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939B8">
      <w:pPr>
        <w:widowControl/>
        <w:spacing w:after="0" w:afterLines="0" w:line="4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4F0D320">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908"/>
        <w:gridCol w:w="1530"/>
        <w:gridCol w:w="1177"/>
        <w:gridCol w:w="1269"/>
        <w:gridCol w:w="716"/>
        <w:gridCol w:w="873"/>
        <w:gridCol w:w="1446"/>
      </w:tblGrid>
      <w:tr w14:paraId="4FC503B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0E79915">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3D8753E5">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岳阳市巴陵戏传承研究院</w:t>
            </w:r>
          </w:p>
        </w:tc>
      </w:tr>
      <w:tr w14:paraId="67C489E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66E19E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4FCF3505">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算申请</w:t>
            </w:r>
          </w:p>
          <w:p w14:paraId="4EE0E50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1988" w:type="dxa"/>
            <w:gridSpan w:val="2"/>
            <w:tcBorders>
              <w:top w:val="nil"/>
              <w:left w:val="nil"/>
              <w:bottom w:val="single" w:color="auto" w:sz="4" w:space="0"/>
              <w:right w:val="single" w:color="auto" w:sz="4" w:space="0"/>
            </w:tcBorders>
            <w:noWrap w:val="0"/>
            <w:vAlign w:val="center"/>
          </w:tcPr>
          <w:p w14:paraId="5B36D122">
            <w:pPr>
              <w:spacing w:line="240" w:lineRule="exact"/>
              <w:jc w:val="center"/>
              <w:rPr>
                <w:rFonts w:hint="eastAsia" w:ascii="仿宋_GB2312" w:hAnsi="仿宋_GB2312" w:eastAsia="仿宋_GB2312" w:cs="仿宋_GB2312"/>
                <w:sz w:val="20"/>
                <w:szCs w:val="20"/>
              </w:rPr>
            </w:pPr>
          </w:p>
        </w:tc>
        <w:tc>
          <w:tcPr>
            <w:tcW w:w="1530" w:type="dxa"/>
            <w:tcBorders>
              <w:top w:val="nil"/>
              <w:left w:val="nil"/>
              <w:bottom w:val="single" w:color="auto" w:sz="4" w:space="0"/>
              <w:right w:val="single" w:color="auto" w:sz="4" w:space="0"/>
            </w:tcBorders>
            <w:noWrap w:val="0"/>
            <w:vAlign w:val="center"/>
          </w:tcPr>
          <w:p w14:paraId="7CF562F9">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177" w:type="dxa"/>
            <w:tcBorders>
              <w:top w:val="nil"/>
              <w:left w:val="nil"/>
              <w:bottom w:val="single" w:color="auto" w:sz="4" w:space="0"/>
              <w:right w:val="single" w:color="auto" w:sz="4" w:space="0"/>
            </w:tcBorders>
            <w:noWrap w:val="0"/>
            <w:vAlign w:val="center"/>
          </w:tcPr>
          <w:p w14:paraId="4571E382">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0"/>
            <w:vAlign w:val="center"/>
          </w:tcPr>
          <w:p w14:paraId="7D6EBFB8">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14:paraId="021ED9C1">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2775C2E1">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0"/>
            <w:vAlign w:val="center"/>
          </w:tcPr>
          <w:p w14:paraId="60EB928E">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43DA37FC">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1C20AD49">
            <w:pPr>
              <w:widowControl/>
              <w:spacing w:line="240" w:lineRule="exact"/>
              <w:jc w:val="center"/>
              <w:rPr>
                <w:rFonts w:hint="eastAsia" w:ascii="仿宋_GB2312" w:hAnsi="仿宋_GB2312" w:eastAsia="仿宋_GB2312" w:cs="仿宋_GB2312"/>
                <w:color w:val="000000"/>
                <w:sz w:val="20"/>
                <w:szCs w:val="20"/>
              </w:rPr>
            </w:pPr>
          </w:p>
        </w:tc>
        <w:tc>
          <w:tcPr>
            <w:tcW w:w="1988" w:type="dxa"/>
            <w:gridSpan w:val="2"/>
            <w:tcBorders>
              <w:top w:val="nil"/>
              <w:left w:val="nil"/>
              <w:bottom w:val="single" w:color="auto" w:sz="4" w:space="0"/>
              <w:right w:val="single" w:color="auto" w:sz="4" w:space="0"/>
            </w:tcBorders>
            <w:noWrap w:val="0"/>
            <w:vAlign w:val="center"/>
          </w:tcPr>
          <w:p w14:paraId="476A7635">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530" w:type="dxa"/>
            <w:tcBorders>
              <w:top w:val="nil"/>
              <w:left w:val="nil"/>
              <w:bottom w:val="single" w:color="auto" w:sz="4" w:space="0"/>
              <w:right w:val="single" w:color="auto" w:sz="4" w:space="0"/>
            </w:tcBorders>
            <w:noWrap w:val="0"/>
            <w:vAlign w:val="center"/>
          </w:tcPr>
          <w:p w14:paraId="48C73CA7">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1845.47</w:t>
            </w:r>
          </w:p>
        </w:tc>
        <w:tc>
          <w:tcPr>
            <w:tcW w:w="1177" w:type="dxa"/>
            <w:tcBorders>
              <w:top w:val="nil"/>
              <w:left w:val="nil"/>
              <w:bottom w:val="single" w:color="auto" w:sz="4" w:space="0"/>
              <w:right w:val="single" w:color="auto" w:sz="4" w:space="0"/>
            </w:tcBorders>
            <w:noWrap w:val="0"/>
            <w:vAlign w:val="center"/>
          </w:tcPr>
          <w:p w14:paraId="50D6115C">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3690.81</w:t>
            </w:r>
          </w:p>
        </w:tc>
        <w:tc>
          <w:tcPr>
            <w:tcW w:w="1269" w:type="dxa"/>
            <w:tcBorders>
              <w:top w:val="nil"/>
              <w:left w:val="nil"/>
              <w:bottom w:val="single" w:color="auto" w:sz="4" w:space="0"/>
              <w:right w:val="single" w:color="auto" w:sz="4" w:space="0"/>
            </w:tcBorders>
            <w:noWrap w:val="0"/>
            <w:vAlign w:val="center"/>
          </w:tcPr>
          <w:p w14:paraId="45EF6C04">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3690.81</w:t>
            </w:r>
          </w:p>
        </w:tc>
        <w:tc>
          <w:tcPr>
            <w:tcW w:w="716" w:type="dxa"/>
            <w:tcBorders>
              <w:top w:val="nil"/>
              <w:left w:val="nil"/>
              <w:bottom w:val="single" w:color="auto" w:sz="4" w:space="0"/>
              <w:right w:val="single" w:color="auto" w:sz="4" w:space="0"/>
            </w:tcBorders>
            <w:noWrap w:val="0"/>
            <w:vAlign w:val="center"/>
          </w:tcPr>
          <w:p w14:paraId="6667008F">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0"/>
            <w:vAlign w:val="center"/>
          </w:tcPr>
          <w:p w14:paraId="259A6EB2">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07BCFAA4">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14:paraId="4E6D6BF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A16214">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AAD5CDC">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3EC903E8">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028E56E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B1B0EE">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7C0B7F47">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2888.43</w:t>
            </w:r>
          </w:p>
        </w:tc>
        <w:tc>
          <w:tcPr>
            <w:tcW w:w="4304" w:type="dxa"/>
            <w:gridSpan w:val="4"/>
            <w:tcBorders>
              <w:top w:val="nil"/>
              <w:left w:val="nil"/>
              <w:bottom w:val="single" w:color="auto" w:sz="4" w:space="0"/>
              <w:right w:val="single" w:color="auto" w:sz="4" w:space="0"/>
            </w:tcBorders>
            <w:noWrap w:val="0"/>
            <w:vAlign w:val="center"/>
          </w:tcPr>
          <w:p w14:paraId="23714268">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2232.15</w:t>
            </w:r>
          </w:p>
        </w:tc>
      </w:tr>
      <w:tr w14:paraId="572BD83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5415C0">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AFBA854">
            <w:pPr>
              <w:widowControl/>
              <w:spacing w:line="240" w:lineRule="exact"/>
              <w:ind w:firstLine="800" w:firstLineChars="4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政府性基金拨款：</w:t>
            </w:r>
            <w:r>
              <w:rPr>
                <w:rFonts w:hint="eastAsia" w:ascii="仿宋_GB2312" w:hAnsi="仿宋_GB2312" w:eastAsia="仿宋_GB2312" w:cs="仿宋_GB2312"/>
                <w:color w:val="000000"/>
                <w:sz w:val="20"/>
                <w:szCs w:val="20"/>
                <w:lang w:val="en-US" w:eastAsia="zh-CN"/>
              </w:rPr>
              <w:t>598.8</w:t>
            </w:r>
          </w:p>
        </w:tc>
        <w:tc>
          <w:tcPr>
            <w:tcW w:w="4304" w:type="dxa"/>
            <w:gridSpan w:val="4"/>
            <w:tcBorders>
              <w:top w:val="nil"/>
              <w:left w:val="nil"/>
              <w:bottom w:val="single" w:color="auto" w:sz="4" w:space="0"/>
              <w:right w:val="single" w:color="auto" w:sz="4" w:space="0"/>
            </w:tcBorders>
            <w:noWrap w:val="0"/>
            <w:vAlign w:val="center"/>
          </w:tcPr>
          <w:p w14:paraId="609A9165">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1436.03</w:t>
            </w:r>
          </w:p>
        </w:tc>
      </w:tr>
      <w:tr w14:paraId="63C53D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16BA11">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18C7C92">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28AD0E2F">
            <w:pPr>
              <w:widowControl/>
              <w:spacing w:line="240" w:lineRule="exact"/>
              <w:jc w:val="left"/>
              <w:rPr>
                <w:rFonts w:hint="eastAsia" w:ascii="仿宋_GB2312" w:hAnsi="仿宋_GB2312" w:eastAsia="仿宋_GB2312" w:cs="仿宋_GB2312"/>
                <w:color w:val="000000"/>
                <w:sz w:val="20"/>
                <w:szCs w:val="20"/>
              </w:rPr>
            </w:pPr>
          </w:p>
        </w:tc>
      </w:tr>
      <w:tr w14:paraId="0409F5A0">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445967D6">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794B738">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203.58</w:t>
            </w:r>
          </w:p>
        </w:tc>
        <w:tc>
          <w:tcPr>
            <w:tcW w:w="4304" w:type="dxa"/>
            <w:gridSpan w:val="4"/>
            <w:tcBorders>
              <w:top w:val="nil"/>
              <w:left w:val="nil"/>
              <w:bottom w:val="single" w:color="auto" w:sz="4" w:space="0"/>
              <w:right w:val="single" w:color="auto" w:sz="4" w:space="0"/>
            </w:tcBorders>
            <w:noWrap w:val="0"/>
            <w:vAlign w:val="center"/>
          </w:tcPr>
          <w:p w14:paraId="672E7DE0">
            <w:pPr>
              <w:widowControl/>
              <w:spacing w:line="240" w:lineRule="exact"/>
              <w:jc w:val="left"/>
              <w:rPr>
                <w:rFonts w:hint="eastAsia" w:ascii="仿宋_GB2312" w:hAnsi="仿宋_GB2312" w:eastAsia="仿宋_GB2312" w:cs="仿宋_GB2312"/>
                <w:color w:val="000000"/>
                <w:sz w:val="20"/>
                <w:szCs w:val="20"/>
              </w:rPr>
            </w:pPr>
          </w:p>
        </w:tc>
      </w:tr>
      <w:tr w14:paraId="72FE4F73">
        <w:tblPrEx>
          <w:tblCellMar>
            <w:top w:w="0" w:type="dxa"/>
            <w:left w:w="108" w:type="dxa"/>
            <w:bottom w:w="0" w:type="dxa"/>
            <w:right w:w="108" w:type="dxa"/>
          </w:tblCellMar>
        </w:tblPrEx>
        <w:trPr>
          <w:trHeight w:val="19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766956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01E5AEF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48D0326E">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w:t>
            </w:r>
          </w:p>
        </w:tc>
      </w:tr>
      <w:tr w14:paraId="30CAB48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2A69E8D">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44BAA5B1">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1、抓学习促实践，抓基本夯基础，开展各类党务工作。 2、繁荣演出事业，推进艺术创作。3、培养戏剧人才，激活传承精神。4、打造巴陵戏剧场品牌，做好非遗传承与发展；戏曲进校园。5、完成巴陵戏《共饮一江水》的首演工作，注重艺术创作戏曲宣传。6、打造巴陵戏剧场品牌，做好非遗传承与发展。  </w:t>
            </w:r>
          </w:p>
        </w:tc>
        <w:tc>
          <w:tcPr>
            <w:tcW w:w="4304" w:type="dxa"/>
            <w:gridSpan w:val="4"/>
            <w:tcBorders>
              <w:top w:val="single" w:color="auto" w:sz="4" w:space="0"/>
              <w:left w:val="nil"/>
              <w:bottom w:val="single" w:color="auto" w:sz="4" w:space="0"/>
              <w:right w:val="single" w:color="auto" w:sz="4" w:space="0"/>
            </w:tcBorders>
            <w:noWrap w:val="0"/>
            <w:vAlign w:val="center"/>
          </w:tcPr>
          <w:p w14:paraId="18658C81">
            <w:pPr>
              <w:widowControl/>
              <w:spacing w:line="240" w:lineRule="exact"/>
              <w:jc w:val="left"/>
              <w:rPr>
                <w:rFonts w:hint="default"/>
                <w:lang w:val="en-US" w:eastAsia="zh-CN"/>
              </w:rPr>
            </w:pPr>
            <w:r>
              <w:rPr>
                <w:rFonts w:hint="default"/>
                <w:sz w:val="18"/>
                <w:szCs w:val="18"/>
                <w:lang w:val="en-US" w:eastAsia="zh-CN"/>
              </w:rPr>
              <w:t>1</w:t>
            </w:r>
            <w:r>
              <w:rPr>
                <w:rFonts w:hint="default" w:ascii="仿宋_GB2312" w:hAnsi="仿宋_GB2312" w:eastAsia="仿宋_GB2312" w:cs="仿宋_GB2312"/>
                <w:color w:val="000000"/>
                <w:sz w:val="20"/>
                <w:szCs w:val="20"/>
                <w:lang w:val="en-US" w:eastAsia="zh-CN"/>
              </w:rPr>
              <w:t>、深入学习党的理论和路线方针政策，为各项工作的开展凝聚强大共识，提供精神支撑；组进行群众对党员的民主评议；组织学习岳阳市八届纪委三次全会精神、清廉岳阳”文章精神，传承院干部职工签署承诺书，坚决杜绝酒驾醉驾，以优良的党风政风带动社风民风向上向善。2、精心编排《天女散花》《打花鼓》《失子惊疯》等经典巴陵戏剧目进行展演，为市民、游客献上了丰盛的传统文化盛宴；每周六汴河街岳舞台合计演出传统大戏36场，折子戏14场；3、</w:t>
            </w:r>
            <w:r>
              <w:rPr>
                <w:rFonts w:hint="eastAsia" w:ascii="仿宋_GB2312" w:hAnsi="仿宋_GB2312" w:eastAsia="仿宋_GB2312" w:cs="仿宋_GB2312"/>
                <w:color w:val="000000"/>
                <w:sz w:val="20"/>
                <w:szCs w:val="20"/>
              </w:rPr>
              <w:t>完成巴陵戏《共饮一江水》的首演工作，注重艺术创作戏曲宣传。</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、打造巴陵戏剧场品牌，做好非遗传承与发展</w:t>
            </w:r>
          </w:p>
        </w:tc>
      </w:tr>
      <w:tr w14:paraId="10F9A9E3">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5E55CD3">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00EE21AC">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068AB13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1E965C5D">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4FA4E899">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6E735C">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0F836FD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530" w:type="dxa"/>
            <w:tcBorders>
              <w:top w:val="nil"/>
              <w:left w:val="nil"/>
              <w:bottom w:val="single" w:color="auto" w:sz="4" w:space="0"/>
              <w:right w:val="single" w:color="auto" w:sz="4" w:space="0"/>
            </w:tcBorders>
            <w:noWrap w:val="0"/>
            <w:vAlign w:val="center"/>
          </w:tcPr>
          <w:p w14:paraId="0D503D83">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77" w:type="dxa"/>
            <w:tcBorders>
              <w:top w:val="nil"/>
              <w:left w:val="nil"/>
              <w:bottom w:val="single" w:color="auto" w:sz="4" w:space="0"/>
              <w:right w:val="single" w:color="auto" w:sz="4" w:space="0"/>
            </w:tcBorders>
            <w:noWrap w:val="0"/>
            <w:vAlign w:val="center"/>
          </w:tcPr>
          <w:p w14:paraId="43A8B628">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14:paraId="0A97B53D">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14:paraId="7759862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71F2BEB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0"/>
            <w:vAlign w:val="center"/>
          </w:tcPr>
          <w:p w14:paraId="04DDCD51">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0457777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A99838">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8427F8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0421DA0F">
            <w:pPr>
              <w:widowControl/>
              <w:spacing w:line="240" w:lineRule="exact"/>
              <w:jc w:val="center"/>
              <w:rPr>
                <w:rFonts w:hint="eastAsia" w:ascii="仿宋_GB2312" w:hAnsi="仿宋_GB2312" w:eastAsia="仿宋_GB2312" w:cs="仿宋_GB2312"/>
                <w:color w:val="000000"/>
                <w:sz w:val="20"/>
                <w:szCs w:val="20"/>
              </w:rPr>
            </w:pPr>
          </w:p>
          <w:p w14:paraId="49FBA96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908" w:type="dxa"/>
            <w:vMerge w:val="restart"/>
            <w:tcBorders>
              <w:top w:val="single" w:color="auto" w:sz="4" w:space="0"/>
              <w:left w:val="single" w:color="auto" w:sz="4" w:space="0"/>
              <w:bottom w:val="single" w:color="auto" w:sz="4" w:space="0"/>
              <w:right w:val="single" w:color="auto" w:sz="4" w:space="0"/>
            </w:tcBorders>
            <w:noWrap w:val="0"/>
            <w:vAlign w:val="center"/>
          </w:tcPr>
          <w:p w14:paraId="21B25BAE">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530" w:type="dxa"/>
            <w:tcBorders>
              <w:top w:val="nil"/>
              <w:left w:val="nil"/>
              <w:bottom w:val="single" w:color="auto" w:sz="4" w:space="0"/>
              <w:right w:val="single" w:color="auto" w:sz="4" w:space="0"/>
            </w:tcBorders>
            <w:noWrap w:val="0"/>
            <w:vAlign w:val="center"/>
          </w:tcPr>
          <w:p w14:paraId="77A171C3">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开展各类公益惠民演出</w:t>
            </w:r>
          </w:p>
        </w:tc>
        <w:tc>
          <w:tcPr>
            <w:tcW w:w="1177" w:type="dxa"/>
            <w:tcBorders>
              <w:top w:val="nil"/>
              <w:left w:val="nil"/>
              <w:bottom w:val="single" w:color="auto" w:sz="4" w:space="0"/>
              <w:right w:val="single" w:color="auto" w:sz="4" w:space="0"/>
            </w:tcBorders>
            <w:noWrap w:val="0"/>
            <w:vAlign w:val="center"/>
          </w:tcPr>
          <w:p w14:paraId="4CACC2D2">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14:paraId="21A7C749">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4E1C5482">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3C210DB2">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1446" w:type="dxa"/>
            <w:tcBorders>
              <w:top w:val="nil"/>
              <w:left w:val="nil"/>
              <w:bottom w:val="single" w:color="auto" w:sz="4" w:space="0"/>
              <w:right w:val="single" w:color="auto" w:sz="4" w:space="0"/>
            </w:tcBorders>
            <w:noWrap w:val="0"/>
            <w:vAlign w:val="center"/>
          </w:tcPr>
          <w:p w14:paraId="5E28FBE9">
            <w:pPr>
              <w:widowControl/>
              <w:spacing w:line="240" w:lineRule="exact"/>
              <w:jc w:val="left"/>
              <w:rPr>
                <w:rFonts w:hint="eastAsia" w:ascii="仿宋_GB2312" w:hAnsi="仿宋_GB2312" w:eastAsia="仿宋_GB2312" w:cs="仿宋_GB2312"/>
                <w:color w:val="000000"/>
                <w:sz w:val="20"/>
                <w:szCs w:val="20"/>
              </w:rPr>
            </w:pPr>
          </w:p>
        </w:tc>
      </w:tr>
      <w:tr w14:paraId="0DF2E82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BB7496">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DBB04E">
            <w:pPr>
              <w:spacing w:line="240" w:lineRule="exact"/>
              <w:jc w:val="left"/>
              <w:rPr>
                <w:rFonts w:hint="eastAsia" w:ascii="仿宋_GB2312" w:hAnsi="仿宋_GB2312" w:eastAsia="仿宋_GB2312" w:cs="仿宋_GB2312"/>
                <w:color w:val="000000"/>
                <w:sz w:val="20"/>
                <w:szCs w:val="20"/>
              </w:rPr>
            </w:pPr>
          </w:p>
        </w:tc>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14:paraId="7B592D4C">
            <w:pPr>
              <w:spacing w:line="240" w:lineRule="exact"/>
              <w:jc w:val="center"/>
              <w:rPr>
                <w:rFonts w:hint="eastAsia" w:ascii="仿宋_GB2312" w:hAnsi="仿宋_GB2312" w:eastAsia="仿宋_GB2312" w:cs="仿宋_GB2312"/>
                <w:color w:val="000000"/>
                <w:sz w:val="20"/>
                <w:szCs w:val="20"/>
              </w:rPr>
            </w:pPr>
          </w:p>
        </w:tc>
        <w:tc>
          <w:tcPr>
            <w:tcW w:w="1530" w:type="dxa"/>
            <w:tcBorders>
              <w:top w:val="nil"/>
              <w:left w:val="nil"/>
              <w:bottom w:val="single" w:color="auto" w:sz="4" w:space="0"/>
              <w:right w:val="single" w:color="auto" w:sz="4" w:space="0"/>
            </w:tcBorders>
            <w:noWrap w:val="0"/>
            <w:vAlign w:val="center"/>
          </w:tcPr>
          <w:p w14:paraId="223DF12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复排经典传统大型巴陵戏和折子戏</w:t>
            </w:r>
          </w:p>
        </w:tc>
        <w:tc>
          <w:tcPr>
            <w:tcW w:w="1177" w:type="dxa"/>
            <w:tcBorders>
              <w:top w:val="nil"/>
              <w:left w:val="nil"/>
              <w:bottom w:val="single" w:color="auto" w:sz="4" w:space="0"/>
              <w:right w:val="single" w:color="auto" w:sz="4" w:space="0"/>
            </w:tcBorders>
            <w:noWrap w:val="0"/>
            <w:vAlign w:val="center"/>
          </w:tcPr>
          <w:p w14:paraId="39426E3F">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269" w:type="dxa"/>
            <w:tcBorders>
              <w:top w:val="nil"/>
              <w:left w:val="nil"/>
              <w:bottom w:val="single" w:color="auto" w:sz="4" w:space="0"/>
              <w:right w:val="single" w:color="auto" w:sz="4" w:space="0"/>
            </w:tcBorders>
            <w:noWrap w:val="0"/>
            <w:vAlign w:val="center"/>
          </w:tcPr>
          <w:p w14:paraId="5A971689">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7AF99E2">
            <w:pPr>
              <w:widowControl/>
              <w:spacing w:line="240" w:lineRule="exact"/>
              <w:jc w:val="left"/>
              <w:rPr>
                <w:rFonts w:hint="eastAsia" w:ascii="仿宋_GB2312" w:hAnsi="仿宋_GB2312" w:eastAsia="仿宋_GB2312" w:cs="仿宋_GB2312"/>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4039658E">
            <w:pPr>
              <w:widowControl/>
              <w:spacing w:line="240" w:lineRule="exact"/>
              <w:jc w:val="left"/>
              <w:rPr>
                <w:rFonts w:hint="eastAsia" w:ascii="仿宋_GB2312" w:hAnsi="仿宋_GB2312" w:eastAsia="仿宋_GB2312" w:cs="仿宋_GB2312"/>
                <w:color w:val="000000"/>
                <w:sz w:val="20"/>
                <w:szCs w:val="20"/>
              </w:rPr>
            </w:pPr>
          </w:p>
        </w:tc>
        <w:tc>
          <w:tcPr>
            <w:tcW w:w="1446" w:type="dxa"/>
            <w:tcBorders>
              <w:top w:val="nil"/>
              <w:left w:val="nil"/>
              <w:bottom w:val="single" w:color="auto" w:sz="4" w:space="0"/>
              <w:right w:val="single" w:color="auto" w:sz="4" w:space="0"/>
            </w:tcBorders>
            <w:noWrap w:val="0"/>
            <w:vAlign w:val="center"/>
          </w:tcPr>
          <w:p w14:paraId="618ADA49">
            <w:pPr>
              <w:widowControl/>
              <w:spacing w:line="240" w:lineRule="exact"/>
              <w:jc w:val="left"/>
              <w:rPr>
                <w:rFonts w:hint="eastAsia" w:ascii="仿宋_GB2312" w:hAnsi="仿宋_GB2312" w:eastAsia="仿宋_GB2312" w:cs="仿宋_GB2312"/>
                <w:color w:val="000000"/>
                <w:sz w:val="20"/>
                <w:szCs w:val="20"/>
              </w:rPr>
            </w:pPr>
          </w:p>
        </w:tc>
      </w:tr>
      <w:tr w14:paraId="0BBF3D8E">
        <w:tblPrEx>
          <w:tblCellMar>
            <w:top w:w="0" w:type="dxa"/>
            <w:left w:w="108" w:type="dxa"/>
            <w:bottom w:w="0" w:type="dxa"/>
            <w:right w:w="108" w:type="dxa"/>
          </w:tblCellMar>
        </w:tblPrEx>
        <w:trPr>
          <w:trHeight w:val="31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4ABBF6">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3D253B">
            <w:pPr>
              <w:spacing w:line="240" w:lineRule="exact"/>
              <w:jc w:val="left"/>
              <w:rPr>
                <w:rFonts w:hint="eastAsia" w:ascii="仿宋_GB2312" w:hAnsi="仿宋_GB2312" w:eastAsia="仿宋_GB2312" w:cs="仿宋_GB2312"/>
                <w:color w:val="00000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284DE23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DB0D144">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高质量的完成</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0267B97">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优良</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ED3168F">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优良</w:t>
            </w: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A1C7174">
            <w:pPr>
              <w:widowControl/>
              <w:spacing w:line="240" w:lineRule="exact"/>
              <w:jc w:val="left"/>
              <w:rPr>
                <w:rFonts w:hint="eastAsia" w:ascii="仿宋_GB2312" w:hAnsi="仿宋_GB2312" w:eastAsia="仿宋_GB2312" w:cs="仿宋_GB2312"/>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4AAB2A08">
            <w:pPr>
              <w:widowControl/>
              <w:spacing w:line="240" w:lineRule="exact"/>
              <w:jc w:val="left"/>
              <w:rPr>
                <w:rFonts w:hint="eastAsia" w:ascii="仿宋_GB2312" w:hAnsi="仿宋_GB2312" w:eastAsia="仿宋_GB2312" w:cs="仿宋_GB2312"/>
                <w:color w:val="000000"/>
                <w:sz w:val="20"/>
                <w:szCs w:val="20"/>
              </w:rPr>
            </w:pPr>
          </w:p>
        </w:tc>
        <w:tc>
          <w:tcPr>
            <w:tcW w:w="1446" w:type="dxa"/>
            <w:vMerge w:val="restart"/>
            <w:tcBorders>
              <w:top w:val="single" w:color="auto" w:sz="4" w:space="0"/>
              <w:left w:val="single" w:color="auto" w:sz="4" w:space="0"/>
              <w:bottom w:val="single" w:color="auto" w:sz="4" w:space="0"/>
              <w:right w:val="single" w:color="auto" w:sz="4" w:space="0"/>
            </w:tcBorders>
            <w:noWrap w:val="0"/>
            <w:vAlign w:val="center"/>
          </w:tcPr>
          <w:p w14:paraId="75809851">
            <w:pPr>
              <w:widowControl/>
              <w:spacing w:line="240" w:lineRule="exact"/>
              <w:jc w:val="left"/>
              <w:rPr>
                <w:rFonts w:hint="eastAsia" w:ascii="仿宋_GB2312" w:hAnsi="仿宋_GB2312" w:eastAsia="仿宋_GB2312" w:cs="仿宋_GB2312"/>
                <w:color w:val="000000"/>
                <w:sz w:val="20"/>
                <w:szCs w:val="20"/>
              </w:rPr>
            </w:pPr>
          </w:p>
        </w:tc>
      </w:tr>
      <w:tr w14:paraId="37683FDC">
        <w:tblPrEx>
          <w:tblCellMar>
            <w:top w:w="0" w:type="dxa"/>
            <w:left w:w="108" w:type="dxa"/>
            <w:bottom w:w="0" w:type="dxa"/>
            <w:right w:w="108" w:type="dxa"/>
          </w:tblCellMar>
        </w:tblPrEx>
        <w:trPr>
          <w:trHeight w:val="31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29E9C2">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2A6B15">
            <w:pPr>
              <w:spacing w:line="240" w:lineRule="exact"/>
              <w:jc w:val="left"/>
              <w:rPr>
                <w:rFonts w:hint="eastAsia" w:ascii="仿宋_GB2312" w:hAnsi="仿宋_GB2312" w:eastAsia="仿宋_GB2312" w:cs="仿宋_GB2312"/>
                <w:color w:val="00000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6E687F1D">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125A702">
            <w:pPr>
              <w:widowControl/>
              <w:spacing w:line="240" w:lineRule="exact"/>
              <w:jc w:val="both"/>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项目完成时间</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91BE532">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1年</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32FB11C">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0CEBD2C">
            <w:pPr>
              <w:widowControl/>
              <w:spacing w:line="240" w:lineRule="exact"/>
              <w:jc w:val="left"/>
              <w:rPr>
                <w:rFonts w:hint="eastAsia" w:ascii="仿宋_GB2312" w:hAnsi="仿宋_GB2312" w:eastAsia="仿宋_GB2312" w:cs="仿宋_GB2312"/>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27D1BDBA">
            <w:pPr>
              <w:widowControl/>
              <w:spacing w:line="240" w:lineRule="exact"/>
              <w:jc w:val="left"/>
              <w:rPr>
                <w:rFonts w:hint="eastAsia" w:ascii="仿宋_GB2312" w:hAnsi="仿宋_GB2312" w:eastAsia="仿宋_GB2312" w:cs="仿宋_GB2312"/>
                <w:color w:val="000000"/>
                <w:sz w:val="20"/>
                <w:szCs w:val="20"/>
              </w:rPr>
            </w:pPr>
          </w:p>
        </w:tc>
        <w:tc>
          <w:tcPr>
            <w:tcW w:w="1446" w:type="dxa"/>
            <w:vMerge w:val="continue"/>
            <w:tcBorders>
              <w:top w:val="single" w:color="auto" w:sz="4" w:space="0"/>
              <w:left w:val="single" w:color="auto" w:sz="4" w:space="0"/>
              <w:bottom w:val="single" w:color="auto" w:sz="4" w:space="0"/>
              <w:right w:val="single" w:color="auto" w:sz="4" w:space="0"/>
            </w:tcBorders>
            <w:noWrap w:val="0"/>
            <w:vAlign w:val="center"/>
          </w:tcPr>
          <w:p w14:paraId="7C49E52D">
            <w:pPr>
              <w:widowControl/>
              <w:spacing w:line="240" w:lineRule="exact"/>
              <w:jc w:val="left"/>
              <w:rPr>
                <w:rFonts w:hint="eastAsia" w:ascii="仿宋_GB2312" w:hAnsi="仿宋_GB2312" w:eastAsia="仿宋_GB2312" w:cs="仿宋_GB2312"/>
                <w:color w:val="000000"/>
                <w:sz w:val="20"/>
                <w:szCs w:val="20"/>
              </w:rPr>
            </w:pPr>
          </w:p>
        </w:tc>
      </w:tr>
      <w:tr w14:paraId="1CD4863B">
        <w:tblPrEx>
          <w:tblCellMar>
            <w:top w:w="0" w:type="dxa"/>
            <w:left w:w="108" w:type="dxa"/>
            <w:bottom w:w="0" w:type="dxa"/>
            <w:right w:w="108" w:type="dxa"/>
          </w:tblCellMar>
        </w:tblPrEx>
        <w:trPr>
          <w:trHeight w:val="31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EC327B">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4EF0A9">
            <w:pPr>
              <w:spacing w:line="240" w:lineRule="exact"/>
              <w:jc w:val="left"/>
              <w:rPr>
                <w:rFonts w:hint="eastAsia" w:ascii="仿宋_GB2312" w:hAnsi="仿宋_GB2312" w:eastAsia="仿宋_GB2312" w:cs="仿宋_GB2312"/>
                <w:color w:val="00000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7B3D371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CC30454">
            <w:pPr>
              <w:widowControl/>
              <w:spacing w:line="240" w:lineRule="exact"/>
              <w:jc w:val="both"/>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844B84F">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3690.81万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71FC641">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3690.81万</w:t>
            </w: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B6B7EFE">
            <w:pPr>
              <w:widowControl/>
              <w:spacing w:line="240" w:lineRule="exact"/>
              <w:jc w:val="left"/>
              <w:rPr>
                <w:rFonts w:hint="eastAsia" w:ascii="仿宋_GB2312" w:hAnsi="仿宋_GB2312" w:eastAsia="仿宋_GB2312" w:cs="仿宋_GB2312"/>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3065D3C4">
            <w:pPr>
              <w:widowControl/>
              <w:spacing w:line="240" w:lineRule="exact"/>
              <w:jc w:val="left"/>
              <w:rPr>
                <w:rFonts w:hint="eastAsia" w:ascii="仿宋_GB2312" w:hAnsi="仿宋_GB2312" w:eastAsia="仿宋_GB2312" w:cs="仿宋_GB2312"/>
                <w:color w:val="000000"/>
                <w:sz w:val="20"/>
                <w:szCs w:val="20"/>
              </w:rPr>
            </w:pPr>
          </w:p>
        </w:tc>
        <w:tc>
          <w:tcPr>
            <w:tcW w:w="1446" w:type="dxa"/>
            <w:vMerge w:val="continue"/>
            <w:tcBorders>
              <w:top w:val="single" w:color="auto" w:sz="4" w:space="0"/>
              <w:left w:val="single" w:color="auto" w:sz="4" w:space="0"/>
              <w:bottom w:val="single" w:color="auto" w:sz="4" w:space="0"/>
              <w:right w:val="single" w:color="auto" w:sz="4" w:space="0"/>
            </w:tcBorders>
            <w:noWrap w:val="0"/>
            <w:vAlign w:val="center"/>
          </w:tcPr>
          <w:p w14:paraId="5E1B33E1">
            <w:pPr>
              <w:widowControl/>
              <w:spacing w:line="240" w:lineRule="exact"/>
              <w:jc w:val="left"/>
              <w:rPr>
                <w:rFonts w:hint="eastAsia" w:ascii="仿宋_GB2312" w:hAnsi="仿宋_GB2312" w:eastAsia="仿宋_GB2312" w:cs="仿宋_GB2312"/>
                <w:color w:val="000000"/>
                <w:sz w:val="20"/>
                <w:szCs w:val="20"/>
              </w:rPr>
            </w:pPr>
          </w:p>
        </w:tc>
      </w:tr>
      <w:tr w14:paraId="0BE877D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5E1997">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434924">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0152E284">
            <w:pPr>
              <w:widowControl/>
              <w:spacing w:line="240" w:lineRule="exact"/>
              <w:jc w:val="left"/>
              <w:rPr>
                <w:rFonts w:hint="eastAsia" w:ascii="仿宋_GB2312" w:hAnsi="仿宋_GB2312" w:eastAsia="仿宋_GB2312" w:cs="仿宋_GB2312"/>
                <w:color w:val="000000"/>
                <w:sz w:val="20"/>
                <w:szCs w:val="20"/>
              </w:rPr>
            </w:pPr>
          </w:p>
          <w:p w14:paraId="70F760EA">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B5D0B98">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259009DA">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50E9619B">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DA22250">
            <w:pPr>
              <w:widowControl/>
              <w:spacing w:line="240" w:lineRule="exact"/>
              <w:jc w:val="both"/>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938DF0A">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98DC614">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16" w:type="dxa"/>
            <w:vMerge w:val="restart"/>
            <w:tcBorders>
              <w:top w:val="single" w:color="auto" w:sz="4" w:space="0"/>
              <w:left w:val="nil"/>
              <w:right w:val="single" w:color="auto" w:sz="4" w:space="0"/>
            </w:tcBorders>
            <w:noWrap w:val="0"/>
            <w:vAlign w:val="center"/>
          </w:tcPr>
          <w:p w14:paraId="68541AC6">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873" w:type="dxa"/>
            <w:vMerge w:val="restart"/>
            <w:tcBorders>
              <w:top w:val="single" w:color="auto" w:sz="4" w:space="0"/>
              <w:left w:val="single" w:color="auto" w:sz="4" w:space="0"/>
              <w:right w:val="single" w:color="auto" w:sz="4" w:space="0"/>
            </w:tcBorders>
            <w:noWrap w:val="0"/>
            <w:vAlign w:val="center"/>
          </w:tcPr>
          <w:p w14:paraId="31D0FEB4">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1446" w:type="dxa"/>
            <w:vMerge w:val="restart"/>
            <w:tcBorders>
              <w:top w:val="single" w:color="auto" w:sz="4" w:space="0"/>
              <w:left w:val="nil"/>
              <w:right w:val="single" w:color="auto" w:sz="4" w:space="0"/>
            </w:tcBorders>
            <w:noWrap w:val="0"/>
            <w:vAlign w:val="center"/>
          </w:tcPr>
          <w:p w14:paraId="5A3F7B7F">
            <w:pPr>
              <w:widowControl/>
              <w:spacing w:line="240" w:lineRule="exact"/>
              <w:jc w:val="left"/>
              <w:rPr>
                <w:rFonts w:hint="eastAsia" w:ascii="仿宋_GB2312" w:hAnsi="仿宋_GB2312" w:eastAsia="仿宋_GB2312" w:cs="仿宋_GB2312"/>
                <w:color w:val="000000"/>
                <w:sz w:val="20"/>
                <w:szCs w:val="20"/>
              </w:rPr>
            </w:pPr>
          </w:p>
        </w:tc>
      </w:tr>
      <w:tr w14:paraId="44A1CE2B">
        <w:tblPrEx>
          <w:tblCellMar>
            <w:top w:w="0" w:type="dxa"/>
            <w:left w:w="108" w:type="dxa"/>
            <w:bottom w:w="0" w:type="dxa"/>
            <w:right w:w="108" w:type="dxa"/>
          </w:tblCellMar>
        </w:tblPrEx>
        <w:trPr>
          <w:trHeight w:val="31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D539DA">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2692FC">
            <w:pPr>
              <w:spacing w:line="240" w:lineRule="exact"/>
              <w:jc w:val="left"/>
              <w:rPr>
                <w:rFonts w:hint="eastAsia" w:ascii="仿宋_GB2312" w:hAnsi="仿宋_GB2312" w:eastAsia="仿宋_GB2312" w:cs="仿宋_GB2312"/>
                <w:color w:val="00000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3420886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3C6576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43F826C">
            <w:pPr>
              <w:widowControl/>
              <w:spacing w:line="240" w:lineRule="exact"/>
              <w:jc w:val="both"/>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提升人民文化艺术品位</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221DC2B">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持续提升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B61C698">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持续提升</w:t>
            </w:r>
          </w:p>
        </w:tc>
        <w:tc>
          <w:tcPr>
            <w:tcW w:w="716" w:type="dxa"/>
            <w:vMerge w:val="continue"/>
            <w:tcBorders>
              <w:left w:val="nil"/>
              <w:right w:val="single" w:color="auto" w:sz="4" w:space="0"/>
            </w:tcBorders>
            <w:noWrap w:val="0"/>
            <w:vAlign w:val="center"/>
          </w:tcPr>
          <w:p w14:paraId="1C3A9CB8">
            <w:pPr>
              <w:widowControl/>
              <w:spacing w:line="240" w:lineRule="exact"/>
              <w:jc w:val="left"/>
              <w:rPr>
                <w:rFonts w:hint="eastAsia" w:ascii="仿宋_GB2312" w:hAnsi="仿宋_GB2312" w:eastAsia="仿宋_GB2312" w:cs="仿宋_GB2312"/>
                <w:color w:val="000000"/>
                <w:sz w:val="20"/>
                <w:szCs w:val="20"/>
              </w:rPr>
            </w:pPr>
          </w:p>
        </w:tc>
        <w:tc>
          <w:tcPr>
            <w:tcW w:w="873" w:type="dxa"/>
            <w:vMerge w:val="continue"/>
            <w:tcBorders>
              <w:left w:val="single" w:color="auto" w:sz="4" w:space="0"/>
              <w:right w:val="single" w:color="auto" w:sz="4" w:space="0"/>
            </w:tcBorders>
            <w:noWrap w:val="0"/>
            <w:vAlign w:val="center"/>
          </w:tcPr>
          <w:p w14:paraId="70453482">
            <w:pPr>
              <w:widowControl/>
              <w:spacing w:line="240" w:lineRule="exact"/>
              <w:jc w:val="left"/>
              <w:rPr>
                <w:rFonts w:hint="eastAsia" w:ascii="仿宋_GB2312" w:hAnsi="仿宋_GB2312" w:eastAsia="仿宋_GB2312" w:cs="仿宋_GB2312"/>
                <w:color w:val="000000"/>
                <w:sz w:val="20"/>
                <w:szCs w:val="20"/>
              </w:rPr>
            </w:pPr>
          </w:p>
        </w:tc>
        <w:tc>
          <w:tcPr>
            <w:tcW w:w="1446" w:type="dxa"/>
            <w:vMerge w:val="continue"/>
            <w:tcBorders>
              <w:left w:val="nil"/>
              <w:right w:val="single" w:color="auto" w:sz="4" w:space="0"/>
            </w:tcBorders>
            <w:noWrap w:val="0"/>
            <w:vAlign w:val="center"/>
          </w:tcPr>
          <w:p w14:paraId="4F4238D8">
            <w:pPr>
              <w:widowControl/>
              <w:spacing w:line="240" w:lineRule="exact"/>
              <w:jc w:val="left"/>
              <w:rPr>
                <w:rFonts w:hint="eastAsia" w:ascii="仿宋_GB2312" w:hAnsi="仿宋_GB2312" w:eastAsia="仿宋_GB2312" w:cs="仿宋_GB2312"/>
                <w:color w:val="000000"/>
                <w:sz w:val="20"/>
                <w:szCs w:val="20"/>
              </w:rPr>
            </w:pPr>
          </w:p>
        </w:tc>
      </w:tr>
      <w:tr w14:paraId="4A0C61F0">
        <w:tblPrEx>
          <w:tblCellMar>
            <w:top w:w="0" w:type="dxa"/>
            <w:left w:w="108" w:type="dxa"/>
            <w:bottom w:w="0" w:type="dxa"/>
            <w:right w:w="108" w:type="dxa"/>
          </w:tblCellMar>
        </w:tblPrEx>
        <w:trPr>
          <w:trHeight w:val="31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C36887">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D81F4A">
            <w:pPr>
              <w:spacing w:line="240" w:lineRule="exact"/>
              <w:jc w:val="left"/>
              <w:rPr>
                <w:rFonts w:hint="eastAsia" w:ascii="仿宋_GB2312" w:hAnsi="仿宋_GB2312" w:eastAsia="仿宋_GB2312" w:cs="仿宋_GB2312"/>
                <w:color w:val="00000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0E709F9E">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7625E73D">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E735230">
            <w:pPr>
              <w:widowControl/>
              <w:spacing w:line="240" w:lineRule="exact"/>
              <w:jc w:val="both"/>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7BC6B84">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4B369D3">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16" w:type="dxa"/>
            <w:vMerge w:val="continue"/>
            <w:tcBorders>
              <w:left w:val="nil"/>
              <w:right w:val="single" w:color="auto" w:sz="4" w:space="0"/>
            </w:tcBorders>
            <w:noWrap w:val="0"/>
            <w:vAlign w:val="center"/>
          </w:tcPr>
          <w:p w14:paraId="6D8D7907">
            <w:pPr>
              <w:widowControl/>
              <w:spacing w:line="240" w:lineRule="exact"/>
              <w:jc w:val="left"/>
              <w:rPr>
                <w:rFonts w:hint="eastAsia" w:ascii="仿宋_GB2312" w:hAnsi="仿宋_GB2312" w:eastAsia="仿宋_GB2312" w:cs="仿宋_GB2312"/>
                <w:color w:val="000000"/>
                <w:sz w:val="20"/>
                <w:szCs w:val="20"/>
              </w:rPr>
            </w:pPr>
          </w:p>
        </w:tc>
        <w:tc>
          <w:tcPr>
            <w:tcW w:w="873" w:type="dxa"/>
            <w:vMerge w:val="continue"/>
            <w:tcBorders>
              <w:left w:val="single" w:color="auto" w:sz="4" w:space="0"/>
              <w:right w:val="single" w:color="auto" w:sz="4" w:space="0"/>
            </w:tcBorders>
            <w:noWrap w:val="0"/>
            <w:vAlign w:val="center"/>
          </w:tcPr>
          <w:p w14:paraId="646C1044">
            <w:pPr>
              <w:widowControl/>
              <w:spacing w:line="240" w:lineRule="exact"/>
              <w:jc w:val="left"/>
              <w:rPr>
                <w:rFonts w:hint="eastAsia" w:ascii="仿宋_GB2312" w:hAnsi="仿宋_GB2312" w:eastAsia="仿宋_GB2312" w:cs="仿宋_GB2312"/>
                <w:color w:val="000000"/>
                <w:sz w:val="20"/>
                <w:szCs w:val="20"/>
              </w:rPr>
            </w:pPr>
          </w:p>
        </w:tc>
        <w:tc>
          <w:tcPr>
            <w:tcW w:w="1446" w:type="dxa"/>
            <w:vMerge w:val="continue"/>
            <w:tcBorders>
              <w:left w:val="nil"/>
              <w:right w:val="single" w:color="auto" w:sz="4" w:space="0"/>
            </w:tcBorders>
            <w:noWrap w:val="0"/>
            <w:vAlign w:val="center"/>
          </w:tcPr>
          <w:p w14:paraId="5AE53A95">
            <w:pPr>
              <w:widowControl/>
              <w:spacing w:line="240" w:lineRule="exact"/>
              <w:jc w:val="left"/>
              <w:rPr>
                <w:rFonts w:hint="eastAsia" w:ascii="仿宋_GB2312" w:hAnsi="仿宋_GB2312" w:eastAsia="仿宋_GB2312" w:cs="仿宋_GB2312"/>
                <w:color w:val="000000"/>
                <w:sz w:val="20"/>
                <w:szCs w:val="20"/>
              </w:rPr>
            </w:pPr>
          </w:p>
        </w:tc>
      </w:tr>
      <w:tr w14:paraId="2784F4AC">
        <w:tblPrEx>
          <w:tblCellMar>
            <w:top w:w="0" w:type="dxa"/>
            <w:left w:w="108" w:type="dxa"/>
            <w:bottom w:w="0" w:type="dxa"/>
            <w:right w:w="108" w:type="dxa"/>
          </w:tblCellMar>
        </w:tblPrEx>
        <w:trPr>
          <w:trHeight w:val="31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36A090">
            <w:pPr>
              <w:widowControl/>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5C3BAC">
            <w:pPr>
              <w:widowControl/>
              <w:spacing w:line="240" w:lineRule="exact"/>
              <w:jc w:val="left"/>
              <w:rPr>
                <w:rFonts w:hint="eastAsia" w:ascii="仿宋_GB2312" w:hAnsi="仿宋_GB2312" w:eastAsia="仿宋_GB2312" w:cs="仿宋_GB2312"/>
                <w:color w:val="000000"/>
                <w:sz w:val="20"/>
                <w:szCs w:val="20"/>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7A77CC6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E01A73B">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推动文化与旅游的融化发展</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3BAD8C1">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推动明显</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D710054">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持续推动</w:t>
            </w:r>
          </w:p>
        </w:tc>
        <w:tc>
          <w:tcPr>
            <w:tcW w:w="716" w:type="dxa"/>
            <w:vMerge w:val="continue"/>
            <w:tcBorders>
              <w:left w:val="nil"/>
              <w:bottom w:val="single" w:color="auto" w:sz="4" w:space="0"/>
              <w:right w:val="single" w:color="auto" w:sz="4" w:space="0"/>
            </w:tcBorders>
            <w:noWrap w:val="0"/>
            <w:vAlign w:val="center"/>
          </w:tcPr>
          <w:p w14:paraId="16ECF0FF">
            <w:pPr>
              <w:widowControl/>
              <w:spacing w:line="240" w:lineRule="exact"/>
              <w:jc w:val="left"/>
              <w:rPr>
                <w:rFonts w:hint="eastAsia" w:ascii="仿宋_GB2312" w:hAnsi="仿宋_GB2312" w:eastAsia="仿宋_GB2312" w:cs="仿宋_GB2312"/>
                <w:color w:val="000000"/>
                <w:sz w:val="20"/>
                <w:szCs w:val="20"/>
              </w:rPr>
            </w:pPr>
          </w:p>
        </w:tc>
        <w:tc>
          <w:tcPr>
            <w:tcW w:w="873" w:type="dxa"/>
            <w:vMerge w:val="continue"/>
            <w:tcBorders>
              <w:left w:val="single" w:color="auto" w:sz="4" w:space="0"/>
              <w:bottom w:val="single" w:color="auto" w:sz="4" w:space="0"/>
              <w:right w:val="single" w:color="auto" w:sz="4" w:space="0"/>
            </w:tcBorders>
            <w:noWrap w:val="0"/>
            <w:vAlign w:val="center"/>
          </w:tcPr>
          <w:p w14:paraId="7A4AAD6B">
            <w:pPr>
              <w:widowControl/>
              <w:spacing w:line="240" w:lineRule="exact"/>
              <w:jc w:val="left"/>
              <w:rPr>
                <w:rFonts w:hint="eastAsia" w:ascii="仿宋_GB2312" w:hAnsi="仿宋_GB2312" w:eastAsia="仿宋_GB2312" w:cs="仿宋_GB2312"/>
                <w:color w:val="000000"/>
                <w:sz w:val="20"/>
                <w:szCs w:val="20"/>
              </w:rPr>
            </w:pPr>
          </w:p>
        </w:tc>
        <w:tc>
          <w:tcPr>
            <w:tcW w:w="1446" w:type="dxa"/>
            <w:vMerge w:val="continue"/>
            <w:tcBorders>
              <w:left w:val="nil"/>
              <w:bottom w:val="single" w:color="auto" w:sz="4" w:space="0"/>
              <w:right w:val="single" w:color="auto" w:sz="4" w:space="0"/>
            </w:tcBorders>
            <w:noWrap w:val="0"/>
            <w:vAlign w:val="center"/>
          </w:tcPr>
          <w:p w14:paraId="6E69639A">
            <w:pPr>
              <w:widowControl/>
              <w:spacing w:line="240" w:lineRule="exact"/>
              <w:jc w:val="left"/>
              <w:rPr>
                <w:rFonts w:hint="eastAsia" w:ascii="仿宋_GB2312" w:hAnsi="仿宋_GB2312" w:eastAsia="仿宋_GB2312" w:cs="仿宋_GB2312"/>
                <w:color w:val="000000"/>
                <w:sz w:val="20"/>
                <w:szCs w:val="20"/>
              </w:rPr>
            </w:pPr>
          </w:p>
        </w:tc>
      </w:tr>
      <w:tr w14:paraId="04EB7862">
        <w:tblPrEx>
          <w:tblCellMar>
            <w:top w:w="0" w:type="dxa"/>
            <w:left w:w="108" w:type="dxa"/>
            <w:bottom w:w="0" w:type="dxa"/>
            <w:right w:w="108" w:type="dxa"/>
          </w:tblCellMar>
        </w:tblPrEx>
        <w:trPr>
          <w:trHeight w:val="67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4DB9C4">
            <w:pPr>
              <w:spacing w:line="24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9722EE">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65EAEB8A">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353393B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741FBAD3">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C926331">
            <w:pPr>
              <w:widowControl/>
              <w:spacing w:line="240" w:lineRule="exact"/>
              <w:jc w:val="both"/>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群众满意度</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8DBDCAE">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A28E35C">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较满意</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EF43A4B">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C5ED52">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46" w:type="dxa"/>
            <w:vMerge w:val="restart"/>
            <w:tcBorders>
              <w:top w:val="single" w:color="auto" w:sz="4" w:space="0"/>
              <w:left w:val="single" w:color="auto" w:sz="4" w:space="0"/>
              <w:bottom w:val="single" w:color="auto" w:sz="4" w:space="0"/>
              <w:right w:val="single" w:color="auto" w:sz="4" w:space="0"/>
            </w:tcBorders>
            <w:noWrap w:val="0"/>
            <w:vAlign w:val="center"/>
          </w:tcPr>
          <w:p w14:paraId="47AC9AA0">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宣传力度不够</w:t>
            </w:r>
          </w:p>
        </w:tc>
      </w:tr>
      <w:tr w14:paraId="3C153E0C">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08B860C7">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A0AD3D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73" w:type="dxa"/>
            <w:tcBorders>
              <w:top w:val="nil"/>
              <w:left w:val="nil"/>
              <w:bottom w:val="single" w:color="auto" w:sz="4" w:space="0"/>
              <w:right w:val="single" w:color="auto" w:sz="4" w:space="0"/>
            </w:tcBorders>
            <w:noWrap w:val="0"/>
            <w:vAlign w:val="center"/>
          </w:tcPr>
          <w:p w14:paraId="3B7BB850">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1446" w:type="dxa"/>
            <w:vMerge w:val="continue"/>
            <w:tcBorders>
              <w:left w:val="single" w:color="auto" w:sz="4" w:space="0"/>
              <w:bottom w:val="single" w:color="auto" w:sz="4" w:space="0"/>
              <w:right w:val="single" w:color="auto" w:sz="4" w:space="0"/>
            </w:tcBorders>
            <w:noWrap w:val="0"/>
            <w:vAlign w:val="center"/>
          </w:tcPr>
          <w:p w14:paraId="5DD159AC">
            <w:pPr>
              <w:widowControl/>
              <w:spacing w:line="240" w:lineRule="exact"/>
              <w:jc w:val="left"/>
              <w:rPr>
                <w:rFonts w:hint="eastAsia" w:ascii="仿宋_GB2312" w:hAnsi="仿宋_GB2312" w:eastAsia="仿宋_GB2312" w:cs="仿宋_GB2312"/>
                <w:color w:val="000000"/>
                <w:sz w:val="20"/>
                <w:szCs w:val="20"/>
              </w:rPr>
            </w:pPr>
          </w:p>
        </w:tc>
      </w:tr>
    </w:tbl>
    <w:p w14:paraId="62FF65C8">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何翠微</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2023.7.14</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:13975008668</w:t>
      </w:r>
      <w:r>
        <w:rPr>
          <w:rFonts w:hint="default" w:ascii="Times New Roman" w:hAnsi="Times New Roman" w:eastAsia="仿宋_GB2312" w:cs="Times New Roman"/>
          <w:sz w:val="22"/>
          <w:szCs w:val="22"/>
        </w:rPr>
        <w:t xml:space="preserve"> 单位负责人签字：</w:t>
      </w:r>
    </w:p>
    <w:p w14:paraId="62488FD9">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06B4BB11">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fixed"/>
        <w:tblCellMar>
          <w:top w:w="0" w:type="dxa"/>
          <w:left w:w="108" w:type="dxa"/>
          <w:bottom w:w="0" w:type="dxa"/>
          <w:right w:w="108" w:type="dxa"/>
        </w:tblCellMar>
      </w:tblPr>
      <w:tblGrid>
        <w:gridCol w:w="852"/>
        <w:gridCol w:w="924"/>
        <w:gridCol w:w="1455"/>
        <w:gridCol w:w="2492"/>
        <w:gridCol w:w="1096"/>
        <w:gridCol w:w="782"/>
        <w:gridCol w:w="675"/>
        <w:gridCol w:w="649"/>
        <w:gridCol w:w="926"/>
      </w:tblGrid>
      <w:tr w14:paraId="7EAFF07D">
        <w:tblPrEx>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49C9D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78E65B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999" w:type="dxa"/>
            <w:gridSpan w:val="8"/>
            <w:tcBorders>
              <w:top w:val="single" w:color="auto" w:sz="4" w:space="0"/>
              <w:left w:val="nil"/>
              <w:bottom w:val="single" w:color="auto" w:sz="4" w:space="0"/>
              <w:right w:val="single" w:color="auto" w:sz="4" w:space="0"/>
            </w:tcBorders>
            <w:noWrap w:val="0"/>
            <w:vAlign w:val="center"/>
          </w:tcPr>
          <w:p w14:paraId="216B22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十大产业领军人才颁奖晚会工作经费</w:t>
            </w:r>
          </w:p>
        </w:tc>
      </w:tr>
      <w:tr w14:paraId="0BA63397">
        <w:tblPrEx>
          <w:tblCellMar>
            <w:top w:w="0" w:type="dxa"/>
            <w:left w:w="108" w:type="dxa"/>
            <w:bottom w:w="0" w:type="dxa"/>
            <w:right w:w="108" w:type="dxa"/>
          </w:tblCellMar>
        </w:tblPrEx>
        <w:trPr>
          <w:jc w:val="center"/>
        </w:trPr>
        <w:tc>
          <w:tcPr>
            <w:tcW w:w="852" w:type="dxa"/>
            <w:tcBorders>
              <w:top w:val="nil"/>
              <w:left w:val="single" w:color="auto" w:sz="4" w:space="0"/>
              <w:bottom w:val="single" w:color="auto" w:sz="4" w:space="0"/>
              <w:right w:val="single" w:color="auto" w:sz="4" w:space="0"/>
            </w:tcBorders>
            <w:noWrap w:val="0"/>
            <w:vAlign w:val="center"/>
          </w:tcPr>
          <w:p w14:paraId="2CEB3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5967" w:type="dxa"/>
            <w:gridSpan w:val="4"/>
            <w:tcBorders>
              <w:top w:val="single" w:color="auto" w:sz="4" w:space="0"/>
              <w:left w:val="nil"/>
              <w:bottom w:val="single" w:color="auto" w:sz="4" w:space="0"/>
              <w:right w:val="single" w:color="auto" w:sz="4" w:space="0"/>
            </w:tcBorders>
            <w:noWrap w:val="0"/>
            <w:vAlign w:val="center"/>
          </w:tcPr>
          <w:p w14:paraId="1ACA5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岳阳市文化旅游广电局</w:t>
            </w:r>
          </w:p>
        </w:tc>
        <w:tc>
          <w:tcPr>
            <w:tcW w:w="782" w:type="dxa"/>
            <w:tcBorders>
              <w:top w:val="single" w:color="auto" w:sz="4" w:space="0"/>
              <w:left w:val="nil"/>
              <w:bottom w:val="single" w:color="auto" w:sz="4" w:space="0"/>
              <w:right w:val="single" w:color="000000" w:sz="4" w:space="0"/>
            </w:tcBorders>
            <w:noWrap w:val="0"/>
            <w:vAlign w:val="center"/>
          </w:tcPr>
          <w:p w14:paraId="36A4A3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250" w:type="dxa"/>
            <w:gridSpan w:val="3"/>
            <w:tcBorders>
              <w:top w:val="single" w:color="auto" w:sz="4" w:space="0"/>
              <w:left w:val="nil"/>
              <w:bottom w:val="single" w:color="auto" w:sz="4" w:space="0"/>
              <w:right w:val="single" w:color="auto" w:sz="4" w:space="0"/>
            </w:tcBorders>
            <w:noWrap w:val="0"/>
            <w:vAlign w:val="center"/>
          </w:tcPr>
          <w:p w14:paraId="22BE3C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岳阳市巴陵戏传承研究院</w:t>
            </w:r>
          </w:p>
        </w:tc>
      </w:tr>
      <w:tr w14:paraId="05A5A51A">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4F9C9D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14:paraId="01ECA4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379" w:type="dxa"/>
            <w:gridSpan w:val="2"/>
            <w:tcBorders>
              <w:top w:val="nil"/>
              <w:left w:val="nil"/>
              <w:bottom w:val="single" w:color="auto" w:sz="4" w:space="0"/>
              <w:right w:val="single" w:color="auto" w:sz="4" w:space="0"/>
            </w:tcBorders>
            <w:noWrap w:val="0"/>
            <w:vAlign w:val="center"/>
          </w:tcPr>
          <w:p w14:paraId="658E2A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492" w:type="dxa"/>
            <w:tcBorders>
              <w:top w:val="nil"/>
              <w:left w:val="nil"/>
              <w:bottom w:val="single" w:color="auto" w:sz="4" w:space="0"/>
              <w:right w:val="single" w:color="auto" w:sz="4" w:space="0"/>
            </w:tcBorders>
            <w:noWrap w:val="0"/>
            <w:vAlign w:val="center"/>
          </w:tcPr>
          <w:p w14:paraId="741D0E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4CB85C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96" w:type="dxa"/>
            <w:tcBorders>
              <w:top w:val="nil"/>
              <w:left w:val="nil"/>
              <w:bottom w:val="single" w:color="auto" w:sz="4" w:space="0"/>
              <w:right w:val="single" w:color="auto" w:sz="4" w:space="0"/>
            </w:tcBorders>
            <w:noWrap w:val="0"/>
            <w:vAlign w:val="center"/>
          </w:tcPr>
          <w:p w14:paraId="769D3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60F453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782" w:type="dxa"/>
            <w:tcBorders>
              <w:top w:val="nil"/>
              <w:left w:val="nil"/>
              <w:bottom w:val="single" w:color="auto" w:sz="4" w:space="0"/>
              <w:right w:val="single" w:color="auto" w:sz="4" w:space="0"/>
            </w:tcBorders>
            <w:noWrap w:val="0"/>
            <w:vAlign w:val="center"/>
          </w:tcPr>
          <w:p w14:paraId="210387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25C6055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675" w:type="dxa"/>
            <w:tcBorders>
              <w:top w:val="nil"/>
              <w:left w:val="nil"/>
              <w:bottom w:val="single" w:color="auto" w:sz="4" w:space="0"/>
              <w:right w:val="single" w:color="auto" w:sz="4" w:space="0"/>
            </w:tcBorders>
            <w:noWrap w:val="0"/>
            <w:vAlign w:val="center"/>
          </w:tcPr>
          <w:p w14:paraId="24FDDA0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49" w:type="dxa"/>
            <w:tcBorders>
              <w:top w:val="nil"/>
              <w:left w:val="nil"/>
              <w:bottom w:val="single" w:color="auto" w:sz="4" w:space="0"/>
              <w:right w:val="single" w:color="auto" w:sz="4" w:space="0"/>
            </w:tcBorders>
            <w:noWrap w:val="0"/>
            <w:vAlign w:val="center"/>
          </w:tcPr>
          <w:p w14:paraId="12D2BD1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926" w:type="dxa"/>
            <w:tcBorders>
              <w:top w:val="nil"/>
              <w:left w:val="nil"/>
              <w:bottom w:val="single" w:color="auto" w:sz="4" w:space="0"/>
              <w:right w:val="single" w:color="auto" w:sz="4" w:space="0"/>
            </w:tcBorders>
            <w:noWrap w:val="0"/>
            <w:vAlign w:val="center"/>
          </w:tcPr>
          <w:p w14:paraId="60799B9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37221EC1">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522636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25A406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w:t>
            </w:r>
          </w:p>
        </w:tc>
        <w:tc>
          <w:tcPr>
            <w:tcW w:w="2492" w:type="dxa"/>
            <w:tcBorders>
              <w:top w:val="nil"/>
              <w:left w:val="nil"/>
              <w:bottom w:val="single" w:color="auto" w:sz="4" w:space="0"/>
              <w:right w:val="single" w:color="auto" w:sz="4" w:space="0"/>
            </w:tcBorders>
            <w:noWrap w:val="0"/>
            <w:vAlign w:val="center"/>
          </w:tcPr>
          <w:p w14:paraId="017956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142C94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67B01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28</w:t>
            </w:r>
          </w:p>
        </w:tc>
        <w:tc>
          <w:tcPr>
            <w:tcW w:w="675" w:type="dxa"/>
            <w:tcBorders>
              <w:top w:val="nil"/>
              <w:left w:val="nil"/>
              <w:bottom w:val="single" w:color="auto" w:sz="4" w:space="0"/>
              <w:right w:val="single" w:color="auto" w:sz="4" w:space="0"/>
            </w:tcBorders>
            <w:noWrap w:val="0"/>
            <w:vAlign w:val="center"/>
          </w:tcPr>
          <w:p w14:paraId="751DA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49" w:type="dxa"/>
            <w:tcBorders>
              <w:top w:val="nil"/>
              <w:left w:val="nil"/>
              <w:bottom w:val="single" w:color="auto" w:sz="4" w:space="0"/>
              <w:right w:val="single" w:color="auto" w:sz="4" w:space="0"/>
            </w:tcBorders>
            <w:noWrap w:val="0"/>
            <w:vAlign w:val="center"/>
          </w:tcPr>
          <w:p w14:paraId="1B6C8B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926" w:type="dxa"/>
            <w:tcBorders>
              <w:top w:val="nil"/>
              <w:left w:val="nil"/>
              <w:bottom w:val="single" w:color="auto" w:sz="4" w:space="0"/>
              <w:right w:val="single" w:color="auto" w:sz="4" w:space="0"/>
            </w:tcBorders>
            <w:noWrap w:val="0"/>
            <w:vAlign w:val="center"/>
          </w:tcPr>
          <w:p w14:paraId="7BA90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00BBDEA6">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34DD87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1885F6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2492" w:type="dxa"/>
            <w:tcBorders>
              <w:top w:val="nil"/>
              <w:left w:val="nil"/>
              <w:bottom w:val="single" w:color="auto" w:sz="4" w:space="0"/>
              <w:right w:val="single" w:color="auto" w:sz="4" w:space="0"/>
            </w:tcBorders>
            <w:noWrap w:val="0"/>
            <w:vAlign w:val="center"/>
          </w:tcPr>
          <w:p w14:paraId="06260F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227ABB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45747D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28</w:t>
            </w:r>
          </w:p>
        </w:tc>
        <w:tc>
          <w:tcPr>
            <w:tcW w:w="675" w:type="dxa"/>
            <w:tcBorders>
              <w:top w:val="nil"/>
              <w:left w:val="nil"/>
              <w:bottom w:val="single" w:color="auto" w:sz="4" w:space="0"/>
              <w:right w:val="single" w:color="auto" w:sz="4" w:space="0"/>
            </w:tcBorders>
            <w:noWrap w:val="0"/>
            <w:vAlign w:val="center"/>
          </w:tcPr>
          <w:p w14:paraId="15D35C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239E22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0C5AE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FDB3996">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0CB839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5D1ED5F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2492" w:type="dxa"/>
            <w:tcBorders>
              <w:top w:val="nil"/>
              <w:left w:val="nil"/>
              <w:bottom w:val="single" w:color="auto" w:sz="4" w:space="0"/>
              <w:right w:val="single" w:color="auto" w:sz="4" w:space="0"/>
            </w:tcBorders>
            <w:noWrap w:val="0"/>
            <w:vAlign w:val="center"/>
          </w:tcPr>
          <w:p w14:paraId="7E27BA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1CCC0D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018AF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2BBBA3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288B7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6212C3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BEDAA03">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666A58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07BC94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2492" w:type="dxa"/>
            <w:tcBorders>
              <w:top w:val="nil"/>
              <w:left w:val="nil"/>
              <w:bottom w:val="single" w:color="auto" w:sz="4" w:space="0"/>
              <w:right w:val="single" w:color="auto" w:sz="4" w:space="0"/>
            </w:tcBorders>
            <w:noWrap w:val="0"/>
            <w:vAlign w:val="center"/>
          </w:tcPr>
          <w:p w14:paraId="4E7F37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0759F7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35D3A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3DEA29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5D0EF0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065EE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554303A2">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4CC4CB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967" w:type="dxa"/>
            <w:gridSpan w:val="4"/>
            <w:tcBorders>
              <w:top w:val="single" w:color="auto" w:sz="4" w:space="0"/>
              <w:left w:val="nil"/>
              <w:bottom w:val="single" w:color="auto" w:sz="4" w:space="0"/>
              <w:right w:val="single" w:color="000000" w:sz="4" w:space="0"/>
            </w:tcBorders>
            <w:noWrap w:val="0"/>
            <w:vAlign w:val="center"/>
          </w:tcPr>
          <w:p w14:paraId="169FAA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032" w:type="dxa"/>
            <w:gridSpan w:val="4"/>
            <w:tcBorders>
              <w:top w:val="single" w:color="auto" w:sz="4" w:space="0"/>
              <w:left w:val="nil"/>
              <w:bottom w:val="single" w:color="auto" w:sz="4" w:space="0"/>
              <w:right w:val="single" w:color="auto" w:sz="4" w:space="0"/>
            </w:tcBorders>
            <w:noWrap w:val="0"/>
            <w:vAlign w:val="center"/>
          </w:tcPr>
          <w:p w14:paraId="6D3602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w:t>
            </w:r>
          </w:p>
        </w:tc>
      </w:tr>
      <w:tr w14:paraId="699750BC">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1A19F4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967" w:type="dxa"/>
            <w:gridSpan w:val="4"/>
            <w:tcBorders>
              <w:top w:val="single" w:color="auto" w:sz="4" w:space="0"/>
              <w:left w:val="nil"/>
              <w:bottom w:val="single" w:color="auto" w:sz="4" w:space="0"/>
              <w:right w:val="single" w:color="000000" w:sz="4" w:space="0"/>
            </w:tcBorders>
            <w:noWrap w:val="0"/>
            <w:vAlign w:val="center"/>
          </w:tcPr>
          <w:p w14:paraId="74D4A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w:t>
            </w:r>
            <w:r>
              <w:rPr>
                <w:rFonts w:hint="eastAsia" w:ascii="仿宋_GB2312" w:hAnsi="仿宋_GB2312" w:eastAsia="仿宋_GB2312" w:cs="仿宋_GB2312"/>
                <w:color w:val="000000"/>
                <w:sz w:val="20"/>
                <w:szCs w:val="20"/>
                <w:lang w:eastAsia="zh-CN"/>
              </w:rPr>
              <w:t>颁奖晚会</w:t>
            </w: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场</w:t>
            </w:r>
          </w:p>
        </w:tc>
        <w:tc>
          <w:tcPr>
            <w:tcW w:w="3032" w:type="dxa"/>
            <w:gridSpan w:val="4"/>
            <w:tcBorders>
              <w:top w:val="single" w:color="auto" w:sz="4" w:space="0"/>
              <w:left w:val="nil"/>
              <w:bottom w:val="single" w:color="auto" w:sz="4" w:space="0"/>
              <w:right w:val="single" w:color="auto" w:sz="4" w:space="0"/>
            </w:tcBorders>
            <w:noWrap w:val="0"/>
            <w:vAlign w:val="center"/>
          </w:tcPr>
          <w:p w14:paraId="7D1B94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完成目标任务</w:t>
            </w: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场</w:t>
            </w:r>
          </w:p>
        </w:tc>
      </w:tr>
      <w:tr w14:paraId="4D6E7BCE">
        <w:tblPrEx>
          <w:tblCellMar>
            <w:top w:w="0" w:type="dxa"/>
            <w:left w:w="108" w:type="dxa"/>
            <w:bottom w:w="0" w:type="dxa"/>
            <w:right w:w="108" w:type="dxa"/>
          </w:tblCellMar>
        </w:tblPrEx>
        <w:trPr>
          <w:jc w:val="center"/>
        </w:trPr>
        <w:tc>
          <w:tcPr>
            <w:tcW w:w="852" w:type="dxa"/>
            <w:vMerge w:val="restart"/>
            <w:tcBorders>
              <w:top w:val="nil"/>
              <w:left w:val="single" w:color="auto" w:sz="4" w:space="0"/>
              <w:right w:val="single" w:color="auto" w:sz="4" w:space="0"/>
            </w:tcBorders>
            <w:noWrap w:val="0"/>
            <w:vAlign w:val="center"/>
          </w:tcPr>
          <w:p w14:paraId="1AD509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5C9909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4E0AF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6F7AE9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924" w:type="dxa"/>
            <w:tcBorders>
              <w:top w:val="nil"/>
              <w:left w:val="nil"/>
              <w:bottom w:val="single" w:color="auto" w:sz="4" w:space="0"/>
              <w:right w:val="single" w:color="auto" w:sz="4" w:space="0"/>
            </w:tcBorders>
            <w:noWrap w:val="0"/>
            <w:vAlign w:val="center"/>
          </w:tcPr>
          <w:p w14:paraId="4B6806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455" w:type="dxa"/>
            <w:tcBorders>
              <w:top w:val="nil"/>
              <w:left w:val="nil"/>
              <w:bottom w:val="single" w:color="auto" w:sz="4" w:space="0"/>
              <w:right w:val="single" w:color="auto" w:sz="4" w:space="0"/>
            </w:tcBorders>
            <w:noWrap w:val="0"/>
            <w:vAlign w:val="center"/>
          </w:tcPr>
          <w:p w14:paraId="456B32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2492" w:type="dxa"/>
            <w:tcBorders>
              <w:top w:val="nil"/>
              <w:left w:val="nil"/>
              <w:bottom w:val="single" w:color="auto" w:sz="4" w:space="0"/>
              <w:right w:val="single" w:color="auto" w:sz="4" w:space="0"/>
            </w:tcBorders>
            <w:noWrap w:val="0"/>
            <w:vAlign w:val="center"/>
          </w:tcPr>
          <w:p w14:paraId="6C13E5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96" w:type="dxa"/>
            <w:tcBorders>
              <w:top w:val="nil"/>
              <w:left w:val="nil"/>
              <w:bottom w:val="single" w:color="auto" w:sz="4" w:space="0"/>
              <w:right w:val="single" w:color="auto" w:sz="4" w:space="0"/>
            </w:tcBorders>
            <w:noWrap w:val="0"/>
            <w:vAlign w:val="center"/>
          </w:tcPr>
          <w:p w14:paraId="4454F8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38A651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782" w:type="dxa"/>
            <w:tcBorders>
              <w:top w:val="nil"/>
              <w:left w:val="nil"/>
              <w:bottom w:val="single" w:color="auto" w:sz="4" w:space="0"/>
              <w:right w:val="single" w:color="auto" w:sz="4" w:space="0"/>
            </w:tcBorders>
            <w:noWrap w:val="0"/>
            <w:vAlign w:val="center"/>
          </w:tcPr>
          <w:p w14:paraId="20CB0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3F0D7C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675" w:type="dxa"/>
            <w:tcBorders>
              <w:top w:val="nil"/>
              <w:left w:val="nil"/>
              <w:bottom w:val="single" w:color="auto" w:sz="4" w:space="0"/>
              <w:right w:val="single" w:color="auto" w:sz="4" w:space="0"/>
            </w:tcBorders>
            <w:noWrap w:val="0"/>
            <w:vAlign w:val="center"/>
          </w:tcPr>
          <w:p w14:paraId="55C552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649" w:type="dxa"/>
            <w:tcBorders>
              <w:top w:val="nil"/>
              <w:left w:val="nil"/>
              <w:bottom w:val="single" w:color="auto" w:sz="4" w:space="0"/>
              <w:right w:val="single" w:color="auto" w:sz="4" w:space="0"/>
            </w:tcBorders>
            <w:noWrap w:val="0"/>
            <w:vAlign w:val="center"/>
          </w:tcPr>
          <w:p w14:paraId="237E5F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926" w:type="dxa"/>
            <w:tcBorders>
              <w:top w:val="nil"/>
              <w:left w:val="nil"/>
              <w:bottom w:val="single" w:color="auto" w:sz="4" w:space="0"/>
              <w:right w:val="single" w:color="auto" w:sz="4" w:space="0"/>
            </w:tcBorders>
            <w:noWrap w:val="0"/>
            <w:vAlign w:val="center"/>
          </w:tcPr>
          <w:p w14:paraId="68987EE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37DB4013">
        <w:tblPrEx>
          <w:tblCellMar>
            <w:top w:w="0" w:type="dxa"/>
            <w:left w:w="108" w:type="dxa"/>
            <w:bottom w:w="0" w:type="dxa"/>
            <w:right w:w="108" w:type="dxa"/>
          </w:tblCellMar>
        </w:tblPrEx>
        <w:trPr>
          <w:trHeight w:val="526" w:hRule="atLeast"/>
          <w:jc w:val="center"/>
        </w:trPr>
        <w:tc>
          <w:tcPr>
            <w:tcW w:w="852" w:type="dxa"/>
            <w:vMerge w:val="continue"/>
            <w:tcBorders>
              <w:left w:val="single" w:color="auto" w:sz="4" w:space="0"/>
              <w:right w:val="single" w:color="auto" w:sz="4" w:space="0"/>
            </w:tcBorders>
            <w:noWrap w:val="0"/>
            <w:vAlign w:val="center"/>
          </w:tcPr>
          <w:p w14:paraId="52D014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52A5A0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BB2E3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4B9AFD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7A07E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DF9E1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颁奖晚会</w:t>
            </w:r>
            <w:r>
              <w:rPr>
                <w:rFonts w:hint="eastAsia" w:ascii="仿宋_GB2312" w:hAnsi="仿宋_GB2312" w:eastAsia="仿宋_GB2312" w:cs="仿宋_GB2312"/>
                <w:color w:val="000000"/>
                <w:sz w:val="20"/>
                <w:szCs w:val="20"/>
              </w:rPr>
              <w:t>演出</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D65D8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0ABE64FD">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lang w:eastAsia="zh-CN"/>
              </w:rPr>
              <w:t>场</w:t>
            </w:r>
          </w:p>
          <w:p w14:paraId="4BC0CF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782" w:type="dxa"/>
            <w:tcBorders>
              <w:top w:val="single" w:color="auto" w:sz="4" w:space="0"/>
              <w:left w:val="nil"/>
              <w:bottom w:val="single" w:color="auto" w:sz="4" w:space="0"/>
              <w:right w:val="single" w:color="auto" w:sz="4" w:space="0"/>
            </w:tcBorders>
            <w:noWrap w:val="0"/>
            <w:vAlign w:val="center"/>
          </w:tcPr>
          <w:p w14:paraId="11F6B3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0ADF77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1场</w:t>
            </w:r>
          </w:p>
          <w:p w14:paraId="7E85F1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675" w:type="dxa"/>
            <w:vMerge w:val="restart"/>
            <w:tcBorders>
              <w:top w:val="single" w:color="auto" w:sz="4" w:space="0"/>
              <w:left w:val="nil"/>
              <w:right w:val="single" w:color="auto" w:sz="4" w:space="0"/>
            </w:tcBorders>
            <w:noWrap w:val="0"/>
            <w:vAlign w:val="center"/>
          </w:tcPr>
          <w:p w14:paraId="500CA2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3384FF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649" w:type="dxa"/>
            <w:vMerge w:val="restart"/>
            <w:tcBorders>
              <w:top w:val="single" w:color="auto" w:sz="4" w:space="0"/>
              <w:left w:val="nil"/>
              <w:right w:val="single" w:color="auto" w:sz="4" w:space="0"/>
            </w:tcBorders>
            <w:noWrap w:val="0"/>
            <w:vAlign w:val="center"/>
          </w:tcPr>
          <w:p w14:paraId="224FDE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3ED6BB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926" w:type="dxa"/>
            <w:tcBorders>
              <w:top w:val="single" w:color="auto" w:sz="4" w:space="0"/>
              <w:left w:val="nil"/>
              <w:bottom w:val="single" w:color="auto" w:sz="4" w:space="0"/>
              <w:right w:val="single" w:color="auto" w:sz="4" w:space="0"/>
            </w:tcBorders>
            <w:noWrap w:val="0"/>
            <w:vAlign w:val="center"/>
          </w:tcPr>
          <w:p w14:paraId="6D4905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20EAACC3">
        <w:tblPrEx>
          <w:tblCellMar>
            <w:top w:w="0" w:type="dxa"/>
            <w:left w:w="108" w:type="dxa"/>
            <w:bottom w:w="0" w:type="dxa"/>
            <w:right w:w="108" w:type="dxa"/>
          </w:tblCellMar>
        </w:tblPrEx>
        <w:trPr>
          <w:trHeight w:val="622" w:hRule="atLeast"/>
          <w:jc w:val="center"/>
        </w:trPr>
        <w:tc>
          <w:tcPr>
            <w:tcW w:w="852" w:type="dxa"/>
            <w:vMerge w:val="continue"/>
            <w:tcBorders>
              <w:left w:val="single" w:color="auto" w:sz="4" w:space="0"/>
              <w:right w:val="single" w:color="auto" w:sz="4" w:space="0"/>
            </w:tcBorders>
            <w:noWrap w:val="0"/>
            <w:vAlign w:val="center"/>
          </w:tcPr>
          <w:p w14:paraId="27A3CB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76A849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E2F12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5EF356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高质量演出</w:t>
            </w:r>
          </w:p>
        </w:tc>
        <w:tc>
          <w:tcPr>
            <w:tcW w:w="1096" w:type="dxa"/>
            <w:tcBorders>
              <w:top w:val="single" w:color="auto" w:sz="4" w:space="0"/>
              <w:left w:val="nil"/>
              <w:bottom w:val="single" w:color="auto" w:sz="4" w:space="0"/>
              <w:right w:val="single" w:color="auto" w:sz="4" w:space="0"/>
            </w:tcBorders>
            <w:noWrap w:val="0"/>
            <w:vAlign w:val="center"/>
          </w:tcPr>
          <w:p w14:paraId="1BB78F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782" w:type="dxa"/>
            <w:tcBorders>
              <w:top w:val="single" w:color="auto" w:sz="4" w:space="0"/>
              <w:left w:val="nil"/>
              <w:bottom w:val="single" w:color="auto" w:sz="4" w:space="0"/>
              <w:right w:val="single" w:color="auto" w:sz="4" w:space="0"/>
            </w:tcBorders>
            <w:noWrap w:val="0"/>
            <w:vAlign w:val="center"/>
          </w:tcPr>
          <w:p w14:paraId="2BD64F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675" w:type="dxa"/>
            <w:vMerge w:val="continue"/>
            <w:tcBorders>
              <w:left w:val="nil"/>
              <w:right w:val="single" w:color="auto" w:sz="4" w:space="0"/>
            </w:tcBorders>
            <w:noWrap w:val="0"/>
            <w:vAlign w:val="center"/>
          </w:tcPr>
          <w:p w14:paraId="5DEE6F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43E1B0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nil"/>
              <w:bottom w:val="single" w:color="auto" w:sz="4" w:space="0"/>
              <w:right w:val="single" w:color="auto" w:sz="4" w:space="0"/>
            </w:tcBorders>
            <w:noWrap w:val="0"/>
            <w:vAlign w:val="center"/>
          </w:tcPr>
          <w:p w14:paraId="78DF05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44C5CD13">
        <w:tblPrEx>
          <w:tblCellMar>
            <w:top w:w="0" w:type="dxa"/>
            <w:left w:w="108" w:type="dxa"/>
            <w:bottom w:w="0" w:type="dxa"/>
            <w:right w:w="108" w:type="dxa"/>
          </w:tblCellMar>
        </w:tblPrEx>
        <w:trPr>
          <w:trHeight w:val="450" w:hRule="atLeast"/>
          <w:jc w:val="center"/>
        </w:trPr>
        <w:tc>
          <w:tcPr>
            <w:tcW w:w="852" w:type="dxa"/>
            <w:vMerge w:val="continue"/>
            <w:tcBorders>
              <w:left w:val="single" w:color="auto" w:sz="4" w:space="0"/>
              <w:right w:val="single" w:color="auto" w:sz="4" w:space="0"/>
            </w:tcBorders>
            <w:noWrap w:val="0"/>
            <w:vAlign w:val="center"/>
          </w:tcPr>
          <w:p w14:paraId="4C6054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106A8F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CF3CF35">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400218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项目完成时间</w:t>
            </w:r>
          </w:p>
        </w:tc>
        <w:tc>
          <w:tcPr>
            <w:tcW w:w="1096" w:type="dxa"/>
            <w:tcBorders>
              <w:top w:val="nil"/>
              <w:left w:val="nil"/>
              <w:bottom w:val="single" w:color="auto" w:sz="4" w:space="0"/>
              <w:right w:val="single" w:color="auto" w:sz="4" w:space="0"/>
            </w:tcBorders>
            <w:noWrap w:val="0"/>
            <w:vAlign w:val="center"/>
          </w:tcPr>
          <w:p w14:paraId="264891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规定时间内</w:t>
            </w:r>
          </w:p>
        </w:tc>
        <w:tc>
          <w:tcPr>
            <w:tcW w:w="782" w:type="dxa"/>
            <w:tcBorders>
              <w:top w:val="nil"/>
              <w:left w:val="nil"/>
              <w:bottom w:val="single" w:color="auto" w:sz="4" w:space="0"/>
              <w:right w:val="single" w:color="auto" w:sz="4" w:space="0"/>
            </w:tcBorders>
            <w:noWrap w:val="0"/>
            <w:vAlign w:val="center"/>
          </w:tcPr>
          <w:p w14:paraId="080603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675" w:type="dxa"/>
            <w:vMerge w:val="continue"/>
            <w:tcBorders>
              <w:left w:val="nil"/>
              <w:right w:val="single" w:color="auto" w:sz="4" w:space="0"/>
            </w:tcBorders>
            <w:noWrap w:val="0"/>
            <w:vAlign w:val="center"/>
          </w:tcPr>
          <w:p w14:paraId="282E87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1619C3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292A88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129848CB">
        <w:tblPrEx>
          <w:tblCellMar>
            <w:top w:w="0" w:type="dxa"/>
            <w:left w:w="108" w:type="dxa"/>
            <w:bottom w:w="0" w:type="dxa"/>
            <w:right w:w="108" w:type="dxa"/>
          </w:tblCellMar>
        </w:tblPrEx>
        <w:trPr>
          <w:trHeight w:val="412" w:hRule="atLeast"/>
          <w:jc w:val="center"/>
        </w:trPr>
        <w:tc>
          <w:tcPr>
            <w:tcW w:w="852" w:type="dxa"/>
            <w:vMerge w:val="continue"/>
            <w:tcBorders>
              <w:left w:val="single" w:color="auto" w:sz="4" w:space="0"/>
              <w:right w:val="single" w:color="auto" w:sz="4" w:space="0"/>
            </w:tcBorders>
            <w:noWrap w:val="0"/>
            <w:vAlign w:val="center"/>
          </w:tcPr>
          <w:p w14:paraId="4268E3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2D5828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FF12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D5D8E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096" w:type="dxa"/>
            <w:tcBorders>
              <w:top w:val="nil"/>
              <w:left w:val="nil"/>
              <w:bottom w:val="single" w:color="auto" w:sz="4" w:space="0"/>
              <w:right w:val="single" w:color="auto" w:sz="4" w:space="0"/>
            </w:tcBorders>
            <w:noWrap w:val="0"/>
            <w:vAlign w:val="center"/>
          </w:tcPr>
          <w:p w14:paraId="71D37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782" w:type="dxa"/>
            <w:tcBorders>
              <w:top w:val="nil"/>
              <w:left w:val="nil"/>
              <w:bottom w:val="single" w:color="auto" w:sz="4" w:space="0"/>
              <w:right w:val="single" w:color="auto" w:sz="4" w:space="0"/>
            </w:tcBorders>
            <w:noWrap w:val="0"/>
            <w:vAlign w:val="center"/>
          </w:tcPr>
          <w:p w14:paraId="3BF0C0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675" w:type="dxa"/>
            <w:vMerge w:val="continue"/>
            <w:tcBorders>
              <w:left w:val="nil"/>
              <w:bottom w:val="single" w:color="auto" w:sz="4" w:space="0"/>
              <w:right w:val="single" w:color="auto" w:sz="4" w:space="0"/>
            </w:tcBorders>
            <w:noWrap w:val="0"/>
            <w:vAlign w:val="center"/>
          </w:tcPr>
          <w:p w14:paraId="079FDF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7D270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2EDE96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7BDFB7B">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157CFB7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53BF93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0F7FC6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2A4B78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CA6E0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DEEA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3BA8DF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623906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20A8B9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6CDDAE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restart"/>
            <w:tcBorders>
              <w:top w:val="nil"/>
              <w:left w:val="nil"/>
              <w:right w:val="single" w:color="auto" w:sz="4" w:space="0"/>
            </w:tcBorders>
            <w:noWrap w:val="0"/>
            <w:vAlign w:val="center"/>
          </w:tcPr>
          <w:p w14:paraId="5FB510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649" w:type="dxa"/>
            <w:vMerge w:val="restart"/>
            <w:tcBorders>
              <w:top w:val="nil"/>
              <w:left w:val="nil"/>
              <w:right w:val="single" w:color="auto" w:sz="4" w:space="0"/>
            </w:tcBorders>
            <w:noWrap w:val="0"/>
            <w:vAlign w:val="center"/>
          </w:tcPr>
          <w:p w14:paraId="6FA50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926" w:type="dxa"/>
            <w:tcBorders>
              <w:top w:val="nil"/>
              <w:left w:val="nil"/>
              <w:bottom w:val="single" w:color="auto" w:sz="4" w:space="0"/>
              <w:right w:val="single" w:color="auto" w:sz="4" w:space="0"/>
            </w:tcBorders>
            <w:noWrap w:val="0"/>
            <w:vAlign w:val="center"/>
          </w:tcPr>
          <w:p w14:paraId="76311D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E0B65E3">
        <w:tblPrEx>
          <w:tblCellMar>
            <w:top w:w="0" w:type="dxa"/>
            <w:left w:w="108" w:type="dxa"/>
            <w:bottom w:w="0" w:type="dxa"/>
            <w:right w:w="108" w:type="dxa"/>
          </w:tblCellMar>
        </w:tblPrEx>
        <w:trPr>
          <w:trHeight w:val="583" w:hRule="atLeast"/>
          <w:jc w:val="center"/>
        </w:trPr>
        <w:tc>
          <w:tcPr>
            <w:tcW w:w="852" w:type="dxa"/>
            <w:vMerge w:val="continue"/>
            <w:tcBorders>
              <w:left w:val="single" w:color="auto" w:sz="4" w:space="0"/>
              <w:right w:val="single" w:color="auto" w:sz="4" w:space="0"/>
            </w:tcBorders>
            <w:noWrap w:val="0"/>
            <w:vAlign w:val="center"/>
          </w:tcPr>
          <w:p w14:paraId="593E9C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42D54A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4D70F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3D3814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49CFE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提升人民文化艺术品位，丰富人民群众精神文化生活</w:t>
            </w:r>
          </w:p>
        </w:tc>
        <w:tc>
          <w:tcPr>
            <w:tcW w:w="1096" w:type="dxa"/>
            <w:tcBorders>
              <w:top w:val="nil"/>
              <w:left w:val="nil"/>
              <w:bottom w:val="single" w:color="auto" w:sz="4" w:space="0"/>
              <w:right w:val="single" w:color="auto" w:sz="4" w:space="0"/>
            </w:tcBorders>
            <w:noWrap w:val="0"/>
            <w:vAlign w:val="center"/>
          </w:tcPr>
          <w:p w14:paraId="74046F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持续提升</w:t>
            </w:r>
          </w:p>
        </w:tc>
        <w:tc>
          <w:tcPr>
            <w:tcW w:w="782" w:type="dxa"/>
            <w:tcBorders>
              <w:top w:val="nil"/>
              <w:left w:val="nil"/>
              <w:bottom w:val="single" w:color="auto" w:sz="4" w:space="0"/>
              <w:right w:val="single" w:color="auto" w:sz="4" w:space="0"/>
            </w:tcBorders>
            <w:noWrap w:val="0"/>
            <w:vAlign w:val="center"/>
          </w:tcPr>
          <w:p w14:paraId="2080B6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right w:val="single" w:color="auto" w:sz="4" w:space="0"/>
            </w:tcBorders>
            <w:noWrap w:val="0"/>
            <w:vAlign w:val="center"/>
          </w:tcPr>
          <w:p w14:paraId="59F5B1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11EAAF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0AF412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29D6959">
        <w:tblPrEx>
          <w:tblCellMar>
            <w:top w:w="0" w:type="dxa"/>
            <w:left w:w="108" w:type="dxa"/>
            <w:bottom w:w="0" w:type="dxa"/>
            <w:right w:w="108" w:type="dxa"/>
          </w:tblCellMar>
        </w:tblPrEx>
        <w:trPr>
          <w:trHeight w:val="623" w:hRule="atLeast"/>
          <w:jc w:val="center"/>
        </w:trPr>
        <w:tc>
          <w:tcPr>
            <w:tcW w:w="852" w:type="dxa"/>
            <w:vMerge w:val="continue"/>
            <w:tcBorders>
              <w:left w:val="single" w:color="auto" w:sz="4" w:space="0"/>
              <w:right w:val="single" w:color="auto" w:sz="4" w:space="0"/>
            </w:tcBorders>
            <w:noWrap w:val="0"/>
            <w:vAlign w:val="center"/>
          </w:tcPr>
          <w:p w14:paraId="64D34B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532C56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28B96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4F018E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F9EC5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679641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583C28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continue"/>
            <w:tcBorders>
              <w:left w:val="nil"/>
              <w:right w:val="single" w:color="auto" w:sz="4" w:space="0"/>
            </w:tcBorders>
            <w:noWrap w:val="0"/>
            <w:vAlign w:val="center"/>
          </w:tcPr>
          <w:p w14:paraId="2CD72E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77A72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436F33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C145549">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7EC616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339882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53BA0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AE3F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更好地传承巴陵戏</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453CE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持续提升</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2F2BF3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bottom w:val="single" w:color="auto" w:sz="4" w:space="0"/>
              <w:right w:val="single" w:color="auto" w:sz="4" w:space="0"/>
            </w:tcBorders>
            <w:noWrap w:val="0"/>
            <w:vAlign w:val="center"/>
          </w:tcPr>
          <w:p w14:paraId="1C34E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7E1A9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single" w:color="auto" w:sz="4" w:space="0"/>
              <w:bottom w:val="single" w:color="auto" w:sz="4" w:space="0"/>
              <w:right w:val="single" w:color="auto" w:sz="4" w:space="0"/>
            </w:tcBorders>
            <w:noWrap w:val="0"/>
            <w:vAlign w:val="center"/>
          </w:tcPr>
          <w:p w14:paraId="4D54E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8FB728C">
        <w:tblPrEx>
          <w:tblCellMar>
            <w:top w:w="0" w:type="dxa"/>
            <w:left w:w="108" w:type="dxa"/>
            <w:bottom w:w="0" w:type="dxa"/>
            <w:right w:w="108" w:type="dxa"/>
          </w:tblCellMar>
        </w:tblPrEx>
        <w:trPr>
          <w:trHeight w:val="865" w:hRule="atLeast"/>
          <w:jc w:val="center"/>
        </w:trPr>
        <w:tc>
          <w:tcPr>
            <w:tcW w:w="852" w:type="dxa"/>
            <w:vMerge w:val="continue"/>
            <w:tcBorders>
              <w:left w:val="single" w:color="auto" w:sz="4" w:space="0"/>
              <w:right w:val="single" w:color="auto" w:sz="4" w:space="0"/>
            </w:tcBorders>
            <w:noWrap w:val="0"/>
            <w:vAlign w:val="center"/>
          </w:tcPr>
          <w:p w14:paraId="5C5880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76988E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38978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7E18E2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5625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D9BBC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群众满意度</w:t>
            </w:r>
          </w:p>
        </w:tc>
        <w:tc>
          <w:tcPr>
            <w:tcW w:w="1096" w:type="dxa"/>
            <w:tcBorders>
              <w:top w:val="nil"/>
              <w:left w:val="nil"/>
              <w:bottom w:val="single" w:color="auto" w:sz="4" w:space="0"/>
              <w:right w:val="single" w:color="auto" w:sz="4" w:space="0"/>
            </w:tcBorders>
            <w:noWrap w:val="0"/>
            <w:vAlign w:val="center"/>
          </w:tcPr>
          <w:p w14:paraId="7D80D7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82" w:type="dxa"/>
            <w:tcBorders>
              <w:top w:val="nil"/>
              <w:left w:val="nil"/>
              <w:bottom w:val="single" w:color="auto" w:sz="4" w:space="0"/>
              <w:right w:val="single" w:color="auto" w:sz="4" w:space="0"/>
            </w:tcBorders>
            <w:noWrap w:val="0"/>
            <w:vAlign w:val="center"/>
          </w:tcPr>
          <w:p w14:paraId="1010E7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满意</w:t>
            </w:r>
          </w:p>
        </w:tc>
        <w:tc>
          <w:tcPr>
            <w:tcW w:w="675" w:type="dxa"/>
            <w:tcBorders>
              <w:top w:val="nil"/>
              <w:left w:val="nil"/>
              <w:bottom w:val="single" w:color="auto" w:sz="4" w:space="0"/>
              <w:right w:val="single" w:color="auto" w:sz="4" w:space="0"/>
            </w:tcBorders>
            <w:noWrap w:val="0"/>
            <w:vAlign w:val="center"/>
          </w:tcPr>
          <w:p w14:paraId="49BA07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49" w:type="dxa"/>
            <w:tcBorders>
              <w:top w:val="nil"/>
              <w:left w:val="nil"/>
              <w:bottom w:val="single" w:color="auto" w:sz="4" w:space="0"/>
              <w:right w:val="single" w:color="auto" w:sz="4" w:space="0"/>
            </w:tcBorders>
            <w:noWrap w:val="0"/>
            <w:vAlign w:val="center"/>
          </w:tcPr>
          <w:p w14:paraId="72D16F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26" w:type="dxa"/>
            <w:tcBorders>
              <w:top w:val="nil"/>
              <w:left w:val="nil"/>
              <w:bottom w:val="single" w:color="auto" w:sz="4" w:space="0"/>
              <w:right w:val="single" w:color="auto" w:sz="4" w:space="0"/>
            </w:tcBorders>
            <w:noWrap w:val="0"/>
            <w:vAlign w:val="center"/>
          </w:tcPr>
          <w:p w14:paraId="010C44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宣传力度不够</w:t>
            </w:r>
          </w:p>
        </w:tc>
      </w:tr>
      <w:tr w14:paraId="4FFA1FBC">
        <w:tblPrEx>
          <w:tblCellMar>
            <w:top w:w="0" w:type="dxa"/>
            <w:left w:w="108" w:type="dxa"/>
            <w:bottom w:w="0" w:type="dxa"/>
            <w:right w:w="108" w:type="dxa"/>
          </w:tblCellMar>
        </w:tblPrEx>
        <w:trPr>
          <w:jc w:val="center"/>
        </w:trPr>
        <w:tc>
          <w:tcPr>
            <w:tcW w:w="7601" w:type="dxa"/>
            <w:gridSpan w:val="6"/>
            <w:tcBorders>
              <w:top w:val="single" w:color="auto" w:sz="4" w:space="0"/>
              <w:left w:val="single" w:color="auto" w:sz="4" w:space="0"/>
              <w:bottom w:val="single" w:color="auto" w:sz="4" w:space="0"/>
              <w:right w:val="single" w:color="000000" w:sz="4" w:space="0"/>
            </w:tcBorders>
            <w:noWrap w:val="0"/>
            <w:vAlign w:val="center"/>
          </w:tcPr>
          <w:p w14:paraId="0C2D45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75" w:type="dxa"/>
            <w:tcBorders>
              <w:top w:val="nil"/>
              <w:left w:val="nil"/>
              <w:bottom w:val="single" w:color="auto" w:sz="4" w:space="0"/>
              <w:right w:val="single" w:color="auto" w:sz="4" w:space="0"/>
            </w:tcBorders>
            <w:noWrap w:val="0"/>
            <w:vAlign w:val="center"/>
          </w:tcPr>
          <w:p w14:paraId="6BBE52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49" w:type="dxa"/>
            <w:tcBorders>
              <w:top w:val="nil"/>
              <w:left w:val="nil"/>
              <w:bottom w:val="single" w:color="auto" w:sz="4" w:space="0"/>
              <w:right w:val="single" w:color="auto" w:sz="4" w:space="0"/>
            </w:tcBorders>
            <w:noWrap w:val="0"/>
            <w:vAlign w:val="center"/>
          </w:tcPr>
          <w:p w14:paraId="7D236A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26" w:type="dxa"/>
            <w:tcBorders>
              <w:top w:val="nil"/>
              <w:left w:val="nil"/>
              <w:bottom w:val="single" w:color="auto" w:sz="4" w:space="0"/>
              <w:right w:val="single" w:color="auto" w:sz="4" w:space="0"/>
            </w:tcBorders>
            <w:noWrap w:val="0"/>
            <w:vAlign w:val="center"/>
          </w:tcPr>
          <w:p w14:paraId="7A07F5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14:paraId="23F31618">
      <w:pPr>
        <w:rPr>
          <w:rFonts w:hint="default" w:ascii="Times New Roman" w:hAnsi="Times New Roman" w:eastAsia="仿宋_GB2312" w:cs="Times New Roman"/>
          <w:sz w:val="18"/>
          <w:szCs w:val="18"/>
        </w:rPr>
      </w:pPr>
    </w:p>
    <w:p w14:paraId="2333209A">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7C8E529F">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何翠微</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2023.6.14</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13975008668</w:t>
      </w:r>
      <w:r>
        <w:rPr>
          <w:rFonts w:hint="default" w:ascii="Times New Roman" w:hAnsi="Times New Roman" w:eastAsia="仿宋_GB2312" w:cs="Times New Roman"/>
          <w:sz w:val="22"/>
          <w:szCs w:val="22"/>
        </w:rPr>
        <w:t xml:space="preserve"> 单位负责人签字：</w:t>
      </w:r>
    </w:p>
    <w:p w14:paraId="06055189"/>
    <w:p w14:paraId="15354CF2">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3ED885F">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fixed"/>
        <w:tblCellMar>
          <w:top w:w="0" w:type="dxa"/>
          <w:left w:w="108" w:type="dxa"/>
          <w:bottom w:w="0" w:type="dxa"/>
          <w:right w:w="108" w:type="dxa"/>
        </w:tblCellMar>
      </w:tblPr>
      <w:tblGrid>
        <w:gridCol w:w="852"/>
        <w:gridCol w:w="924"/>
        <w:gridCol w:w="1455"/>
        <w:gridCol w:w="2492"/>
        <w:gridCol w:w="1096"/>
        <w:gridCol w:w="890"/>
        <w:gridCol w:w="567"/>
        <w:gridCol w:w="649"/>
        <w:gridCol w:w="926"/>
      </w:tblGrid>
      <w:tr w14:paraId="3EC06982">
        <w:tblPrEx>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55E8A0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13480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999" w:type="dxa"/>
            <w:gridSpan w:val="8"/>
            <w:tcBorders>
              <w:top w:val="single" w:color="auto" w:sz="4" w:space="0"/>
              <w:left w:val="nil"/>
              <w:bottom w:val="single" w:color="auto" w:sz="4" w:space="0"/>
              <w:right w:val="single" w:color="auto" w:sz="4" w:space="0"/>
            </w:tcBorders>
            <w:noWrap w:val="0"/>
            <w:vAlign w:val="center"/>
          </w:tcPr>
          <w:p w14:paraId="3AC4FD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巴陵戏传承展演中心建设费</w:t>
            </w:r>
          </w:p>
        </w:tc>
      </w:tr>
      <w:tr w14:paraId="19B9311A">
        <w:tblPrEx>
          <w:tblCellMar>
            <w:top w:w="0" w:type="dxa"/>
            <w:left w:w="108" w:type="dxa"/>
            <w:bottom w:w="0" w:type="dxa"/>
            <w:right w:w="108" w:type="dxa"/>
          </w:tblCellMar>
        </w:tblPrEx>
        <w:trPr>
          <w:jc w:val="center"/>
        </w:trPr>
        <w:tc>
          <w:tcPr>
            <w:tcW w:w="852" w:type="dxa"/>
            <w:tcBorders>
              <w:top w:val="nil"/>
              <w:left w:val="single" w:color="auto" w:sz="4" w:space="0"/>
              <w:bottom w:val="single" w:color="auto" w:sz="4" w:space="0"/>
              <w:right w:val="single" w:color="auto" w:sz="4" w:space="0"/>
            </w:tcBorders>
            <w:noWrap w:val="0"/>
            <w:vAlign w:val="center"/>
          </w:tcPr>
          <w:p w14:paraId="7AAE9E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5967" w:type="dxa"/>
            <w:gridSpan w:val="4"/>
            <w:tcBorders>
              <w:top w:val="single" w:color="auto" w:sz="4" w:space="0"/>
              <w:left w:val="nil"/>
              <w:bottom w:val="single" w:color="auto" w:sz="4" w:space="0"/>
              <w:right w:val="single" w:color="auto" w:sz="4" w:space="0"/>
            </w:tcBorders>
            <w:noWrap w:val="0"/>
            <w:vAlign w:val="center"/>
          </w:tcPr>
          <w:p w14:paraId="11DCA7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岳阳市文化旅游广电局</w:t>
            </w:r>
          </w:p>
        </w:tc>
        <w:tc>
          <w:tcPr>
            <w:tcW w:w="890" w:type="dxa"/>
            <w:tcBorders>
              <w:top w:val="single" w:color="auto" w:sz="4" w:space="0"/>
              <w:left w:val="nil"/>
              <w:bottom w:val="single" w:color="auto" w:sz="4" w:space="0"/>
              <w:right w:val="single" w:color="000000" w:sz="4" w:space="0"/>
            </w:tcBorders>
            <w:noWrap w:val="0"/>
            <w:vAlign w:val="center"/>
          </w:tcPr>
          <w:p w14:paraId="1DD8EA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142" w:type="dxa"/>
            <w:gridSpan w:val="3"/>
            <w:tcBorders>
              <w:top w:val="single" w:color="auto" w:sz="4" w:space="0"/>
              <w:left w:val="nil"/>
              <w:bottom w:val="single" w:color="auto" w:sz="4" w:space="0"/>
              <w:right w:val="single" w:color="auto" w:sz="4" w:space="0"/>
            </w:tcBorders>
            <w:noWrap w:val="0"/>
            <w:vAlign w:val="center"/>
          </w:tcPr>
          <w:p w14:paraId="34908B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岳阳市巴陵戏传承研究院</w:t>
            </w:r>
          </w:p>
        </w:tc>
      </w:tr>
      <w:tr w14:paraId="1AE20FDB">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5D25B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14:paraId="3DE0F3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379" w:type="dxa"/>
            <w:gridSpan w:val="2"/>
            <w:tcBorders>
              <w:top w:val="nil"/>
              <w:left w:val="nil"/>
              <w:bottom w:val="single" w:color="auto" w:sz="4" w:space="0"/>
              <w:right w:val="single" w:color="auto" w:sz="4" w:space="0"/>
            </w:tcBorders>
            <w:noWrap w:val="0"/>
            <w:vAlign w:val="center"/>
          </w:tcPr>
          <w:p w14:paraId="63DA24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492" w:type="dxa"/>
            <w:tcBorders>
              <w:top w:val="nil"/>
              <w:left w:val="nil"/>
              <w:bottom w:val="single" w:color="auto" w:sz="4" w:space="0"/>
              <w:right w:val="single" w:color="auto" w:sz="4" w:space="0"/>
            </w:tcBorders>
            <w:noWrap w:val="0"/>
            <w:vAlign w:val="center"/>
          </w:tcPr>
          <w:p w14:paraId="2EABE1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225886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96" w:type="dxa"/>
            <w:tcBorders>
              <w:top w:val="nil"/>
              <w:left w:val="nil"/>
              <w:bottom w:val="single" w:color="auto" w:sz="4" w:space="0"/>
              <w:right w:val="single" w:color="auto" w:sz="4" w:space="0"/>
            </w:tcBorders>
            <w:noWrap w:val="0"/>
            <w:vAlign w:val="center"/>
          </w:tcPr>
          <w:p w14:paraId="0F7116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46DE3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890" w:type="dxa"/>
            <w:tcBorders>
              <w:top w:val="nil"/>
              <w:left w:val="nil"/>
              <w:bottom w:val="single" w:color="auto" w:sz="4" w:space="0"/>
              <w:right w:val="single" w:color="auto" w:sz="4" w:space="0"/>
            </w:tcBorders>
            <w:noWrap w:val="0"/>
            <w:vAlign w:val="center"/>
          </w:tcPr>
          <w:p w14:paraId="52D93D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6E60344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567" w:type="dxa"/>
            <w:tcBorders>
              <w:top w:val="nil"/>
              <w:left w:val="nil"/>
              <w:bottom w:val="single" w:color="auto" w:sz="4" w:space="0"/>
              <w:right w:val="single" w:color="auto" w:sz="4" w:space="0"/>
            </w:tcBorders>
            <w:noWrap w:val="0"/>
            <w:vAlign w:val="center"/>
          </w:tcPr>
          <w:p w14:paraId="275576F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49" w:type="dxa"/>
            <w:tcBorders>
              <w:top w:val="nil"/>
              <w:left w:val="nil"/>
              <w:bottom w:val="single" w:color="auto" w:sz="4" w:space="0"/>
              <w:right w:val="single" w:color="auto" w:sz="4" w:space="0"/>
            </w:tcBorders>
            <w:noWrap w:val="0"/>
            <w:vAlign w:val="center"/>
          </w:tcPr>
          <w:p w14:paraId="172658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926" w:type="dxa"/>
            <w:tcBorders>
              <w:top w:val="nil"/>
              <w:left w:val="nil"/>
              <w:bottom w:val="single" w:color="auto" w:sz="4" w:space="0"/>
              <w:right w:val="single" w:color="auto" w:sz="4" w:space="0"/>
            </w:tcBorders>
            <w:noWrap w:val="0"/>
            <w:vAlign w:val="center"/>
          </w:tcPr>
          <w:p w14:paraId="3863382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6B227719">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145107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0DDE36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w:t>
            </w:r>
          </w:p>
        </w:tc>
        <w:tc>
          <w:tcPr>
            <w:tcW w:w="2492" w:type="dxa"/>
            <w:tcBorders>
              <w:top w:val="nil"/>
              <w:left w:val="nil"/>
              <w:bottom w:val="single" w:color="auto" w:sz="4" w:space="0"/>
              <w:right w:val="single" w:color="auto" w:sz="4" w:space="0"/>
            </w:tcBorders>
            <w:noWrap w:val="0"/>
            <w:vAlign w:val="center"/>
          </w:tcPr>
          <w:p w14:paraId="42A610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48A70E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90" w:type="dxa"/>
            <w:tcBorders>
              <w:top w:val="nil"/>
              <w:left w:val="nil"/>
              <w:bottom w:val="single" w:color="auto" w:sz="4" w:space="0"/>
              <w:right w:val="single" w:color="auto" w:sz="4" w:space="0"/>
            </w:tcBorders>
            <w:noWrap w:val="0"/>
            <w:vAlign w:val="center"/>
          </w:tcPr>
          <w:p w14:paraId="73F5A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988.76</w:t>
            </w:r>
          </w:p>
        </w:tc>
        <w:tc>
          <w:tcPr>
            <w:tcW w:w="567" w:type="dxa"/>
            <w:tcBorders>
              <w:top w:val="nil"/>
              <w:left w:val="nil"/>
              <w:bottom w:val="single" w:color="auto" w:sz="4" w:space="0"/>
              <w:right w:val="single" w:color="auto" w:sz="4" w:space="0"/>
            </w:tcBorders>
            <w:noWrap w:val="0"/>
            <w:vAlign w:val="center"/>
          </w:tcPr>
          <w:p w14:paraId="58658F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49" w:type="dxa"/>
            <w:tcBorders>
              <w:top w:val="nil"/>
              <w:left w:val="nil"/>
              <w:bottom w:val="single" w:color="auto" w:sz="4" w:space="0"/>
              <w:right w:val="single" w:color="auto" w:sz="4" w:space="0"/>
            </w:tcBorders>
            <w:noWrap w:val="0"/>
            <w:vAlign w:val="center"/>
          </w:tcPr>
          <w:p w14:paraId="4744EB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926" w:type="dxa"/>
            <w:tcBorders>
              <w:top w:val="nil"/>
              <w:left w:val="nil"/>
              <w:bottom w:val="single" w:color="auto" w:sz="4" w:space="0"/>
              <w:right w:val="single" w:color="auto" w:sz="4" w:space="0"/>
            </w:tcBorders>
            <w:noWrap w:val="0"/>
            <w:vAlign w:val="center"/>
          </w:tcPr>
          <w:p w14:paraId="6F6C56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174792D4">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715604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347554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2492" w:type="dxa"/>
            <w:tcBorders>
              <w:top w:val="nil"/>
              <w:left w:val="nil"/>
              <w:bottom w:val="single" w:color="auto" w:sz="4" w:space="0"/>
              <w:right w:val="single" w:color="auto" w:sz="4" w:space="0"/>
            </w:tcBorders>
            <w:noWrap w:val="0"/>
            <w:vAlign w:val="center"/>
          </w:tcPr>
          <w:p w14:paraId="7876C9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4C2E6A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90" w:type="dxa"/>
            <w:tcBorders>
              <w:top w:val="nil"/>
              <w:left w:val="nil"/>
              <w:bottom w:val="single" w:color="auto" w:sz="4" w:space="0"/>
              <w:right w:val="single" w:color="auto" w:sz="4" w:space="0"/>
            </w:tcBorders>
            <w:noWrap w:val="0"/>
            <w:vAlign w:val="center"/>
          </w:tcPr>
          <w:p w14:paraId="080D89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500</w:t>
            </w:r>
          </w:p>
        </w:tc>
        <w:tc>
          <w:tcPr>
            <w:tcW w:w="567" w:type="dxa"/>
            <w:tcBorders>
              <w:top w:val="nil"/>
              <w:left w:val="nil"/>
              <w:bottom w:val="single" w:color="auto" w:sz="4" w:space="0"/>
              <w:right w:val="single" w:color="auto" w:sz="4" w:space="0"/>
            </w:tcBorders>
            <w:noWrap w:val="0"/>
            <w:vAlign w:val="center"/>
          </w:tcPr>
          <w:p w14:paraId="4C16D7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2B1FD9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1E0BB0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419BEC8A">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5638A3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49E9293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2492" w:type="dxa"/>
            <w:tcBorders>
              <w:top w:val="nil"/>
              <w:left w:val="nil"/>
              <w:bottom w:val="single" w:color="auto" w:sz="4" w:space="0"/>
              <w:right w:val="single" w:color="auto" w:sz="4" w:space="0"/>
            </w:tcBorders>
            <w:noWrap w:val="0"/>
            <w:vAlign w:val="center"/>
          </w:tcPr>
          <w:p w14:paraId="6966D8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7CCA74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90" w:type="dxa"/>
            <w:tcBorders>
              <w:top w:val="nil"/>
              <w:left w:val="nil"/>
              <w:bottom w:val="single" w:color="auto" w:sz="4" w:space="0"/>
              <w:right w:val="single" w:color="auto" w:sz="4" w:space="0"/>
            </w:tcBorders>
            <w:noWrap w:val="0"/>
            <w:vAlign w:val="center"/>
          </w:tcPr>
          <w:p w14:paraId="7A3758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488.76</w:t>
            </w:r>
          </w:p>
        </w:tc>
        <w:tc>
          <w:tcPr>
            <w:tcW w:w="567" w:type="dxa"/>
            <w:tcBorders>
              <w:top w:val="nil"/>
              <w:left w:val="nil"/>
              <w:bottom w:val="single" w:color="auto" w:sz="4" w:space="0"/>
              <w:right w:val="single" w:color="auto" w:sz="4" w:space="0"/>
            </w:tcBorders>
            <w:noWrap w:val="0"/>
            <w:vAlign w:val="center"/>
          </w:tcPr>
          <w:p w14:paraId="22125B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2401F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1EC1E7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3C474D95">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77F1C3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102F091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2492" w:type="dxa"/>
            <w:tcBorders>
              <w:top w:val="nil"/>
              <w:left w:val="nil"/>
              <w:bottom w:val="single" w:color="auto" w:sz="4" w:space="0"/>
              <w:right w:val="single" w:color="auto" w:sz="4" w:space="0"/>
            </w:tcBorders>
            <w:noWrap w:val="0"/>
            <w:vAlign w:val="center"/>
          </w:tcPr>
          <w:p w14:paraId="68094E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7AFB0D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90" w:type="dxa"/>
            <w:tcBorders>
              <w:top w:val="nil"/>
              <w:left w:val="nil"/>
              <w:bottom w:val="single" w:color="auto" w:sz="4" w:space="0"/>
              <w:right w:val="single" w:color="auto" w:sz="4" w:space="0"/>
            </w:tcBorders>
            <w:noWrap w:val="0"/>
            <w:vAlign w:val="center"/>
          </w:tcPr>
          <w:p w14:paraId="4F8EB8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567" w:type="dxa"/>
            <w:tcBorders>
              <w:top w:val="nil"/>
              <w:left w:val="nil"/>
              <w:bottom w:val="single" w:color="auto" w:sz="4" w:space="0"/>
              <w:right w:val="single" w:color="auto" w:sz="4" w:space="0"/>
            </w:tcBorders>
            <w:noWrap w:val="0"/>
            <w:vAlign w:val="center"/>
          </w:tcPr>
          <w:p w14:paraId="3F2D33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62AB37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3B699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508CDFF8">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7F2A8D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967" w:type="dxa"/>
            <w:gridSpan w:val="4"/>
            <w:tcBorders>
              <w:top w:val="single" w:color="auto" w:sz="4" w:space="0"/>
              <w:left w:val="nil"/>
              <w:bottom w:val="single" w:color="auto" w:sz="4" w:space="0"/>
              <w:right w:val="single" w:color="000000" w:sz="4" w:space="0"/>
            </w:tcBorders>
            <w:noWrap w:val="0"/>
            <w:vAlign w:val="center"/>
          </w:tcPr>
          <w:p w14:paraId="5FF9F5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032" w:type="dxa"/>
            <w:gridSpan w:val="4"/>
            <w:tcBorders>
              <w:top w:val="single" w:color="auto" w:sz="4" w:space="0"/>
              <w:left w:val="nil"/>
              <w:bottom w:val="single" w:color="auto" w:sz="4" w:space="0"/>
              <w:right w:val="single" w:color="auto" w:sz="4" w:space="0"/>
            </w:tcBorders>
            <w:noWrap w:val="0"/>
            <w:vAlign w:val="center"/>
          </w:tcPr>
          <w:p w14:paraId="3F091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w:t>
            </w:r>
          </w:p>
        </w:tc>
      </w:tr>
      <w:tr w14:paraId="6664CF74">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0E9836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967" w:type="dxa"/>
            <w:gridSpan w:val="4"/>
            <w:tcBorders>
              <w:top w:val="single" w:color="auto" w:sz="4" w:space="0"/>
              <w:left w:val="nil"/>
              <w:bottom w:val="single" w:color="auto" w:sz="4" w:space="0"/>
              <w:right w:val="single" w:color="000000" w:sz="4" w:space="0"/>
            </w:tcBorders>
            <w:noWrap w:val="0"/>
            <w:vAlign w:val="center"/>
          </w:tcPr>
          <w:p w14:paraId="09E56C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完成</w:t>
            </w:r>
            <w:r>
              <w:rPr>
                <w:rFonts w:hint="eastAsia" w:ascii="仿宋_GB2312" w:hAnsi="仿宋_GB2312" w:eastAsia="仿宋_GB2312" w:cs="仿宋_GB2312"/>
                <w:color w:val="000000"/>
                <w:sz w:val="20"/>
                <w:szCs w:val="20"/>
                <w:lang w:eastAsia="zh-CN"/>
              </w:rPr>
              <w:t>展演中心部分维修改扩建</w:t>
            </w:r>
          </w:p>
        </w:tc>
        <w:tc>
          <w:tcPr>
            <w:tcW w:w="3032" w:type="dxa"/>
            <w:gridSpan w:val="4"/>
            <w:tcBorders>
              <w:top w:val="single" w:color="auto" w:sz="4" w:space="0"/>
              <w:left w:val="nil"/>
              <w:bottom w:val="single" w:color="auto" w:sz="4" w:space="0"/>
              <w:right w:val="single" w:color="auto" w:sz="4" w:space="0"/>
            </w:tcBorders>
            <w:noWrap w:val="0"/>
            <w:vAlign w:val="center"/>
          </w:tcPr>
          <w:p w14:paraId="3BC1EC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完成全年目标</w:t>
            </w:r>
            <w:r>
              <w:rPr>
                <w:rFonts w:hint="eastAsia" w:ascii="仿宋_GB2312" w:hAnsi="仿宋_GB2312" w:eastAsia="仿宋_GB2312" w:cs="仿宋_GB2312"/>
                <w:color w:val="000000"/>
                <w:sz w:val="20"/>
                <w:szCs w:val="20"/>
                <w:lang w:eastAsia="zh-CN"/>
              </w:rPr>
              <w:t>维修改扩建任务</w:t>
            </w:r>
          </w:p>
        </w:tc>
      </w:tr>
      <w:tr w14:paraId="7CB33D40">
        <w:tblPrEx>
          <w:tblCellMar>
            <w:top w:w="0" w:type="dxa"/>
            <w:left w:w="108" w:type="dxa"/>
            <w:bottom w:w="0" w:type="dxa"/>
            <w:right w:w="108" w:type="dxa"/>
          </w:tblCellMar>
        </w:tblPrEx>
        <w:trPr>
          <w:jc w:val="center"/>
        </w:trPr>
        <w:tc>
          <w:tcPr>
            <w:tcW w:w="852" w:type="dxa"/>
            <w:vMerge w:val="restart"/>
            <w:tcBorders>
              <w:top w:val="nil"/>
              <w:left w:val="single" w:color="auto" w:sz="4" w:space="0"/>
              <w:right w:val="single" w:color="auto" w:sz="4" w:space="0"/>
            </w:tcBorders>
            <w:noWrap w:val="0"/>
            <w:vAlign w:val="center"/>
          </w:tcPr>
          <w:p w14:paraId="65A019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11F1DC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1FE99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2454B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924" w:type="dxa"/>
            <w:tcBorders>
              <w:top w:val="nil"/>
              <w:left w:val="nil"/>
              <w:bottom w:val="single" w:color="auto" w:sz="4" w:space="0"/>
              <w:right w:val="single" w:color="auto" w:sz="4" w:space="0"/>
            </w:tcBorders>
            <w:noWrap w:val="0"/>
            <w:vAlign w:val="center"/>
          </w:tcPr>
          <w:p w14:paraId="452DE4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455" w:type="dxa"/>
            <w:tcBorders>
              <w:top w:val="nil"/>
              <w:left w:val="nil"/>
              <w:bottom w:val="single" w:color="auto" w:sz="4" w:space="0"/>
              <w:right w:val="single" w:color="auto" w:sz="4" w:space="0"/>
            </w:tcBorders>
            <w:noWrap w:val="0"/>
            <w:vAlign w:val="center"/>
          </w:tcPr>
          <w:p w14:paraId="02EC23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2492" w:type="dxa"/>
            <w:tcBorders>
              <w:top w:val="nil"/>
              <w:left w:val="nil"/>
              <w:bottom w:val="single" w:color="auto" w:sz="4" w:space="0"/>
              <w:right w:val="single" w:color="auto" w:sz="4" w:space="0"/>
            </w:tcBorders>
            <w:noWrap w:val="0"/>
            <w:vAlign w:val="center"/>
          </w:tcPr>
          <w:p w14:paraId="6FEFA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96" w:type="dxa"/>
            <w:tcBorders>
              <w:top w:val="nil"/>
              <w:left w:val="nil"/>
              <w:bottom w:val="single" w:color="auto" w:sz="4" w:space="0"/>
              <w:right w:val="single" w:color="auto" w:sz="4" w:space="0"/>
            </w:tcBorders>
            <w:noWrap w:val="0"/>
            <w:vAlign w:val="center"/>
          </w:tcPr>
          <w:p w14:paraId="7211B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4EBE60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890" w:type="dxa"/>
            <w:tcBorders>
              <w:top w:val="nil"/>
              <w:left w:val="nil"/>
              <w:bottom w:val="single" w:color="auto" w:sz="4" w:space="0"/>
              <w:right w:val="single" w:color="auto" w:sz="4" w:space="0"/>
            </w:tcBorders>
            <w:noWrap w:val="0"/>
            <w:vAlign w:val="center"/>
          </w:tcPr>
          <w:p w14:paraId="071A52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0356F1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567" w:type="dxa"/>
            <w:tcBorders>
              <w:top w:val="nil"/>
              <w:left w:val="nil"/>
              <w:bottom w:val="single" w:color="auto" w:sz="4" w:space="0"/>
              <w:right w:val="single" w:color="auto" w:sz="4" w:space="0"/>
            </w:tcBorders>
            <w:noWrap w:val="0"/>
            <w:vAlign w:val="center"/>
          </w:tcPr>
          <w:p w14:paraId="3ED83E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649" w:type="dxa"/>
            <w:tcBorders>
              <w:top w:val="nil"/>
              <w:left w:val="nil"/>
              <w:bottom w:val="single" w:color="auto" w:sz="4" w:space="0"/>
              <w:right w:val="single" w:color="auto" w:sz="4" w:space="0"/>
            </w:tcBorders>
            <w:noWrap w:val="0"/>
            <w:vAlign w:val="center"/>
          </w:tcPr>
          <w:p w14:paraId="37EB69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926" w:type="dxa"/>
            <w:tcBorders>
              <w:top w:val="nil"/>
              <w:left w:val="nil"/>
              <w:bottom w:val="single" w:color="auto" w:sz="4" w:space="0"/>
              <w:right w:val="single" w:color="auto" w:sz="4" w:space="0"/>
            </w:tcBorders>
            <w:noWrap w:val="0"/>
            <w:vAlign w:val="center"/>
          </w:tcPr>
          <w:p w14:paraId="31A3BE4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02206FE2">
        <w:tblPrEx>
          <w:tblCellMar>
            <w:top w:w="0" w:type="dxa"/>
            <w:left w:w="108" w:type="dxa"/>
            <w:bottom w:w="0" w:type="dxa"/>
            <w:right w:w="108" w:type="dxa"/>
          </w:tblCellMar>
        </w:tblPrEx>
        <w:trPr>
          <w:trHeight w:val="526" w:hRule="atLeast"/>
          <w:jc w:val="center"/>
        </w:trPr>
        <w:tc>
          <w:tcPr>
            <w:tcW w:w="852" w:type="dxa"/>
            <w:vMerge w:val="continue"/>
            <w:tcBorders>
              <w:left w:val="single" w:color="auto" w:sz="4" w:space="0"/>
              <w:right w:val="single" w:color="auto" w:sz="4" w:space="0"/>
            </w:tcBorders>
            <w:noWrap w:val="0"/>
            <w:vAlign w:val="center"/>
          </w:tcPr>
          <w:p w14:paraId="112DFB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6BFE16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0B388B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4E9569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DA936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35F36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巴陵戏传承展演中心建设</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69F7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0DA06B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1处</w:t>
            </w:r>
          </w:p>
        </w:tc>
        <w:tc>
          <w:tcPr>
            <w:tcW w:w="890" w:type="dxa"/>
            <w:tcBorders>
              <w:top w:val="single" w:color="auto" w:sz="4" w:space="0"/>
              <w:left w:val="nil"/>
              <w:bottom w:val="single" w:color="auto" w:sz="4" w:space="0"/>
              <w:right w:val="single" w:color="auto" w:sz="4" w:space="0"/>
            </w:tcBorders>
            <w:noWrap w:val="0"/>
            <w:vAlign w:val="center"/>
          </w:tcPr>
          <w:p w14:paraId="2BA1B2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4BAC17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1处</w:t>
            </w:r>
          </w:p>
          <w:p w14:paraId="7CAA3A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67" w:type="dxa"/>
            <w:vMerge w:val="restart"/>
            <w:tcBorders>
              <w:top w:val="single" w:color="auto" w:sz="4" w:space="0"/>
              <w:left w:val="nil"/>
              <w:right w:val="single" w:color="auto" w:sz="4" w:space="0"/>
            </w:tcBorders>
            <w:noWrap w:val="0"/>
            <w:vAlign w:val="center"/>
          </w:tcPr>
          <w:p w14:paraId="417F68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65C8A3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649" w:type="dxa"/>
            <w:vMerge w:val="restart"/>
            <w:tcBorders>
              <w:top w:val="single" w:color="auto" w:sz="4" w:space="0"/>
              <w:left w:val="nil"/>
              <w:right w:val="single" w:color="auto" w:sz="4" w:space="0"/>
            </w:tcBorders>
            <w:noWrap w:val="0"/>
            <w:vAlign w:val="center"/>
          </w:tcPr>
          <w:p w14:paraId="4A22AB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17F19D3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926" w:type="dxa"/>
            <w:tcBorders>
              <w:top w:val="single" w:color="auto" w:sz="4" w:space="0"/>
              <w:left w:val="nil"/>
              <w:bottom w:val="single" w:color="auto" w:sz="4" w:space="0"/>
              <w:right w:val="single" w:color="auto" w:sz="4" w:space="0"/>
            </w:tcBorders>
            <w:noWrap w:val="0"/>
            <w:vAlign w:val="center"/>
          </w:tcPr>
          <w:p w14:paraId="6DC174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447578F5">
        <w:tblPrEx>
          <w:tblCellMar>
            <w:top w:w="0" w:type="dxa"/>
            <w:left w:w="108" w:type="dxa"/>
            <w:bottom w:w="0" w:type="dxa"/>
            <w:right w:w="108" w:type="dxa"/>
          </w:tblCellMar>
        </w:tblPrEx>
        <w:trPr>
          <w:trHeight w:val="622" w:hRule="atLeast"/>
          <w:jc w:val="center"/>
        </w:trPr>
        <w:tc>
          <w:tcPr>
            <w:tcW w:w="852" w:type="dxa"/>
            <w:vMerge w:val="continue"/>
            <w:tcBorders>
              <w:left w:val="single" w:color="auto" w:sz="4" w:space="0"/>
              <w:right w:val="single" w:color="auto" w:sz="4" w:space="0"/>
            </w:tcBorders>
            <w:noWrap w:val="0"/>
            <w:vAlign w:val="center"/>
          </w:tcPr>
          <w:p w14:paraId="5EC576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0924B8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A6780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E6B02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高质量完成</w:t>
            </w:r>
          </w:p>
        </w:tc>
        <w:tc>
          <w:tcPr>
            <w:tcW w:w="1096" w:type="dxa"/>
            <w:tcBorders>
              <w:top w:val="single" w:color="auto" w:sz="4" w:space="0"/>
              <w:left w:val="nil"/>
              <w:bottom w:val="single" w:color="auto" w:sz="4" w:space="0"/>
              <w:right w:val="single" w:color="auto" w:sz="4" w:space="0"/>
            </w:tcBorders>
            <w:noWrap w:val="0"/>
            <w:vAlign w:val="center"/>
          </w:tcPr>
          <w:p w14:paraId="360F7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890" w:type="dxa"/>
            <w:tcBorders>
              <w:top w:val="single" w:color="auto" w:sz="4" w:space="0"/>
              <w:left w:val="nil"/>
              <w:bottom w:val="single" w:color="auto" w:sz="4" w:space="0"/>
              <w:right w:val="single" w:color="auto" w:sz="4" w:space="0"/>
            </w:tcBorders>
            <w:noWrap w:val="0"/>
            <w:vAlign w:val="center"/>
          </w:tcPr>
          <w:p w14:paraId="7FACD7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567" w:type="dxa"/>
            <w:vMerge w:val="continue"/>
            <w:tcBorders>
              <w:left w:val="nil"/>
              <w:right w:val="single" w:color="auto" w:sz="4" w:space="0"/>
            </w:tcBorders>
            <w:noWrap w:val="0"/>
            <w:vAlign w:val="center"/>
          </w:tcPr>
          <w:p w14:paraId="2ABE02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547922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nil"/>
              <w:bottom w:val="single" w:color="auto" w:sz="4" w:space="0"/>
              <w:right w:val="single" w:color="auto" w:sz="4" w:space="0"/>
            </w:tcBorders>
            <w:noWrap w:val="0"/>
            <w:vAlign w:val="center"/>
          </w:tcPr>
          <w:p w14:paraId="32FE9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6651406F">
        <w:tblPrEx>
          <w:tblCellMar>
            <w:top w:w="0" w:type="dxa"/>
            <w:left w:w="108" w:type="dxa"/>
            <w:bottom w:w="0" w:type="dxa"/>
            <w:right w:w="108" w:type="dxa"/>
          </w:tblCellMar>
        </w:tblPrEx>
        <w:trPr>
          <w:trHeight w:val="450" w:hRule="atLeast"/>
          <w:jc w:val="center"/>
        </w:trPr>
        <w:tc>
          <w:tcPr>
            <w:tcW w:w="852" w:type="dxa"/>
            <w:vMerge w:val="continue"/>
            <w:tcBorders>
              <w:left w:val="single" w:color="auto" w:sz="4" w:space="0"/>
              <w:right w:val="single" w:color="auto" w:sz="4" w:space="0"/>
            </w:tcBorders>
            <w:noWrap w:val="0"/>
            <w:vAlign w:val="center"/>
          </w:tcPr>
          <w:p w14:paraId="58C403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2E4F24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F6C543B">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774942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项目完成时间</w:t>
            </w:r>
          </w:p>
        </w:tc>
        <w:tc>
          <w:tcPr>
            <w:tcW w:w="1096" w:type="dxa"/>
            <w:tcBorders>
              <w:top w:val="nil"/>
              <w:left w:val="nil"/>
              <w:bottom w:val="single" w:color="auto" w:sz="4" w:space="0"/>
              <w:right w:val="single" w:color="auto" w:sz="4" w:space="0"/>
            </w:tcBorders>
            <w:noWrap w:val="0"/>
            <w:vAlign w:val="center"/>
          </w:tcPr>
          <w:p w14:paraId="17FED9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1年</w:t>
            </w:r>
          </w:p>
        </w:tc>
        <w:tc>
          <w:tcPr>
            <w:tcW w:w="890" w:type="dxa"/>
            <w:tcBorders>
              <w:top w:val="nil"/>
              <w:left w:val="nil"/>
              <w:bottom w:val="single" w:color="auto" w:sz="4" w:space="0"/>
              <w:right w:val="single" w:color="auto" w:sz="4" w:space="0"/>
            </w:tcBorders>
            <w:noWrap w:val="0"/>
            <w:vAlign w:val="center"/>
          </w:tcPr>
          <w:p w14:paraId="2B7D88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567" w:type="dxa"/>
            <w:vMerge w:val="continue"/>
            <w:tcBorders>
              <w:left w:val="nil"/>
              <w:right w:val="single" w:color="auto" w:sz="4" w:space="0"/>
            </w:tcBorders>
            <w:noWrap w:val="0"/>
            <w:vAlign w:val="center"/>
          </w:tcPr>
          <w:p w14:paraId="720B31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1B3EDC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0EAB98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7D993A38">
        <w:tblPrEx>
          <w:tblCellMar>
            <w:top w:w="0" w:type="dxa"/>
            <w:left w:w="108" w:type="dxa"/>
            <w:bottom w:w="0" w:type="dxa"/>
            <w:right w:w="108" w:type="dxa"/>
          </w:tblCellMar>
        </w:tblPrEx>
        <w:trPr>
          <w:trHeight w:val="412" w:hRule="atLeast"/>
          <w:jc w:val="center"/>
        </w:trPr>
        <w:tc>
          <w:tcPr>
            <w:tcW w:w="852" w:type="dxa"/>
            <w:vMerge w:val="continue"/>
            <w:tcBorders>
              <w:left w:val="single" w:color="auto" w:sz="4" w:space="0"/>
              <w:right w:val="single" w:color="auto" w:sz="4" w:space="0"/>
            </w:tcBorders>
            <w:noWrap w:val="0"/>
            <w:vAlign w:val="center"/>
          </w:tcPr>
          <w:p w14:paraId="16F94D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1D9F4A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05FCE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7EE3C7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096" w:type="dxa"/>
            <w:tcBorders>
              <w:top w:val="nil"/>
              <w:left w:val="nil"/>
              <w:bottom w:val="single" w:color="auto" w:sz="4" w:space="0"/>
              <w:right w:val="single" w:color="auto" w:sz="4" w:space="0"/>
            </w:tcBorders>
            <w:noWrap w:val="0"/>
            <w:vAlign w:val="center"/>
          </w:tcPr>
          <w:p w14:paraId="660955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890" w:type="dxa"/>
            <w:tcBorders>
              <w:top w:val="nil"/>
              <w:left w:val="nil"/>
              <w:bottom w:val="single" w:color="auto" w:sz="4" w:space="0"/>
              <w:right w:val="single" w:color="auto" w:sz="4" w:space="0"/>
            </w:tcBorders>
            <w:noWrap w:val="0"/>
            <w:vAlign w:val="center"/>
          </w:tcPr>
          <w:p w14:paraId="0A466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567" w:type="dxa"/>
            <w:vMerge w:val="continue"/>
            <w:tcBorders>
              <w:left w:val="nil"/>
              <w:bottom w:val="single" w:color="auto" w:sz="4" w:space="0"/>
              <w:right w:val="single" w:color="auto" w:sz="4" w:space="0"/>
            </w:tcBorders>
            <w:noWrap w:val="0"/>
            <w:vAlign w:val="center"/>
          </w:tcPr>
          <w:p w14:paraId="7E15B5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78AF3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759D33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59E1E615">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1EC626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6E4817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329B18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579BB3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0F4EA7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297EC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598C3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16980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64006E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890" w:type="dxa"/>
            <w:tcBorders>
              <w:top w:val="nil"/>
              <w:left w:val="nil"/>
              <w:bottom w:val="single" w:color="auto" w:sz="4" w:space="0"/>
              <w:right w:val="single" w:color="auto" w:sz="4" w:space="0"/>
            </w:tcBorders>
            <w:noWrap w:val="0"/>
            <w:vAlign w:val="center"/>
          </w:tcPr>
          <w:p w14:paraId="58A174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567" w:type="dxa"/>
            <w:vMerge w:val="restart"/>
            <w:tcBorders>
              <w:top w:val="nil"/>
              <w:left w:val="nil"/>
              <w:right w:val="single" w:color="auto" w:sz="4" w:space="0"/>
            </w:tcBorders>
            <w:noWrap w:val="0"/>
            <w:vAlign w:val="center"/>
          </w:tcPr>
          <w:p w14:paraId="277A0B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649" w:type="dxa"/>
            <w:vMerge w:val="restart"/>
            <w:tcBorders>
              <w:top w:val="nil"/>
              <w:left w:val="nil"/>
              <w:right w:val="single" w:color="auto" w:sz="4" w:space="0"/>
            </w:tcBorders>
            <w:noWrap w:val="0"/>
            <w:vAlign w:val="center"/>
          </w:tcPr>
          <w:p w14:paraId="1B9D23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926" w:type="dxa"/>
            <w:tcBorders>
              <w:top w:val="nil"/>
              <w:left w:val="nil"/>
              <w:bottom w:val="single" w:color="auto" w:sz="4" w:space="0"/>
              <w:right w:val="single" w:color="auto" w:sz="4" w:space="0"/>
            </w:tcBorders>
            <w:noWrap w:val="0"/>
            <w:vAlign w:val="center"/>
          </w:tcPr>
          <w:p w14:paraId="666139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513F4FA9">
        <w:tblPrEx>
          <w:tblCellMar>
            <w:top w:w="0" w:type="dxa"/>
            <w:left w:w="108" w:type="dxa"/>
            <w:bottom w:w="0" w:type="dxa"/>
            <w:right w:w="108" w:type="dxa"/>
          </w:tblCellMar>
        </w:tblPrEx>
        <w:trPr>
          <w:trHeight w:val="583" w:hRule="atLeast"/>
          <w:jc w:val="center"/>
        </w:trPr>
        <w:tc>
          <w:tcPr>
            <w:tcW w:w="852" w:type="dxa"/>
            <w:vMerge w:val="continue"/>
            <w:tcBorders>
              <w:left w:val="single" w:color="auto" w:sz="4" w:space="0"/>
              <w:right w:val="single" w:color="auto" w:sz="4" w:space="0"/>
            </w:tcBorders>
            <w:noWrap w:val="0"/>
            <w:vAlign w:val="center"/>
          </w:tcPr>
          <w:p w14:paraId="251427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70BAB8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46A1E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5F2044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1F16AD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提升人民文化艺术品位，丰富人民群众精神文化生活</w:t>
            </w:r>
          </w:p>
        </w:tc>
        <w:tc>
          <w:tcPr>
            <w:tcW w:w="1096" w:type="dxa"/>
            <w:tcBorders>
              <w:top w:val="nil"/>
              <w:left w:val="nil"/>
              <w:bottom w:val="single" w:color="auto" w:sz="4" w:space="0"/>
              <w:right w:val="single" w:color="auto" w:sz="4" w:space="0"/>
            </w:tcBorders>
            <w:noWrap w:val="0"/>
            <w:vAlign w:val="center"/>
          </w:tcPr>
          <w:p w14:paraId="11189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持续提升</w:t>
            </w:r>
          </w:p>
        </w:tc>
        <w:tc>
          <w:tcPr>
            <w:tcW w:w="890" w:type="dxa"/>
            <w:tcBorders>
              <w:top w:val="nil"/>
              <w:left w:val="nil"/>
              <w:bottom w:val="single" w:color="auto" w:sz="4" w:space="0"/>
              <w:right w:val="single" w:color="auto" w:sz="4" w:space="0"/>
            </w:tcBorders>
            <w:noWrap w:val="0"/>
            <w:vAlign w:val="center"/>
          </w:tcPr>
          <w:p w14:paraId="7B71A2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567" w:type="dxa"/>
            <w:vMerge w:val="continue"/>
            <w:tcBorders>
              <w:left w:val="nil"/>
              <w:right w:val="single" w:color="auto" w:sz="4" w:space="0"/>
            </w:tcBorders>
            <w:noWrap w:val="0"/>
            <w:vAlign w:val="center"/>
          </w:tcPr>
          <w:p w14:paraId="6D2D89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65BA81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684099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2A614C5D">
        <w:tblPrEx>
          <w:tblCellMar>
            <w:top w:w="0" w:type="dxa"/>
            <w:left w:w="108" w:type="dxa"/>
            <w:bottom w:w="0" w:type="dxa"/>
            <w:right w:w="108" w:type="dxa"/>
          </w:tblCellMar>
        </w:tblPrEx>
        <w:trPr>
          <w:trHeight w:val="623" w:hRule="atLeast"/>
          <w:jc w:val="center"/>
        </w:trPr>
        <w:tc>
          <w:tcPr>
            <w:tcW w:w="852" w:type="dxa"/>
            <w:vMerge w:val="continue"/>
            <w:tcBorders>
              <w:left w:val="single" w:color="auto" w:sz="4" w:space="0"/>
              <w:right w:val="single" w:color="auto" w:sz="4" w:space="0"/>
            </w:tcBorders>
            <w:noWrap w:val="0"/>
            <w:vAlign w:val="center"/>
          </w:tcPr>
          <w:p w14:paraId="2DB586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70938E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4B68E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1C8FD4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4EE324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57D443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890" w:type="dxa"/>
            <w:tcBorders>
              <w:top w:val="nil"/>
              <w:left w:val="nil"/>
              <w:bottom w:val="single" w:color="auto" w:sz="4" w:space="0"/>
              <w:right w:val="single" w:color="auto" w:sz="4" w:space="0"/>
            </w:tcBorders>
            <w:noWrap w:val="0"/>
            <w:vAlign w:val="center"/>
          </w:tcPr>
          <w:p w14:paraId="4563B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567" w:type="dxa"/>
            <w:vMerge w:val="continue"/>
            <w:tcBorders>
              <w:left w:val="nil"/>
              <w:right w:val="single" w:color="auto" w:sz="4" w:space="0"/>
            </w:tcBorders>
            <w:noWrap w:val="0"/>
            <w:vAlign w:val="center"/>
          </w:tcPr>
          <w:p w14:paraId="05708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3C118D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3313DE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1380D846">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7978A4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13F26A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17BEF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A74AF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更好地传承巴陵戏</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ABA20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持续提升</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1DB8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567" w:type="dxa"/>
            <w:vMerge w:val="continue"/>
            <w:tcBorders>
              <w:left w:val="nil"/>
              <w:bottom w:val="single" w:color="auto" w:sz="4" w:space="0"/>
              <w:right w:val="single" w:color="auto" w:sz="4" w:space="0"/>
            </w:tcBorders>
            <w:noWrap w:val="0"/>
            <w:vAlign w:val="center"/>
          </w:tcPr>
          <w:p w14:paraId="687115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5F7DE7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single" w:color="auto" w:sz="4" w:space="0"/>
              <w:bottom w:val="single" w:color="auto" w:sz="4" w:space="0"/>
              <w:right w:val="single" w:color="auto" w:sz="4" w:space="0"/>
            </w:tcBorders>
            <w:noWrap w:val="0"/>
            <w:vAlign w:val="center"/>
          </w:tcPr>
          <w:p w14:paraId="4AA3C4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48538E68">
        <w:tblPrEx>
          <w:tblCellMar>
            <w:top w:w="0" w:type="dxa"/>
            <w:left w:w="108" w:type="dxa"/>
            <w:bottom w:w="0" w:type="dxa"/>
            <w:right w:w="108" w:type="dxa"/>
          </w:tblCellMar>
        </w:tblPrEx>
        <w:trPr>
          <w:trHeight w:val="865" w:hRule="atLeast"/>
          <w:jc w:val="center"/>
        </w:trPr>
        <w:tc>
          <w:tcPr>
            <w:tcW w:w="852" w:type="dxa"/>
            <w:vMerge w:val="continue"/>
            <w:tcBorders>
              <w:left w:val="single" w:color="auto" w:sz="4" w:space="0"/>
              <w:right w:val="single" w:color="auto" w:sz="4" w:space="0"/>
            </w:tcBorders>
            <w:noWrap w:val="0"/>
            <w:vAlign w:val="center"/>
          </w:tcPr>
          <w:p w14:paraId="0703C1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24ABF1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52BA8F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141D34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38B54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50271D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群众满意度</w:t>
            </w:r>
          </w:p>
        </w:tc>
        <w:tc>
          <w:tcPr>
            <w:tcW w:w="1096" w:type="dxa"/>
            <w:tcBorders>
              <w:top w:val="nil"/>
              <w:left w:val="nil"/>
              <w:bottom w:val="single" w:color="auto" w:sz="4" w:space="0"/>
              <w:right w:val="single" w:color="auto" w:sz="4" w:space="0"/>
            </w:tcBorders>
            <w:noWrap w:val="0"/>
            <w:vAlign w:val="center"/>
          </w:tcPr>
          <w:p w14:paraId="00F0B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90" w:type="dxa"/>
            <w:tcBorders>
              <w:top w:val="nil"/>
              <w:left w:val="nil"/>
              <w:bottom w:val="single" w:color="auto" w:sz="4" w:space="0"/>
              <w:right w:val="single" w:color="auto" w:sz="4" w:space="0"/>
            </w:tcBorders>
            <w:noWrap w:val="0"/>
            <w:vAlign w:val="center"/>
          </w:tcPr>
          <w:p w14:paraId="36E608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满意</w:t>
            </w:r>
          </w:p>
        </w:tc>
        <w:tc>
          <w:tcPr>
            <w:tcW w:w="567" w:type="dxa"/>
            <w:tcBorders>
              <w:top w:val="nil"/>
              <w:left w:val="nil"/>
              <w:bottom w:val="single" w:color="auto" w:sz="4" w:space="0"/>
              <w:right w:val="single" w:color="auto" w:sz="4" w:space="0"/>
            </w:tcBorders>
            <w:noWrap w:val="0"/>
            <w:vAlign w:val="center"/>
          </w:tcPr>
          <w:p w14:paraId="0C930F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49" w:type="dxa"/>
            <w:tcBorders>
              <w:top w:val="nil"/>
              <w:left w:val="nil"/>
              <w:bottom w:val="single" w:color="auto" w:sz="4" w:space="0"/>
              <w:right w:val="single" w:color="auto" w:sz="4" w:space="0"/>
            </w:tcBorders>
            <w:noWrap w:val="0"/>
            <w:vAlign w:val="center"/>
          </w:tcPr>
          <w:p w14:paraId="6254C7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926" w:type="dxa"/>
            <w:tcBorders>
              <w:top w:val="nil"/>
              <w:left w:val="nil"/>
              <w:bottom w:val="single" w:color="auto" w:sz="4" w:space="0"/>
              <w:right w:val="single" w:color="auto" w:sz="4" w:space="0"/>
            </w:tcBorders>
            <w:noWrap w:val="0"/>
            <w:vAlign w:val="center"/>
          </w:tcPr>
          <w:p w14:paraId="20202C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宣传力度不够</w:t>
            </w:r>
          </w:p>
        </w:tc>
      </w:tr>
      <w:tr w14:paraId="38B61278">
        <w:tblPrEx>
          <w:tblCellMar>
            <w:top w:w="0" w:type="dxa"/>
            <w:left w:w="108" w:type="dxa"/>
            <w:bottom w:w="0" w:type="dxa"/>
            <w:right w:w="108" w:type="dxa"/>
          </w:tblCellMar>
        </w:tblPrEx>
        <w:trPr>
          <w:jc w:val="center"/>
        </w:trPr>
        <w:tc>
          <w:tcPr>
            <w:tcW w:w="7709" w:type="dxa"/>
            <w:gridSpan w:val="6"/>
            <w:tcBorders>
              <w:top w:val="single" w:color="auto" w:sz="4" w:space="0"/>
              <w:left w:val="single" w:color="auto" w:sz="4" w:space="0"/>
              <w:bottom w:val="single" w:color="auto" w:sz="4" w:space="0"/>
              <w:right w:val="single" w:color="000000" w:sz="4" w:space="0"/>
            </w:tcBorders>
            <w:noWrap w:val="0"/>
            <w:vAlign w:val="center"/>
          </w:tcPr>
          <w:p w14:paraId="2BB510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567" w:type="dxa"/>
            <w:tcBorders>
              <w:top w:val="nil"/>
              <w:left w:val="nil"/>
              <w:bottom w:val="single" w:color="auto" w:sz="4" w:space="0"/>
              <w:right w:val="single" w:color="auto" w:sz="4" w:space="0"/>
            </w:tcBorders>
            <w:noWrap w:val="0"/>
            <w:vAlign w:val="center"/>
          </w:tcPr>
          <w:p w14:paraId="3755DB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49" w:type="dxa"/>
            <w:tcBorders>
              <w:top w:val="nil"/>
              <w:left w:val="nil"/>
              <w:bottom w:val="single" w:color="auto" w:sz="4" w:space="0"/>
              <w:right w:val="single" w:color="auto" w:sz="4" w:space="0"/>
            </w:tcBorders>
            <w:noWrap w:val="0"/>
            <w:vAlign w:val="center"/>
          </w:tcPr>
          <w:p w14:paraId="2D8C51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926" w:type="dxa"/>
            <w:tcBorders>
              <w:top w:val="nil"/>
              <w:left w:val="nil"/>
              <w:bottom w:val="single" w:color="auto" w:sz="4" w:space="0"/>
              <w:right w:val="single" w:color="auto" w:sz="4" w:space="0"/>
            </w:tcBorders>
            <w:noWrap w:val="0"/>
            <w:vAlign w:val="center"/>
          </w:tcPr>
          <w:p w14:paraId="2D9F78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14:paraId="3425B56C">
      <w:pPr>
        <w:rPr>
          <w:rFonts w:hint="default" w:ascii="Times New Roman" w:hAnsi="Times New Roman" w:eastAsia="仿宋_GB2312" w:cs="Times New Roman"/>
          <w:sz w:val="18"/>
          <w:szCs w:val="18"/>
        </w:rPr>
      </w:pPr>
    </w:p>
    <w:p w14:paraId="7FACADFB">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7AB38AC8">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何翠微</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2023.6.14</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13975008668</w:t>
      </w:r>
      <w:r>
        <w:rPr>
          <w:rFonts w:hint="default" w:ascii="Times New Roman" w:hAnsi="Times New Roman" w:eastAsia="仿宋_GB2312" w:cs="Times New Roman"/>
          <w:sz w:val="22"/>
          <w:szCs w:val="22"/>
        </w:rPr>
        <w:t xml:space="preserve"> </w:t>
      </w:r>
    </w:p>
    <w:p w14:paraId="6B4B6C13">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单位负责人签字：</w:t>
      </w:r>
    </w:p>
    <w:p w14:paraId="11458307"/>
    <w:p w14:paraId="59CE1074">
      <w:pPr>
        <w:widowControl/>
        <w:spacing w:line="600" w:lineRule="exact"/>
        <w:jc w:val="left"/>
        <w:rPr>
          <w:rFonts w:eastAsia="黑体"/>
          <w:kern w:val="0"/>
          <w:sz w:val="32"/>
          <w:szCs w:val="32"/>
        </w:rPr>
      </w:pPr>
    </w:p>
    <w:p w14:paraId="50844D45">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64F190C">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fixed"/>
        <w:tblCellMar>
          <w:top w:w="0" w:type="dxa"/>
          <w:left w:w="108" w:type="dxa"/>
          <w:bottom w:w="0" w:type="dxa"/>
          <w:right w:w="108" w:type="dxa"/>
        </w:tblCellMar>
      </w:tblPr>
      <w:tblGrid>
        <w:gridCol w:w="852"/>
        <w:gridCol w:w="924"/>
        <w:gridCol w:w="1455"/>
        <w:gridCol w:w="2492"/>
        <w:gridCol w:w="1096"/>
        <w:gridCol w:w="782"/>
        <w:gridCol w:w="675"/>
        <w:gridCol w:w="649"/>
        <w:gridCol w:w="926"/>
      </w:tblGrid>
      <w:tr w14:paraId="2484BD06">
        <w:tblPrEx>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0ED8E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281E73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999" w:type="dxa"/>
            <w:gridSpan w:val="8"/>
            <w:tcBorders>
              <w:top w:val="single" w:color="auto" w:sz="4" w:space="0"/>
              <w:left w:val="nil"/>
              <w:bottom w:val="single" w:color="auto" w:sz="4" w:space="0"/>
              <w:right w:val="single" w:color="auto" w:sz="4" w:space="0"/>
            </w:tcBorders>
            <w:noWrap w:val="0"/>
            <w:vAlign w:val="center"/>
          </w:tcPr>
          <w:p w14:paraId="03F8F6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湖南省</w:t>
            </w:r>
            <w:r>
              <w:rPr>
                <w:rFonts w:hint="eastAsia" w:ascii="仿宋_GB2312" w:hAnsi="仿宋_GB2312" w:eastAsia="仿宋_GB2312" w:cs="仿宋_GB2312"/>
                <w:color w:val="000000"/>
                <w:sz w:val="20"/>
                <w:szCs w:val="20"/>
                <w:lang w:eastAsia="zh-CN"/>
              </w:rPr>
              <w:t>文化综合发展资金（四季村晚）</w:t>
            </w:r>
          </w:p>
        </w:tc>
      </w:tr>
      <w:tr w14:paraId="291795A8">
        <w:tblPrEx>
          <w:tblCellMar>
            <w:top w:w="0" w:type="dxa"/>
            <w:left w:w="108" w:type="dxa"/>
            <w:bottom w:w="0" w:type="dxa"/>
            <w:right w:w="108" w:type="dxa"/>
          </w:tblCellMar>
        </w:tblPrEx>
        <w:trPr>
          <w:jc w:val="center"/>
        </w:trPr>
        <w:tc>
          <w:tcPr>
            <w:tcW w:w="852" w:type="dxa"/>
            <w:tcBorders>
              <w:top w:val="nil"/>
              <w:left w:val="single" w:color="auto" w:sz="4" w:space="0"/>
              <w:bottom w:val="single" w:color="auto" w:sz="4" w:space="0"/>
              <w:right w:val="single" w:color="auto" w:sz="4" w:space="0"/>
            </w:tcBorders>
            <w:noWrap w:val="0"/>
            <w:vAlign w:val="center"/>
          </w:tcPr>
          <w:p w14:paraId="305A2C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5967" w:type="dxa"/>
            <w:gridSpan w:val="4"/>
            <w:tcBorders>
              <w:top w:val="single" w:color="auto" w:sz="4" w:space="0"/>
              <w:left w:val="nil"/>
              <w:bottom w:val="single" w:color="auto" w:sz="4" w:space="0"/>
              <w:right w:val="single" w:color="auto" w:sz="4" w:space="0"/>
            </w:tcBorders>
            <w:noWrap w:val="0"/>
            <w:vAlign w:val="center"/>
          </w:tcPr>
          <w:p w14:paraId="03C206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岳阳市文化旅游广电局</w:t>
            </w:r>
          </w:p>
        </w:tc>
        <w:tc>
          <w:tcPr>
            <w:tcW w:w="782" w:type="dxa"/>
            <w:tcBorders>
              <w:top w:val="single" w:color="auto" w:sz="4" w:space="0"/>
              <w:left w:val="nil"/>
              <w:bottom w:val="single" w:color="auto" w:sz="4" w:space="0"/>
              <w:right w:val="single" w:color="000000" w:sz="4" w:space="0"/>
            </w:tcBorders>
            <w:noWrap w:val="0"/>
            <w:vAlign w:val="center"/>
          </w:tcPr>
          <w:p w14:paraId="2B86CB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250" w:type="dxa"/>
            <w:gridSpan w:val="3"/>
            <w:tcBorders>
              <w:top w:val="single" w:color="auto" w:sz="4" w:space="0"/>
              <w:left w:val="nil"/>
              <w:bottom w:val="single" w:color="auto" w:sz="4" w:space="0"/>
              <w:right w:val="single" w:color="auto" w:sz="4" w:space="0"/>
            </w:tcBorders>
            <w:noWrap w:val="0"/>
            <w:vAlign w:val="center"/>
          </w:tcPr>
          <w:p w14:paraId="3DAF7B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岳阳市巴陵戏传承研究院</w:t>
            </w:r>
          </w:p>
        </w:tc>
      </w:tr>
      <w:tr w14:paraId="0EF36794">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0A953A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14:paraId="63C9CC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379" w:type="dxa"/>
            <w:gridSpan w:val="2"/>
            <w:tcBorders>
              <w:top w:val="nil"/>
              <w:left w:val="nil"/>
              <w:bottom w:val="single" w:color="auto" w:sz="4" w:space="0"/>
              <w:right w:val="single" w:color="auto" w:sz="4" w:space="0"/>
            </w:tcBorders>
            <w:noWrap w:val="0"/>
            <w:vAlign w:val="center"/>
          </w:tcPr>
          <w:p w14:paraId="6E93CE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492" w:type="dxa"/>
            <w:tcBorders>
              <w:top w:val="nil"/>
              <w:left w:val="nil"/>
              <w:bottom w:val="single" w:color="auto" w:sz="4" w:space="0"/>
              <w:right w:val="single" w:color="auto" w:sz="4" w:space="0"/>
            </w:tcBorders>
            <w:noWrap w:val="0"/>
            <w:vAlign w:val="center"/>
          </w:tcPr>
          <w:p w14:paraId="3917B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5BC495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96" w:type="dxa"/>
            <w:tcBorders>
              <w:top w:val="nil"/>
              <w:left w:val="nil"/>
              <w:bottom w:val="single" w:color="auto" w:sz="4" w:space="0"/>
              <w:right w:val="single" w:color="auto" w:sz="4" w:space="0"/>
            </w:tcBorders>
            <w:noWrap w:val="0"/>
            <w:vAlign w:val="center"/>
          </w:tcPr>
          <w:p w14:paraId="032BCD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3C9A17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782" w:type="dxa"/>
            <w:tcBorders>
              <w:top w:val="nil"/>
              <w:left w:val="nil"/>
              <w:bottom w:val="single" w:color="auto" w:sz="4" w:space="0"/>
              <w:right w:val="single" w:color="auto" w:sz="4" w:space="0"/>
            </w:tcBorders>
            <w:noWrap w:val="0"/>
            <w:vAlign w:val="center"/>
          </w:tcPr>
          <w:p w14:paraId="54F5477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1B8864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675" w:type="dxa"/>
            <w:tcBorders>
              <w:top w:val="nil"/>
              <w:left w:val="nil"/>
              <w:bottom w:val="single" w:color="auto" w:sz="4" w:space="0"/>
              <w:right w:val="single" w:color="auto" w:sz="4" w:space="0"/>
            </w:tcBorders>
            <w:noWrap w:val="0"/>
            <w:vAlign w:val="center"/>
          </w:tcPr>
          <w:p w14:paraId="711421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49" w:type="dxa"/>
            <w:tcBorders>
              <w:top w:val="nil"/>
              <w:left w:val="nil"/>
              <w:bottom w:val="single" w:color="auto" w:sz="4" w:space="0"/>
              <w:right w:val="single" w:color="auto" w:sz="4" w:space="0"/>
            </w:tcBorders>
            <w:noWrap w:val="0"/>
            <w:vAlign w:val="center"/>
          </w:tcPr>
          <w:p w14:paraId="6991765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926" w:type="dxa"/>
            <w:tcBorders>
              <w:top w:val="nil"/>
              <w:left w:val="nil"/>
              <w:bottom w:val="single" w:color="auto" w:sz="4" w:space="0"/>
              <w:right w:val="single" w:color="auto" w:sz="4" w:space="0"/>
            </w:tcBorders>
            <w:noWrap w:val="0"/>
            <w:vAlign w:val="center"/>
          </w:tcPr>
          <w:p w14:paraId="01DA34F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13BD602">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7158A4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0B0E5B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w:t>
            </w:r>
          </w:p>
        </w:tc>
        <w:tc>
          <w:tcPr>
            <w:tcW w:w="2492" w:type="dxa"/>
            <w:tcBorders>
              <w:top w:val="nil"/>
              <w:left w:val="nil"/>
              <w:bottom w:val="single" w:color="auto" w:sz="4" w:space="0"/>
              <w:right w:val="single" w:color="auto" w:sz="4" w:space="0"/>
            </w:tcBorders>
            <w:noWrap w:val="0"/>
            <w:vAlign w:val="center"/>
          </w:tcPr>
          <w:p w14:paraId="790E6A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155DB5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487FF0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w:t>
            </w:r>
          </w:p>
        </w:tc>
        <w:tc>
          <w:tcPr>
            <w:tcW w:w="675" w:type="dxa"/>
            <w:tcBorders>
              <w:top w:val="nil"/>
              <w:left w:val="nil"/>
              <w:bottom w:val="single" w:color="auto" w:sz="4" w:space="0"/>
              <w:right w:val="single" w:color="auto" w:sz="4" w:space="0"/>
            </w:tcBorders>
            <w:noWrap w:val="0"/>
            <w:vAlign w:val="center"/>
          </w:tcPr>
          <w:p w14:paraId="2C8FB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49" w:type="dxa"/>
            <w:tcBorders>
              <w:top w:val="nil"/>
              <w:left w:val="nil"/>
              <w:bottom w:val="single" w:color="auto" w:sz="4" w:space="0"/>
              <w:right w:val="single" w:color="auto" w:sz="4" w:space="0"/>
            </w:tcBorders>
            <w:noWrap w:val="0"/>
            <w:vAlign w:val="center"/>
          </w:tcPr>
          <w:p w14:paraId="44020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926" w:type="dxa"/>
            <w:tcBorders>
              <w:top w:val="nil"/>
              <w:left w:val="nil"/>
              <w:bottom w:val="single" w:color="auto" w:sz="4" w:space="0"/>
              <w:right w:val="single" w:color="auto" w:sz="4" w:space="0"/>
            </w:tcBorders>
            <w:noWrap w:val="0"/>
            <w:vAlign w:val="center"/>
          </w:tcPr>
          <w:p w14:paraId="02A0CC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1D8D4B2D">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0C8BC5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507240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2492" w:type="dxa"/>
            <w:tcBorders>
              <w:top w:val="nil"/>
              <w:left w:val="nil"/>
              <w:bottom w:val="single" w:color="auto" w:sz="4" w:space="0"/>
              <w:right w:val="single" w:color="auto" w:sz="4" w:space="0"/>
            </w:tcBorders>
            <w:noWrap w:val="0"/>
            <w:vAlign w:val="center"/>
          </w:tcPr>
          <w:p w14:paraId="4D48CD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0AF069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7EC478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w:t>
            </w:r>
          </w:p>
        </w:tc>
        <w:tc>
          <w:tcPr>
            <w:tcW w:w="675" w:type="dxa"/>
            <w:tcBorders>
              <w:top w:val="nil"/>
              <w:left w:val="nil"/>
              <w:bottom w:val="single" w:color="auto" w:sz="4" w:space="0"/>
              <w:right w:val="single" w:color="auto" w:sz="4" w:space="0"/>
            </w:tcBorders>
            <w:noWrap w:val="0"/>
            <w:vAlign w:val="center"/>
          </w:tcPr>
          <w:p w14:paraId="63640E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2C58DF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5330AA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41B00498">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6DB33B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13C0D12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2492" w:type="dxa"/>
            <w:tcBorders>
              <w:top w:val="nil"/>
              <w:left w:val="nil"/>
              <w:bottom w:val="single" w:color="auto" w:sz="4" w:space="0"/>
              <w:right w:val="single" w:color="auto" w:sz="4" w:space="0"/>
            </w:tcBorders>
            <w:noWrap w:val="0"/>
            <w:vAlign w:val="center"/>
          </w:tcPr>
          <w:p w14:paraId="6C6AA0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7C9520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3AF247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02EA10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1A32CC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75E991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0DCAEDA">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07D702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12C52C7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2492" w:type="dxa"/>
            <w:tcBorders>
              <w:top w:val="nil"/>
              <w:left w:val="nil"/>
              <w:bottom w:val="single" w:color="auto" w:sz="4" w:space="0"/>
              <w:right w:val="single" w:color="auto" w:sz="4" w:space="0"/>
            </w:tcBorders>
            <w:noWrap w:val="0"/>
            <w:vAlign w:val="center"/>
          </w:tcPr>
          <w:p w14:paraId="667E5F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61630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05CA81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14EBD9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55C15A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34FF74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63748CD0">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48A8A2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967" w:type="dxa"/>
            <w:gridSpan w:val="4"/>
            <w:tcBorders>
              <w:top w:val="single" w:color="auto" w:sz="4" w:space="0"/>
              <w:left w:val="nil"/>
              <w:bottom w:val="single" w:color="auto" w:sz="4" w:space="0"/>
              <w:right w:val="single" w:color="000000" w:sz="4" w:space="0"/>
            </w:tcBorders>
            <w:noWrap w:val="0"/>
            <w:vAlign w:val="center"/>
          </w:tcPr>
          <w:p w14:paraId="6AEBC7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032" w:type="dxa"/>
            <w:gridSpan w:val="4"/>
            <w:tcBorders>
              <w:top w:val="single" w:color="auto" w:sz="4" w:space="0"/>
              <w:left w:val="nil"/>
              <w:bottom w:val="single" w:color="auto" w:sz="4" w:space="0"/>
              <w:right w:val="single" w:color="auto" w:sz="4" w:space="0"/>
            </w:tcBorders>
            <w:noWrap w:val="0"/>
            <w:vAlign w:val="center"/>
          </w:tcPr>
          <w:p w14:paraId="31317D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w:t>
            </w:r>
          </w:p>
        </w:tc>
      </w:tr>
      <w:tr w14:paraId="70E39EAA">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22828E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967" w:type="dxa"/>
            <w:gridSpan w:val="4"/>
            <w:tcBorders>
              <w:top w:val="single" w:color="auto" w:sz="4" w:space="0"/>
              <w:left w:val="nil"/>
              <w:bottom w:val="single" w:color="auto" w:sz="4" w:space="0"/>
              <w:right w:val="single" w:color="000000" w:sz="4" w:space="0"/>
            </w:tcBorders>
            <w:noWrap w:val="0"/>
            <w:vAlign w:val="center"/>
          </w:tcPr>
          <w:p w14:paraId="474FEB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w:t>
            </w:r>
            <w:r>
              <w:rPr>
                <w:rFonts w:hint="eastAsia" w:ascii="仿宋_GB2312" w:hAnsi="仿宋_GB2312" w:eastAsia="仿宋_GB2312" w:cs="仿宋_GB2312"/>
                <w:color w:val="000000"/>
                <w:sz w:val="20"/>
                <w:szCs w:val="20"/>
                <w:lang w:eastAsia="zh-CN"/>
              </w:rPr>
              <w:t>四季村晚</w:t>
            </w:r>
            <w:r>
              <w:rPr>
                <w:rFonts w:hint="eastAsia" w:ascii="仿宋_GB2312" w:hAnsi="仿宋_GB2312" w:eastAsia="仿宋_GB2312" w:cs="仿宋_GB2312"/>
                <w:color w:val="000000"/>
                <w:sz w:val="20"/>
                <w:szCs w:val="20"/>
              </w:rPr>
              <w:t>公益性演出</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场</w:t>
            </w:r>
          </w:p>
        </w:tc>
        <w:tc>
          <w:tcPr>
            <w:tcW w:w="3032" w:type="dxa"/>
            <w:gridSpan w:val="4"/>
            <w:tcBorders>
              <w:top w:val="single" w:color="auto" w:sz="4" w:space="0"/>
              <w:left w:val="nil"/>
              <w:bottom w:val="single" w:color="auto" w:sz="4" w:space="0"/>
              <w:right w:val="single" w:color="auto" w:sz="4" w:space="0"/>
            </w:tcBorders>
            <w:noWrap w:val="0"/>
            <w:vAlign w:val="center"/>
          </w:tcPr>
          <w:p w14:paraId="646FC3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完成全年目标任务</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场</w:t>
            </w:r>
          </w:p>
        </w:tc>
      </w:tr>
      <w:tr w14:paraId="40185573">
        <w:tblPrEx>
          <w:tblCellMar>
            <w:top w:w="0" w:type="dxa"/>
            <w:left w:w="108" w:type="dxa"/>
            <w:bottom w:w="0" w:type="dxa"/>
            <w:right w:w="108" w:type="dxa"/>
          </w:tblCellMar>
        </w:tblPrEx>
        <w:trPr>
          <w:jc w:val="center"/>
        </w:trPr>
        <w:tc>
          <w:tcPr>
            <w:tcW w:w="852" w:type="dxa"/>
            <w:vMerge w:val="restart"/>
            <w:tcBorders>
              <w:top w:val="nil"/>
              <w:left w:val="single" w:color="auto" w:sz="4" w:space="0"/>
              <w:right w:val="single" w:color="auto" w:sz="4" w:space="0"/>
            </w:tcBorders>
            <w:noWrap w:val="0"/>
            <w:vAlign w:val="center"/>
          </w:tcPr>
          <w:p w14:paraId="4960DB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2466DA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73268E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6668FB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924" w:type="dxa"/>
            <w:tcBorders>
              <w:top w:val="nil"/>
              <w:left w:val="nil"/>
              <w:bottom w:val="single" w:color="auto" w:sz="4" w:space="0"/>
              <w:right w:val="single" w:color="auto" w:sz="4" w:space="0"/>
            </w:tcBorders>
            <w:noWrap w:val="0"/>
            <w:vAlign w:val="center"/>
          </w:tcPr>
          <w:p w14:paraId="2AACB1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455" w:type="dxa"/>
            <w:tcBorders>
              <w:top w:val="nil"/>
              <w:left w:val="nil"/>
              <w:bottom w:val="single" w:color="auto" w:sz="4" w:space="0"/>
              <w:right w:val="single" w:color="auto" w:sz="4" w:space="0"/>
            </w:tcBorders>
            <w:noWrap w:val="0"/>
            <w:vAlign w:val="center"/>
          </w:tcPr>
          <w:p w14:paraId="04DBA2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2492" w:type="dxa"/>
            <w:tcBorders>
              <w:top w:val="nil"/>
              <w:left w:val="nil"/>
              <w:bottom w:val="single" w:color="auto" w:sz="4" w:space="0"/>
              <w:right w:val="single" w:color="auto" w:sz="4" w:space="0"/>
            </w:tcBorders>
            <w:noWrap w:val="0"/>
            <w:vAlign w:val="center"/>
          </w:tcPr>
          <w:p w14:paraId="520B68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96" w:type="dxa"/>
            <w:tcBorders>
              <w:top w:val="nil"/>
              <w:left w:val="nil"/>
              <w:bottom w:val="single" w:color="auto" w:sz="4" w:space="0"/>
              <w:right w:val="single" w:color="auto" w:sz="4" w:space="0"/>
            </w:tcBorders>
            <w:noWrap w:val="0"/>
            <w:vAlign w:val="center"/>
          </w:tcPr>
          <w:p w14:paraId="49EC92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44A0F8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782" w:type="dxa"/>
            <w:tcBorders>
              <w:top w:val="nil"/>
              <w:left w:val="nil"/>
              <w:bottom w:val="single" w:color="auto" w:sz="4" w:space="0"/>
              <w:right w:val="single" w:color="auto" w:sz="4" w:space="0"/>
            </w:tcBorders>
            <w:noWrap w:val="0"/>
            <w:vAlign w:val="center"/>
          </w:tcPr>
          <w:p w14:paraId="409194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177895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675" w:type="dxa"/>
            <w:tcBorders>
              <w:top w:val="nil"/>
              <w:left w:val="nil"/>
              <w:bottom w:val="single" w:color="auto" w:sz="4" w:space="0"/>
              <w:right w:val="single" w:color="auto" w:sz="4" w:space="0"/>
            </w:tcBorders>
            <w:noWrap w:val="0"/>
            <w:vAlign w:val="center"/>
          </w:tcPr>
          <w:p w14:paraId="152D26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649" w:type="dxa"/>
            <w:tcBorders>
              <w:top w:val="nil"/>
              <w:left w:val="nil"/>
              <w:bottom w:val="single" w:color="auto" w:sz="4" w:space="0"/>
              <w:right w:val="single" w:color="auto" w:sz="4" w:space="0"/>
            </w:tcBorders>
            <w:noWrap w:val="0"/>
            <w:vAlign w:val="center"/>
          </w:tcPr>
          <w:p w14:paraId="1FE43D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926" w:type="dxa"/>
            <w:tcBorders>
              <w:top w:val="nil"/>
              <w:left w:val="nil"/>
              <w:bottom w:val="single" w:color="auto" w:sz="4" w:space="0"/>
              <w:right w:val="single" w:color="auto" w:sz="4" w:space="0"/>
            </w:tcBorders>
            <w:noWrap w:val="0"/>
            <w:vAlign w:val="center"/>
          </w:tcPr>
          <w:p w14:paraId="0A3B530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3E0CEFE1">
        <w:tblPrEx>
          <w:tblCellMar>
            <w:top w:w="0" w:type="dxa"/>
            <w:left w:w="108" w:type="dxa"/>
            <w:bottom w:w="0" w:type="dxa"/>
            <w:right w:w="108" w:type="dxa"/>
          </w:tblCellMar>
        </w:tblPrEx>
        <w:trPr>
          <w:trHeight w:val="526" w:hRule="atLeast"/>
          <w:jc w:val="center"/>
        </w:trPr>
        <w:tc>
          <w:tcPr>
            <w:tcW w:w="852" w:type="dxa"/>
            <w:vMerge w:val="continue"/>
            <w:tcBorders>
              <w:left w:val="single" w:color="auto" w:sz="4" w:space="0"/>
              <w:right w:val="single" w:color="auto" w:sz="4" w:space="0"/>
            </w:tcBorders>
            <w:noWrap w:val="0"/>
            <w:vAlign w:val="center"/>
          </w:tcPr>
          <w:p w14:paraId="3FDE34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22DA02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6CABBB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209B13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2DB34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D0EF5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四季村晚</w:t>
            </w:r>
            <w:r>
              <w:rPr>
                <w:rFonts w:hint="eastAsia" w:ascii="仿宋_GB2312" w:hAnsi="仿宋_GB2312" w:eastAsia="仿宋_GB2312" w:cs="仿宋_GB2312"/>
                <w:color w:val="000000"/>
                <w:sz w:val="20"/>
                <w:szCs w:val="20"/>
              </w:rPr>
              <w:t>公益性演出</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E3A18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4CDE79C3">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lang w:eastAsia="zh-CN"/>
              </w:rPr>
              <w:t>场</w:t>
            </w:r>
          </w:p>
          <w:p w14:paraId="143F6F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782" w:type="dxa"/>
            <w:tcBorders>
              <w:top w:val="single" w:color="auto" w:sz="4" w:space="0"/>
              <w:left w:val="nil"/>
              <w:bottom w:val="single" w:color="auto" w:sz="4" w:space="0"/>
              <w:right w:val="single" w:color="auto" w:sz="4" w:space="0"/>
            </w:tcBorders>
            <w:noWrap w:val="0"/>
            <w:vAlign w:val="center"/>
          </w:tcPr>
          <w:p w14:paraId="1FD73A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6C7DA0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4场</w:t>
            </w:r>
          </w:p>
          <w:p w14:paraId="2F76C4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675" w:type="dxa"/>
            <w:vMerge w:val="restart"/>
            <w:tcBorders>
              <w:top w:val="single" w:color="auto" w:sz="4" w:space="0"/>
              <w:left w:val="nil"/>
              <w:right w:val="single" w:color="auto" w:sz="4" w:space="0"/>
            </w:tcBorders>
            <w:noWrap w:val="0"/>
            <w:vAlign w:val="center"/>
          </w:tcPr>
          <w:p w14:paraId="058881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1ADFB6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649" w:type="dxa"/>
            <w:vMerge w:val="restart"/>
            <w:tcBorders>
              <w:top w:val="single" w:color="auto" w:sz="4" w:space="0"/>
              <w:left w:val="nil"/>
              <w:right w:val="single" w:color="auto" w:sz="4" w:space="0"/>
            </w:tcBorders>
            <w:noWrap w:val="0"/>
            <w:vAlign w:val="center"/>
          </w:tcPr>
          <w:p w14:paraId="1486FA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11EEF4B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926" w:type="dxa"/>
            <w:tcBorders>
              <w:top w:val="single" w:color="auto" w:sz="4" w:space="0"/>
              <w:left w:val="nil"/>
              <w:bottom w:val="single" w:color="auto" w:sz="4" w:space="0"/>
              <w:right w:val="single" w:color="auto" w:sz="4" w:space="0"/>
            </w:tcBorders>
            <w:noWrap w:val="0"/>
            <w:vAlign w:val="center"/>
          </w:tcPr>
          <w:p w14:paraId="3741C8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AD49C0B">
        <w:tblPrEx>
          <w:tblCellMar>
            <w:top w:w="0" w:type="dxa"/>
            <w:left w:w="108" w:type="dxa"/>
            <w:bottom w:w="0" w:type="dxa"/>
            <w:right w:w="108" w:type="dxa"/>
          </w:tblCellMar>
        </w:tblPrEx>
        <w:trPr>
          <w:trHeight w:val="622" w:hRule="atLeast"/>
          <w:jc w:val="center"/>
        </w:trPr>
        <w:tc>
          <w:tcPr>
            <w:tcW w:w="852" w:type="dxa"/>
            <w:vMerge w:val="continue"/>
            <w:tcBorders>
              <w:left w:val="single" w:color="auto" w:sz="4" w:space="0"/>
              <w:right w:val="single" w:color="auto" w:sz="4" w:space="0"/>
            </w:tcBorders>
            <w:noWrap w:val="0"/>
            <w:vAlign w:val="center"/>
          </w:tcPr>
          <w:p w14:paraId="16B9A1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0FEC0E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CE72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D9FB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高质量演出</w:t>
            </w:r>
          </w:p>
        </w:tc>
        <w:tc>
          <w:tcPr>
            <w:tcW w:w="1096" w:type="dxa"/>
            <w:tcBorders>
              <w:top w:val="single" w:color="auto" w:sz="4" w:space="0"/>
              <w:left w:val="nil"/>
              <w:bottom w:val="single" w:color="auto" w:sz="4" w:space="0"/>
              <w:right w:val="single" w:color="auto" w:sz="4" w:space="0"/>
            </w:tcBorders>
            <w:noWrap w:val="0"/>
            <w:vAlign w:val="center"/>
          </w:tcPr>
          <w:p w14:paraId="1B702A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782" w:type="dxa"/>
            <w:tcBorders>
              <w:top w:val="single" w:color="auto" w:sz="4" w:space="0"/>
              <w:left w:val="nil"/>
              <w:bottom w:val="single" w:color="auto" w:sz="4" w:space="0"/>
              <w:right w:val="single" w:color="auto" w:sz="4" w:space="0"/>
            </w:tcBorders>
            <w:noWrap w:val="0"/>
            <w:vAlign w:val="center"/>
          </w:tcPr>
          <w:p w14:paraId="15547B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675" w:type="dxa"/>
            <w:vMerge w:val="continue"/>
            <w:tcBorders>
              <w:left w:val="nil"/>
              <w:right w:val="single" w:color="auto" w:sz="4" w:space="0"/>
            </w:tcBorders>
            <w:noWrap w:val="0"/>
            <w:vAlign w:val="center"/>
          </w:tcPr>
          <w:p w14:paraId="271C7E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24790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nil"/>
              <w:bottom w:val="single" w:color="auto" w:sz="4" w:space="0"/>
              <w:right w:val="single" w:color="auto" w:sz="4" w:space="0"/>
            </w:tcBorders>
            <w:noWrap w:val="0"/>
            <w:vAlign w:val="center"/>
          </w:tcPr>
          <w:p w14:paraId="653BEA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739C1473">
        <w:tblPrEx>
          <w:tblCellMar>
            <w:top w:w="0" w:type="dxa"/>
            <w:left w:w="108" w:type="dxa"/>
            <w:bottom w:w="0" w:type="dxa"/>
            <w:right w:w="108" w:type="dxa"/>
          </w:tblCellMar>
        </w:tblPrEx>
        <w:trPr>
          <w:trHeight w:val="450" w:hRule="atLeast"/>
          <w:jc w:val="center"/>
        </w:trPr>
        <w:tc>
          <w:tcPr>
            <w:tcW w:w="852" w:type="dxa"/>
            <w:vMerge w:val="continue"/>
            <w:tcBorders>
              <w:left w:val="single" w:color="auto" w:sz="4" w:space="0"/>
              <w:right w:val="single" w:color="auto" w:sz="4" w:space="0"/>
            </w:tcBorders>
            <w:noWrap w:val="0"/>
            <w:vAlign w:val="center"/>
          </w:tcPr>
          <w:p w14:paraId="175C76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455693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8D96345">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58929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项目完成时间</w:t>
            </w:r>
          </w:p>
        </w:tc>
        <w:tc>
          <w:tcPr>
            <w:tcW w:w="1096" w:type="dxa"/>
            <w:tcBorders>
              <w:top w:val="nil"/>
              <w:left w:val="nil"/>
              <w:bottom w:val="single" w:color="auto" w:sz="4" w:space="0"/>
              <w:right w:val="single" w:color="auto" w:sz="4" w:space="0"/>
            </w:tcBorders>
            <w:noWrap w:val="0"/>
            <w:vAlign w:val="center"/>
          </w:tcPr>
          <w:p w14:paraId="081CC8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1年</w:t>
            </w:r>
          </w:p>
        </w:tc>
        <w:tc>
          <w:tcPr>
            <w:tcW w:w="782" w:type="dxa"/>
            <w:tcBorders>
              <w:top w:val="nil"/>
              <w:left w:val="nil"/>
              <w:bottom w:val="single" w:color="auto" w:sz="4" w:space="0"/>
              <w:right w:val="single" w:color="auto" w:sz="4" w:space="0"/>
            </w:tcBorders>
            <w:noWrap w:val="0"/>
            <w:vAlign w:val="center"/>
          </w:tcPr>
          <w:p w14:paraId="22525B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675" w:type="dxa"/>
            <w:vMerge w:val="continue"/>
            <w:tcBorders>
              <w:left w:val="nil"/>
              <w:right w:val="single" w:color="auto" w:sz="4" w:space="0"/>
            </w:tcBorders>
            <w:noWrap w:val="0"/>
            <w:vAlign w:val="center"/>
          </w:tcPr>
          <w:p w14:paraId="3F6431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5DB8E6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4C611B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7096EA1A">
        <w:tblPrEx>
          <w:tblCellMar>
            <w:top w:w="0" w:type="dxa"/>
            <w:left w:w="108" w:type="dxa"/>
            <w:bottom w:w="0" w:type="dxa"/>
            <w:right w:w="108" w:type="dxa"/>
          </w:tblCellMar>
        </w:tblPrEx>
        <w:trPr>
          <w:trHeight w:val="412" w:hRule="atLeast"/>
          <w:jc w:val="center"/>
        </w:trPr>
        <w:tc>
          <w:tcPr>
            <w:tcW w:w="852" w:type="dxa"/>
            <w:vMerge w:val="continue"/>
            <w:tcBorders>
              <w:left w:val="single" w:color="auto" w:sz="4" w:space="0"/>
              <w:right w:val="single" w:color="auto" w:sz="4" w:space="0"/>
            </w:tcBorders>
            <w:noWrap w:val="0"/>
            <w:vAlign w:val="center"/>
          </w:tcPr>
          <w:p w14:paraId="5F28EF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6FDCE2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79A75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517D3E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096" w:type="dxa"/>
            <w:tcBorders>
              <w:top w:val="nil"/>
              <w:left w:val="nil"/>
              <w:bottom w:val="single" w:color="auto" w:sz="4" w:space="0"/>
              <w:right w:val="single" w:color="auto" w:sz="4" w:space="0"/>
            </w:tcBorders>
            <w:noWrap w:val="0"/>
            <w:vAlign w:val="center"/>
          </w:tcPr>
          <w:p w14:paraId="04D1CB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782" w:type="dxa"/>
            <w:tcBorders>
              <w:top w:val="nil"/>
              <w:left w:val="nil"/>
              <w:bottom w:val="single" w:color="auto" w:sz="4" w:space="0"/>
              <w:right w:val="single" w:color="auto" w:sz="4" w:space="0"/>
            </w:tcBorders>
            <w:noWrap w:val="0"/>
            <w:vAlign w:val="center"/>
          </w:tcPr>
          <w:p w14:paraId="13A03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675" w:type="dxa"/>
            <w:vMerge w:val="continue"/>
            <w:tcBorders>
              <w:left w:val="nil"/>
              <w:bottom w:val="single" w:color="auto" w:sz="4" w:space="0"/>
              <w:right w:val="single" w:color="auto" w:sz="4" w:space="0"/>
            </w:tcBorders>
            <w:noWrap w:val="0"/>
            <w:vAlign w:val="center"/>
          </w:tcPr>
          <w:p w14:paraId="1ABDA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1DA39D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5BAB8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794BFB84">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76CE9D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70F4D5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746018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6A6C33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0DAFF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4031C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474E5E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58B65D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51A565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7E38FB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restart"/>
            <w:tcBorders>
              <w:top w:val="nil"/>
              <w:left w:val="nil"/>
              <w:right w:val="single" w:color="auto" w:sz="4" w:space="0"/>
            </w:tcBorders>
            <w:noWrap w:val="0"/>
            <w:vAlign w:val="center"/>
          </w:tcPr>
          <w:p w14:paraId="4AAF50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649" w:type="dxa"/>
            <w:vMerge w:val="restart"/>
            <w:tcBorders>
              <w:top w:val="nil"/>
              <w:left w:val="nil"/>
              <w:right w:val="single" w:color="auto" w:sz="4" w:space="0"/>
            </w:tcBorders>
            <w:noWrap w:val="0"/>
            <w:vAlign w:val="center"/>
          </w:tcPr>
          <w:p w14:paraId="761F89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926" w:type="dxa"/>
            <w:tcBorders>
              <w:top w:val="nil"/>
              <w:left w:val="nil"/>
              <w:bottom w:val="single" w:color="auto" w:sz="4" w:space="0"/>
              <w:right w:val="single" w:color="auto" w:sz="4" w:space="0"/>
            </w:tcBorders>
            <w:noWrap w:val="0"/>
            <w:vAlign w:val="center"/>
          </w:tcPr>
          <w:p w14:paraId="62114C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9B79ADA">
        <w:tblPrEx>
          <w:tblCellMar>
            <w:top w:w="0" w:type="dxa"/>
            <w:left w:w="108" w:type="dxa"/>
            <w:bottom w:w="0" w:type="dxa"/>
            <w:right w:w="108" w:type="dxa"/>
          </w:tblCellMar>
        </w:tblPrEx>
        <w:trPr>
          <w:trHeight w:val="583" w:hRule="atLeast"/>
          <w:jc w:val="center"/>
        </w:trPr>
        <w:tc>
          <w:tcPr>
            <w:tcW w:w="852" w:type="dxa"/>
            <w:vMerge w:val="continue"/>
            <w:tcBorders>
              <w:left w:val="single" w:color="auto" w:sz="4" w:space="0"/>
              <w:right w:val="single" w:color="auto" w:sz="4" w:space="0"/>
            </w:tcBorders>
            <w:noWrap w:val="0"/>
            <w:vAlign w:val="center"/>
          </w:tcPr>
          <w:p w14:paraId="33F723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274EE3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9143D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2BFC9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7C2201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提升人民文化艺术品位，丰富人民群众精神文化生活</w:t>
            </w:r>
          </w:p>
        </w:tc>
        <w:tc>
          <w:tcPr>
            <w:tcW w:w="1096" w:type="dxa"/>
            <w:tcBorders>
              <w:top w:val="nil"/>
              <w:left w:val="nil"/>
              <w:bottom w:val="single" w:color="auto" w:sz="4" w:space="0"/>
              <w:right w:val="single" w:color="auto" w:sz="4" w:space="0"/>
            </w:tcBorders>
            <w:noWrap w:val="0"/>
            <w:vAlign w:val="center"/>
          </w:tcPr>
          <w:p w14:paraId="7D6097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持续提升</w:t>
            </w:r>
          </w:p>
        </w:tc>
        <w:tc>
          <w:tcPr>
            <w:tcW w:w="782" w:type="dxa"/>
            <w:tcBorders>
              <w:top w:val="nil"/>
              <w:left w:val="nil"/>
              <w:bottom w:val="single" w:color="auto" w:sz="4" w:space="0"/>
              <w:right w:val="single" w:color="auto" w:sz="4" w:space="0"/>
            </w:tcBorders>
            <w:noWrap w:val="0"/>
            <w:vAlign w:val="center"/>
          </w:tcPr>
          <w:p w14:paraId="160138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right w:val="single" w:color="auto" w:sz="4" w:space="0"/>
            </w:tcBorders>
            <w:noWrap w:val="0"/>
            <w:vAlign w:val="center"/>
          </w:tcPr>
          <w:p w14:paraId="26F487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182B47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4C7174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DD54B77">
        <w:tblPrEx>
          <w:tblCellMar>
            <w:top w:w="0" w:type="dxa"/>
            <w:left w:w="108" w:type="dxa"/>
            <w:bottom w:w="0" w:type="dxa"/>
            <w:right w:w="108" w:type="dxa"/>
          </w:tblCellMar>
        </w:tblPrEx>
        <w:trPr>
          <w:trHeight w:val="623" w:hRule="atLeast"/>
          <w:jc w:val="center"/>
        </w:trPr>
        <w:tc>
          <w:tcPr>
            <w:tcW w:w="852" w:type="dxa"/>
            <w:vMerge w:val="continue"/>
            <w:tcBorders>
              <w:left w:val="single" w:color="auto" w:sz="4" w:space="0"/>
              <w:right w:val="single" w:color="auto" w:sz="4" w:space="0"/>
            </w:tcBorders>
            <w:noWrap w:val="0"/>
            <w:vAlign w:val="center"/>
          </w:tcPr>
          <w:p w14:paraId="76970F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455410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B78F3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192509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724A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329A3D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2BC7BA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continue"/>
            <w:tcBorders>
              <w:left w:val="nil"/>
              <w:right w:val="single" w:color="auto" w:sz="4" w:space="0"/>
            </w:tcBorders>
            <w:noWrap w:val="0"/>
            <w:vAlign w:val="center"/>
          </w:tcPr>
          <w:p w14:paraId="6390DF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22753B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4DC0EB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5B12C500">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0C862B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13AF57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3D4E7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16F2A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更好地传承巴陵戏</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04422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持续提升</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620E9C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bottom w:val="single" w:color="auto" w:sz="4" w:space="0"/>
              <w:right w:val="single" w:color="auto" w:sz="4" w:space="0"/>
            </w:tcBorders>
            <w:noWrap w:val="0"/>
            <w:vAlign w:val="center"/>
          </w:tcPr>
          <w:p w14:paraId="3D9089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68C10A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single" w:color="auto" w:sz="4" w:space="0"/>
              <w:bottom w:val="single" w:color="auto" w:sz="4" w:space="0"/>
              <w:right w:val="single" w:color="auto" w:sz="4" w:space="0"/>
            </w:tcBorders>
            <w:noWrap w:val="0"/>
            <w:vAlign w:val="center"/>
          </w:tcPr>
          <w:p w14:paraId="41BC08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515A320C">
        <w:tblPrEx>
          <w:tblCellMar>
            <w:top w:w="0" w:type="dxa"/>
            <w:left w:w="108" w:type="dxa"/>
            <w:bottom w:w="0" w:type="dxa"/>
            <w:right w:w="108" w:type="dxa"/>
          </w:tblCellMar>
        </w:tblPrEx>
        <w:trPr>
          <w:trHeight w:val="865" w:hRule="atLeast"/>
          <w:jc w:val="center"/>
        </w:trPr>
        <w:tc>
          <w:tcPr>
            <w:tcW w:w="852" w:type="dxa"/>
            <w:vMerge w:val="continue"/>
            <w:tcBorders>
              <w:left w:val="single" w:color="auto" w:sz="4" w:space="0"/>
              <w:right w:val="single" w:color="auto" w:sz="4" w:space="0"/>
            </w:tcBorders>
            <w:noWrap w:val="0"/>
            <w:vAlign w:val="center"/>
          </w:tcPr>
          <w:p w14:paraId="5218C8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6E623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20560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5180CD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5AAC1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5A0AE3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群众满意度</w:t>
            </w:r>
          </w:p>
        </w:tc>
        <w:tc>
          <w:tcPr>
            <w:tcW w:w="1096" w:type="dxa"/>
            <w:tcBorders>
              <w:top w:val="nil"/>
              <w:left w:val="nil"/>
              <w:bottom w:val="single" w:color="auto" w:sz="4" w:space="0"/>
              <w:right w:val="single" w:color="auto" w:sz="4" w:space="0"/>
            </w:tcBorders>
            <w:noWrap w:val="0"/>
            <w:vAlign w:val="center"/>
          </w:tcPr>
          <w:p w14:paraId="16DD9B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82" w:type="dxa"/>
            <w:tcBorders>
              <w:top w:val="nil"/>
              <w:left w:val="nil"/>
              <w:bottom w:val="single" w:color="auto" w:sz="4" w:space="0"/>
              <w:right w:val="single" w:color="auto" w:sz="4" w:space="0"/>
            </w:tcBorders>
            <w:noWrap w:val="0"/>
            <w:vAlign w:val="center"/>
          </w:tcPr>
          <w:p w14:paraId="0BC1A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满意</w:t>
            </w:r>
          </w:p>
        </w:tc>
        <w:tc>
          <w:tcPr>
            <w:tcW w:w="675" w:type="dxa"/>
            <w:tcBorders>
              <w:top w:val="nil"/>
              <w:left w:val="nil"/>
              <w:bottom w:val="single" w:color="auto" w:sz="4" w:space="0"/>
              <w:right w:val="single" w:color="auto" w:sz="4" w:space="0"/>
            </w:tcBorders>
            <w:noWrap w:val="0"/>
            <w:vAlign w:val="center"/>
          </w:tcPr>
          <w:p w14:paraId="54EF56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49" w:type="dxa"/>
            <w:tcBorders>
              <w:top w:val="nil"/>
              <w:left w:val="nil"/>
              <w:bottom w:val="single" w:color="auto" w:sz="4" w:space="0"/>
              <w:right w:val="single" w:color="auto" w:sz="4" w:space="0"/>
            </w:tcBorders>
            <w:noWrap w:val="0"/>
            <w:vAlign w:val="center"/>
          </w:tcPr>
          <w:p w14:paraId="08EEAA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26" w:type="dxa"/>
            <w:tcBorders>
              <w:top w:val="nil"/>
              <w:left w:val="nil"/>
              <w:bottom w:val="single" w:color="auto" w:sz="4" w:space="0"/>
              <w:right w:val="single" w:color="auto" w:sz="4" w:space="0"/>
            </w:tcBorders>
            <w:noWrap w:val="0"/>
            <w:vAlign w:val="center"/>
          </w:tcPr>
          <w:p w14:paraId="46EECC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r>
      <w:tr w14:paraId="0C6048AB">
        <w:tblPrEx>
          <w:tblCellMar>
            <w:top w:w="0" w:type="dxa"/>
            <w:left w:w="108" w:type="dxa"/>
            <w:bottom w:w="0" w:type="dxa"/>
            <w:right w:w="108" w:type="dxa"/>
          </w:tblCellMar>
        </w:tblPrEx>
        <w:trPr>
          <w:jc w:val="center"/>
        </w:trPr>
        <w:tc>
          <w:tcPr>
            <w:tcW w:w="7601" w:type="dxa"/>
            <w:gridSpan w:val="6"/>
            <w:tcBorders>
              <w:top w:val="single" w:color="auto" w:sz="4" w:space="0"/>
              <w:left w:val="single" w:color="auto" w:sz="4" w:space="0"/>
              <w:bottom w:val="single" w:color="auto" w:sz="4" w:space="0"/>
              <w:right w:val="single" w:color="000000" w:sz="4" w:space="0"/>
            </w:tcBorders>
            <w:noWrap w:val="0"/>
            <w:vAlign w:val="center"/>
          </w:tcPr>
          <w:p w14:paraId="57783D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75" w:type="dxa"/>
            <w:tcBorders>
              <w:top w:val="nil"/>
              <w:left w:val="nil"/>
              <w:bottom w:val="single" w:color="auto" w:sz="4" w:space="0"/>
              <w:right w:val="single" w:color="auto" w:sz="4" w:space="0"/>
            </w:tcBorders>
            <w:noWrap w:val="0"/>
            <w:vAlign w:val="center"/>
          </w:tcPr>
          <w:p w14:paraId="34A3FA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49" w:type="dxa"/>
            <w:tcBorders>
              <w:top w:val="nil"/>
              <w:left w:val="nil"/>
              <w:bottom w:val="single" w:color="auto" w:sz="4" w:space="0"/>
              <w:right w:val="single" w:color="auto" w:sz="4" w:space="0"/>
            </w:tcBorders>
            <w:noWrap w:val="0"/>
            <w:vAlign w:val="center"/>
          </w:tcPr>
          <w:p w14:paraId="37EAC6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26" w:type="dxa"/>
            <w:tcBorders>
              <w:top w:val="nil"/>
              <w:left w:val="nil"/>
              <w:bottom w:val="single" w:color="auto" w:sz="4" w:space="0"/>
              <w:right w:val="single" w:color="auto" w:sz="4" w:space="0"/>
            </w:tcBorders>
            <w:noWrap w:val="0"/>
            <w:vAlign w:val="center"/>
          </w:tcPr>
          <w:p w14:paraId="2F94EA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14:paraId="328FA402">
      <w:pPr>
        <w:rPr>
          <w:rFonts w:hint="default" w:ascii="Times New Roman" w:hAnsi="Times New Roman" w:eastAsia="仿宋_GB2312" w:cs="Times New Roman"/>
          <w:sz w:val="18"/>
          <w:szCs w:val="18"/>
        </w:rPr>
      </w:pPr>
    </w:p>
    <w:p w14:paraId="1BB39226">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073DF06B">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何翠微</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2023.6.14</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13975008668</w:t>
      </w:r>
      <w:r>
        <w:rPr>
          <w:rFonts w:hint="default" w:ascii="Times New Roman" w:hAnsi="Times New Roman" w:eastAsia="仿宋_GB2312" w:cs="Times New Roman"/>
          <w:sz w:val="22"/>
          <w:szCs w:val="22"/>
        </w:rPr>
        <w:t xml:space="preserve">   </w:t>
      </w:r>
    </w:p>
    <w:p w14:paraId="7798D9BD">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单位负责人签字：</w:t>
      </w:r>
    </w:p>
    <w:p w14:paraId="04090F69"/>
    <w:p w14:paraId="7A101DAF">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2D9D793">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fixed"/>
        <w:tblCellMar>
          <w:top w:w="0" w:type="dxa"/>
          <w:left w:w="108" w:type="dxa"/>
          <w:bottom w:w="0" w:type="dxa"/>
          <w:right w:w="108" w:type="dxa"/>
        </w:tblCellMar>
      </w:tblPr>
      <w:tblGrid>
        <w:gridCol w:w="852"/>
        <w:gridCol w:w="924"/>
        <w:gridCol w:w="1455"/>
        <w:gridCol w:w="2492"/>
        <w:gridCol w:w="1096"/>
        <w:gridCol w:w="782"/>
        <w:gridCol w:w="675"/>
        <w:gridCol w:w="649"/>
        <w:gridCol w:w="926"/>
      </w:tblGrid>
      <w:tr w14:paraId="2F35CB47">
        <w:tblPrEx>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28A23A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1B10AD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999" w:type="dxa"/>
            <w:gridSpan w:val="8"/>
            <w:tcBorders>
              <w:top w:val="single" w:color="auto" w:sz="4" w:space="0"/>
              <w:left w:val="nil"/>
              <w:bottom w:val="single" w:color="auto" w:sz="4" w:space="0"/>
              <w:right w:val="single" w:color="auto" w:sz="4" w:space="0"/>
            </w:tcBorders>
            <w:noWrap w:val="0"/>
            <w:vAlign w:val="center"/>
          </w:tcPr>
          <w:p w14:paraId="2BAED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《共饮一江水》公演经费</w:t>
            </w:r>
          </w:p>
        </w:tc>
      </w:tr>
      <w:tr w14:paraId="2CDCCE88">
        <w:tblPrEx>
          <w:tblCellMar>
            <w:top w:w="0" w:type="dxa"/>
            <w:left w:w="108" w:type="dxa"/>
            <w:bottom w:w="0" w:type="dxa"/>
            <w:right w:w="108" w:type="dxa"/>
          </w:tblCellMar>
        </w:tblPrEx>
        <w:trPr>
          <w:jc w:val="center"/>
        </w:trPr>
        <w:tc>
          <w:tcPr>
            <w:tcW w:w="852" w:type="dxa"/>
            <w:tcBorders>
              <w:top w:val="nil"/>
              <w:left w:val="single" w:color="auto" w:sz="4" w:space="0"/>
              <w:bottom w:val="single" w:color="auto" w:sz="4" w:space="0"/>
              <w:right w:val="single" w:color="auto" w:sz="4" w:space="0"/>
            </w:tcBorders>
            <w:noWrap w:val="0"/>
            <w:vAlign w:val="center"/>
          </w:tcPr>
          <w:p w14:paraId="720211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5967" w:type="dxa"/>
            <w:gridSpan w:val="4"/>
            <w:tcBorders>
              <w:top w:val="single" w:color="auto" w:sz="4" w:space="0"/>
              <w:left w:val="nil"/>
              <w:bottom w:val="single" w:color="auto" w:sz="4" w:space="0"/>
              <w:right w:val="single" w:color="auto" w:sz="4" w:space="0"/>
            </w:tcBorders>
            <w:noWrap w:val="0"/>
            <w:vAlign w:val="center"/>
          </w:tcPr>
          <w:p w14:paraId="4B88EB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岳阳市文化旅游广电局</w:t>
            </w:r>
          </w:p>
        </w:tc>
        <w:tc>
          <w:tcPr>
            <w:tcW w:w="782" w:type="dxa"/>
            <w:tcBorders>
              <w:top w:val="single" w:color="auto" w:sz="4" w:space="0"/>
              <w:left w:val="nil"/>
              <w:bottom w:val="single" w:color="auto" w:sz="4" w:space="0"/>
              <w:right w:val="single" w:color="000000" w:sz="4" w:space="0"/>
            </w:tcBorders>
            <w:noWrap w:val="0"/>
            <w:vAlign w:val="center"/>
          </w:tcPr>
          <w:p w14:paraId="6A92A2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250" w:type="dxa"/>
            <w:gridSpan w:val="3"/>
            <w:tcBorders>
              <w:top w:val="single" w:color="auto" w:sz="4" w:space="0"/>
              <w:left w:val="nil"/>
              <w:bottom w:val="single" w:color="auto" w:sz="4" w:space="0"/>
              <w:right w:val="single" w:color="auto" w:sz="4" w:space="0"/>
            </w:tcBorders>
            <w:noWrap w:val="0"/>
            <w:vAlign w:val="center"/>
          </w:tcPr>
          <w:p w14:paraId="089C91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岳阳市巴陵戏传承研究院</w:t>
            </w:r>
          </w:p>
        </w:tc>
      </w:tr>
      <w:tr w14:paraId="4AF5E148">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6A4659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14:paraId="0F97B7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379" w:type="dxa"/>
            <w:gridSpan w:val="2"/>
            <w:tcBorders>
              <w:top w:val="nil"/>
              <w:left w:val="nil"/>
              <w:bottom w:val="single" w:color="auto" w:sz="4" w:space="0"/>
              <w:right w:val="single" w:color="auto" w:sz="4" w:space="0"/>
            </w:tcBorders>
            <w:noWrap w:val="0"/>
            <w:vAlign w:val="center"/>
          </w:tcPr>
          <w:p w14:paraId="7BC730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492" w:type="dxa"/>
            <w:tcBorders>
              <w:top w:val="nil"/>
              <w:left w:val="nil"/>
              <w:bottom w:val="single" w:color="auto" w:sz="4" w:space="0"/>
              <w:right w:val="single" w:color="auto" w:sz="4" w:space="0"/>
            </w:tcBorders>
            <w:noWrap w:val="0"/>
            <w:vAlign w:val="center"/>
          </w:tcPr>
          <w:p w14:paraId="3F051F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32AEA9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96" w:type="dxa"/>
            <w:tcBorders>
              <w:top w:val="nil"/>
              <w:left w:val="nil"/>
              <w:bottom w:val="single" w:color="auto" w:sz="4" w:space="0"/>
              <w:right w:val="single" w:color="auto" w:sz="4" w:space="0"/>
            </w:tcBorders>
            <w:noWrap w:val="0"/>
            <w:vAlign w:val="center"/>
          </w:tcPr>
          <w:p w14:paraId="7246F7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3DD5B9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782" w:type="dxa"/>
            <w:tcBorders>
              <w:top w:val="nil"/>
              <w:left w:val="nil"/>
              <w:bottom w:val="single" w:color="auto" w:sz="4" w:space="0"/>
              <w:right w:val="single" w:color="auto" w:sz="4" w:space="0"/>
            </w:tcBorders>
            <w:noWrap w:val="0"/>
            <w:vAlign w:val="center"/>
          </w:tcPr>
          <w:p w14:paraId="2314CE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3E8994F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675" w:type="dxa"/>
            <w:tcBorders>
              <w:top w:val="nil"/>
              <w:left w:val="nil"/>
              <w:bottom w:val="single" w:color="auto" w:sz="4" w:space="0"/>
              <w:right w:val="single" w:color="auto" w:sz="4" w:space="0"/>
            </w:tcBorders>
            <w:noWrap w:val="0"/>
            <w:vAlign w:val="center"/>
          </w:tcPr>
          <w:p w14:paraId="1B3BAA7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49" w:type="dxa"/>
            <w:tcBorders>
              <w:top w:val="nil"/>
              <w:left w:val="nil"/>
              <w:bottom w:val="single" w:color="auto" w:sz="4" w:space="0"/>
              <w:right w:val="single" w:color="auto" w:sz="4" w:space="0"/>
            </w:tcBorders>
            <w:noWrap w:val="0"/>
            <w:vAlign w:val="center"/>
          </w:tcPr>
          <w:p w14:paraId="12DC18A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926" w:type="dxa"/>
            <w:tcBorders>
              <w:top w:val="nil"/>
              <w:left w:val="nil"/>
              <w:bottom w:val="single" w:color="auto" w:sz="4" w:space="0"/>
              <w:right w:val="single" w:color="auto" w:sz="4" w:space="0"/>
            </w:tcBorders>
            <w:noWrap w:val="0"/>
            <w:vAlign w:val="center"/>
          </w:tcPr>
          <w:p w14:paraId="0694B50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9CA8E73">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1504D3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377018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w:t>
            </w:r>
          </w:p>
        </w:tc>
        <w:tc>
          <w:tcPr>
            <w:tcW w:w="2492" w:type="dxa"/>
            <w:tcBorders>
              <w:top w:val="nil"/>
              <w:left w:val="nil"/>
              <w:bottom w:val="single" w:color="auto" w:sz="4" w:space="0"/>
              <w:right w:val="single" w:color="auto" w:sz="4" w:space="0"/>
            </w:tcBorders>
            <w:noWrap w:val="0"/>
            <w:vAlign w:val="center"/>
          </w:tcPr>
          <w:p w14:paraId="21BC64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7B94D2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0EB39C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150</w:t>
            </w:r>
          </w:p>
        </w:tc>
        <w:tc>
          <w:tcPr>
            <w:tcW w:w="675" w:type="dxa"/>
            <w:tcBorders>
              <w:top w:val="nil"/>
              <w:left w:val="nil"/>
              <w:bottom w:val="single" w:color="auto" w:sz="4" w:space="0"/>
              <w:right w:val="single" w:color="auto" w:sz="4" w:space="0"/>
            </w:tcBorders>
            <w:noWrap w:val="0"/>
            <w:vAlign w:val="center"/>
          </w:tcPr>
          <w:p w14:paraId="697F9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49" w:type="dxa"/>
            <w:tcBorders>
              <w:top w:val="nil"/>
              <w:left w:val="nil"/>
              <w:bottom w:val="single" w:color="auto" w:sz="4" w:space="0"/>
              <w:right w:val="single" w:color="auto" w:sz="4" w:space="0"/>
            </w:tcBorders>
            <w:noWrap w:val="0"/>
            <w:vAlign w:val="center"/>
          </w:tcPr>
          <w:p w14:paraId="749CA9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926" w:type="dxa"/>
            <w:tcBorders>
              <w:top w:val="nil"/>
              <w:left w:val="nil"/>
              <w:bottom w:val="single" w:color="auto" w:sz="4" w:space="0"/>
              <w:right w:val="single" w:color="auto" w:sz="4" w:space="0"/>
            </w:tcBorders>
            <w:noWrap w:val="0"/>
            <w:vAlign w:val="center"/>
          </w:tcPr>
          <w:p w14:paraId="66A67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57870B11">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046502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5ADBEF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2492" w:type="dxa"/>
            <w:tcBorders>
              <w:top w:val="nil"/>
              <w:left w:val="nil"/>
              <w:bottom w:val="single" w:color="auto" w:sz="4" w:space="0"/>
              <w:right w:val="single" w:color="auto" w:sz="4" w:space="0"/>
            </w:tcBorders>
            <w:noWrap w:val="0"/>
            <w:vAlign w:val="center"/>
          </w:tcPr>
          <w:p w14:paraId="50B06A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3061D4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50CF05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150</w:t>
            </w:r>
          </w:p>
        </w:tc>
        <w:tc>
          <w:tcPr>
            <w:tcW w:w="675" w:type="dxa"/>
            <w:tcBorders>
              <w:top w:val="nil"/>
              <w:left w:val="nil"/>
              <w:bottom w:val="single" w:color="auto" w:sz="4" w:space="0"/>
              <w:right w:val="single" w:color="auto" w:sz="4" w:space="0"/>
            </w:tcBorders>
            <w:noWrap w:val="0"/>
            <w:vAlign w:val="center"/>
          </w:tcPr>
          <w:p w14:paraId="429F4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6A9560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2AF22C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1C6985ED">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10736B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703D549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2492" w:type="dxa"/>
            <w:tcBorders>
              <w:top w:val="nil"/>
              <w:left w:val="nil"/>
              <w:bottom w:val="single" w:color="auto" w:sz="4" w:space="0"/>
              <w:right w:val="single" w:color="auto" w:sz="4" w:space="0"/>
            </w:tcBorders>
            <w:noWrap w:val="0"/>
            <w:vAlign w:val="center"/>
          </w:tcPr>
          <w:p w14:paraId="12163A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26ED8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61A914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4DAF42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2E49D7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0D0767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102F262B">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44B7BB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43061AD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2492" w:type="dxa"/>
            <w:tcBorders>
              <w:top w:val="nil"/>
              <w:left w:val="nil"/>
              <w:bottom w:val="single" w:color="auto" w:sz="4" w:space="0"/>
              <w:right w:val="single" w:color="auto" w:sz="4" w:space="0"/>
            </w:tcBorders>
            <w:noWrap w:val="0"/>
            <w:vAlign w:val="center"/>
          </w:tcPr>
          <w:p w14:paraId="54FFD8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2B835D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6D8EB6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158F35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40B10D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48D1FA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6694ED7C">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7749F0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967" w:type="dxa"/>
            <w:gridSpan w:val="4"/>
            <w:tcBorders>
              <w:top w:val="single" w:color="auto" w:sz="4" w:space="0"/>
              <w:left w:val="nil"/>
              <w:bottom w:val="single" w:color="auto" w:sz="4" w:space="0"/>
              <w:right w:val="single" w:color="000000" w:sz="4" w:space="0"/>
            </w:tcBorders>
            <w:noWrap w:val="0"/>
            <w:vAlign w:val="center"/>
          </w:tcPr>
          <w:p w14:paraId="2594D0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032" w:type="dxa"/>
            <w:gridSpan w:val="4"/>
            <w:tcBorders>
              <w:top w:val="single" w:color="auto" w:sz="4" w:space="0"/>
              <w:left w:val="nil"/>
              <w:bottom w:val="single" w:color="auto" w:sz="4" w:space="0"/>
              <w:right w:val="single" w:color="auto" w:sz="4" w:space="0"/>
            </w:tcBorders>
            <w:noWrap w:val="0"/>
            <w:vAlign w:val="center"/>
          </w:tcPr>
          <w:p w14:paraId="58C22D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w:t>
            </w:r>
          </w:p>
        </w:tc>
      </w:tr>
      <w:tr w14:paraId="19B550B1">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6772FB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967" w:type="dxa"/>
            <w:gridSpan w:val="4"/>
            <w:tcBorders>
              <w:top w:val="single" w:color="auto" w:sz="4" w:space="0"/>
              <w:left w:val="nil"/>
              <w:bottom w:val="single" w:color="auto" w:sz="4" w:space="0"/>
              <w:right w:val="single" w:color="000000" w:sz="4" w:space="0"/>
            </w:tcBorders>
            <w:noWrap w:val="0"/>
            <w:vAlign w:val="center"/>
          </w:tcPr>
          <w:p w14:paraId="025D53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w:t>
            </w:r>
            <w:r>
              <w:rPr>
                <w:rFonts w:hint="eastAsia" w:ascii="仿宋_GB2312" w:hAnsi="仿宋_GB2312" w:eastAsia="仿宋_GB2312" w:cs="仿宋_GB2312"/>
                <w:color w:val="000000"/>
                <w:sz w:val="20"/>
                <w:szCs w:val="20"/>
                <w:lang w:eastAsia="zh-CN"/>
              </w:rPr>
              <w:t>《共饮一江水》</w:t>
            </w:r>
            <w:r>
              <w:rPr>
                <w:rFonts w:hint="eastAsia" w:ascii="仿宋_GB2312" w:hAnsi="仿宋_GB2312" w:eastAsia="仿宋_GB2312" w:cs="仿宋_GB2312"/>
                <w:color w:val="000000"/>
                <w:sz w:val="20"/>
                <w:szCs w:val="20"/>
              </w:rPr>
              <w:t>公演</w:t>
            </w:r>
            <w:r>
              <w:rPr>
                <w:rFonts w:hint="eastAsia" w:ascii="仿宋_GB2312" w:hAnsi="仿宋_GB2312" w:eastAsia="仿宋_GB2312" w:cs="仿宋_GB2312"/>
                <w:color w:val="000000"/>
                <w:sz w:val="20"/>
                <w:szCs w:val="20"/>
                <w:lang w:val="en-US" w:eastAsia="zh-CN"/>
              </w:rPr>
              <w:t>10</w:t>
            </w:r>
            <w:r>
              <w:rPr>
                <w:rFonts w:hint="eastAsia" w:ascii="仿宋_GB2312" w:hAnsi="仿宋_GB2312" w:eastAsia="仿宋_GB2312" w:cs="仿宋_GB2312"/>
                <w:color w:val="000000"/>
                <w:sz w:val="20"/>
                <w:szCs w:val="20"/>
              </w:rPr>
              <w:t>场</w:t>
            </w:r>
          </w:p>
        </w:tc>
        <w:tc>
          <w:tcPr>
            <w:tcW w:w="3032" w:type="dxa"/>
            <w:gridSpan w:val="4"/>
            <w:tcBorders>
              <w:top w:val="single" w:color="auto" w:sz="4" w:space="0"/>
              <w:left w:val="nil"/>
              <w:bottom w:val="single" w:color="auto" w:sz="4" w:space="0"/>
              <w:right w:val="single" w:color="auto" w:sz="4" w:space="0"/>
            </w:tcBorders>
            <w:noWrap w:val="0"/>
            <w:vAlign w:val="center"/>
          </w:tcPr>
          <w:p w14:paraId="68CFC8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完成全年目标任务</w:t>
            </w:r>
            <w:r>
              <w:rPr>
                <w:rFonts w:hint="eastAsia" w:ascii="仿宋_GB2312" w:hAnsi="仿宋_GB2312" w:eastAsia="仿宋_GB2312" w:cs="仿宋_GB2312"/>
                <w:color w:val="000000"/>
                <w:sz w:val="20"/>
                <w:szCs w:val="20"/>
                <w:lang w:val="en-US" w:eastAsia="zh-CN"/>
              </w:rPr>
              <w:t>10</w:t>
            </w:r>
            <w:r>
              <w:rPr>
                <w:rFonts w:hint="eastAsia" w:ascii="仿宋_GB2312" w:hAnsi="仿宋_GB2312" w:eastAsia="仿宋_GB2312" w:cs="仿宋_GB2312"/>
                <w:color w:val="000000"/>
                <w:sz w:val="20"/>
                <w:szCs w:val="20"/>
              </w:rPr>
              <w:t>场</w:t>
            </w:r>
          </w:p>
        </w:tc>
      </w:tr>
      <w:tr w14:paraId="2679CDFB">
        <w:tblPrEx>
          <w:tblCellMar>
            <w:top w:w="0" w:type="dxa"/>
            <w:left w:w="108" w:type="dxa"/>
            <w:bottom w:w="0" w:type="dxa"/>
            <w:right w:w="108" w:type="dxa"/>
          </w:tblCellMar>
        </w:tblPrEx>
        <w:trPr>
          <w:jc w:val="center"/>
        </w:trPr>
        <w:tc>
          <w:tcPr>
            <w:tcW w:w="852" w:type="dxa"/>
            <w:vMerge w:val="restart"/>
            <w:tcBorders>
              <w:top w:val="nil"/>
              <w:left w:val="single" w:color="auto" w:sz="4" w:space="0"/>
              <w:right w:val="single" w:color="auto" w:sz="4" w:space="0"/>
            </w:tcBorders>
            <w:noWrap w:val="0"/>
            <w:vAlign w:val="center"/>
          </w:tcPr>
          <w:p w14:paraId="7FECA6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20A259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0EF74E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0956E7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924" w:type="dxa"/>
            <w:tcBorders>
              <w:top w:val="nil"/>
              <w:left w:val="nil"/>
              <w:bottom w:val="single" w:color="auto" w:sz="4" w:space="0"/>
              <w:right w:val="single" w:color="auto" w:sz="4" w:space="0"/>
            </w:tcBorders>
            <w:noWrap w:val="0"/>
            <w:vAlign w:val="center"/>
          </w:tcPr>
          <w:p w14:paraId="2E03E0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455" w:type="dxa"/>
            <w:tcBorders>
              <w:top w:val="nil"/>
              <w:left w:val="nil"/>
              <w:bottom w:val="single" w:color="auto" w:sz="4" w:space="0"/>
              <w:right w:val="single" w:color="auto" w:sz="4" w:space="0"/>
            </w:tcBorders>
            <w:noWrap w:val="0"/>
            <w:vAlign w:val="center"/>
          </w:tcPr>
          <w:p w14:paraId="1699C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2492" w:type="dxa"/>
            <w:tcBorders>
              <w:top w:val="nil"/>
              <w:left w:val="nil"/>
              <w:bottom w:val="single" w:color="auto" w:sz="4" w:space="0"/>
              <w:right w:val="single" w:color="auto" w:sz="4" w:space="0"/>
            </w:tcBorders>
            <w:noWrap w:val="0"/>
            <w:vAlign w:val="center"/>
          </w:tcPr>
          <w:p w14:paraId="4B180D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96" w:type="dxa"/>
            <w:tcBorders>
              <w:top w:val="nil"/>
              <w:left w:val="nil"/>
              <w:bottom w:val="single" w:color="auto" w:sz="4" w:space="0"/>
              <w:right w:val="single" w:color="auto" w:sz="4" w:space="0"/>
            </w:tcBorders>
            <w:noWrap w:val="0"/>
            <w:vAlign w:val="center"/>
          </w:tcPr>
          <w:p w14:paraId="177308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5D364C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782" w:type="dxa"/>
            <w:tcBorders>
              <w:top w:val="nil"/>
              <w:left w:val="nil"/>
              <w:bottom w:val="single" w:color="auto" w:sz="4" w:space="0"/>
              <w:right w:val="single" w:color="auto" w:sz="4" w:space="0"/>
            </w:tcBorders>
            <w:noWrap w:val="0"/>
            <w:vAlign w:val="center"/>
          </w:tcPr>
          <w:p w14:paraId="481777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453CEF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675" w:type="dxa"/>
            <w:tcBorders>
              <w:top w:val="nil"/>
              <w:left w:val="nil"/>
              <w:bottom w:val="single" w:color="auto" w:sz="4" w:space="0"/>
              <w:right w:val="single" w:color="auto" w:sz="4" w:space="0"/>
            </w:tcBorders>
            <w:noWrap w:val="0"/>
            <w:vAlign w:val="center"/>
          </w:tcPr>
          <w:p w14:paraId="727BB4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649" w:type="dxa"/>
            <w:tcBorders>
              <w:top w:val="nil"/>
              <w:left w:val="nil"/>
              <w:bottom w:val="single" w:color="auto" w:sz="4" w:space="0"/>
              <w:right w:val="single" w:color="auto" w:sz="4" w:space="0"/>
            </w:tcBorders>
            <w:noWrap w:val="0"/>
            <w:vAlign w:val="center"/>
          </w:tcPr>
          <w:p w14:paraId="063255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926" w:type="dxa"/>
            <w:tcBorders>
              <w:top w:val="nil"/>
              <w:left w:val="nil"/>
              <w:bottom w:val="single" w:color="auto" w:sz="4" w:space="0"/>
              <w:right w:val="single" w:color="auto" w:sz="4" w:space="0"/>
            </w:tcBorders>
            <w:noWrap w:val="0"/>
            <w:vAlign w:val="center"/>
          </w:tcPr>
          <w:p w14:paraId="079B3C3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4D2A325A">
        <w:tblPrEx>
          <w:tblCellMar>
            <w:top w:w="0" w:type="dxa"/>
            <w:left w:w="108" w:type="dxa"/>
            <w:bottom w:w="0" w:type="dxa"/>
            <w:right w:w="108" w:type="dxa"/>
          </w:tblCellMar>
        </w:tblPrEx>
        <w:trPr>
          <w:trHeight w:val="526" w:hRule="atLeast"/>
          <w:jc w:val="center"/>
        </w:trPr>
        <w:tc>
          <w:tcPr>
            <w:tcW w:w="852" w:type="dxa"/>
            <w:vMerge w:val="continue"/>
            <w:tcBorders>
              <w:left w:val="single" w:color="auto" w:sz="4" w:space="0"/>
              <w:right w:val="single" w:color="auto" w:sz="4" w:space="0"/>
            </w:tcBorders>
            <w:noWrap w:val="0"/>
            <w:vAlign w:val="center"/>
          </w:tcPr>
          <w:p w14:paraId="100F3A4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1022EF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20295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48186D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6B6C1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23B5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公演</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B17F5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10场</w:t>
            </w:r>
          </w:p>
        </w:tc>
        <w:tc>
          <w:tcPr>
            <w:tcW w:w="782" w:type="dxa"/>
            <w:tcBorders>
              <w:top w:val="single" w:color="auto" w:sz="4" w:space="0"/>
              <w:left w:val="nil"/>
              <w:bottom w:val="single" w:color="auto" w:sz="4" w:space="0"/>
              <w:right w:val="single" w:color="auto" w:sz="4" w:space="0"/>
            </w:tcBorders>
            <w:noWrap w:val="0"/>
            <w:vAlign w:val="center"/>
          </w:tcPr>
          <w:p w14:paraId="01A9E8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459AF6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10场</w:t>
            </w:r>
          </w:p>
        </w:tc>
        <w:tc>
          <w:tcPr>
            <w:tcW w:w="675" w:type="dxa"/>
            <w:vMerge w:val="restart"/>
            <w:tcBorders>
              <w:top w:val="single" w:color="auto" w:sz="4" w:space="0"/>
              <w:left w:val="nil"/>
              <w:right w:val="single" w:color="auto" w:sz="4" w:space="0"/>
            </w:tcBorders>
            <w:noWrap w:val="0"/>
            <w:vAlign w:val="center"/>
          </w:tcPr>
          <w:p w14:paraId="01C31E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352866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649" w:type="dxa"/>
            <w:vMerge w:val="restart"/>
            <w:tcBorders>
              <w:top w:val="single" w:color="auto" w:sz="4" w:space="0"/>
              <w:left w:val="nil"/>
              <w:right w:val="single" w:color="auto" w:sz="4" w:space="0"/>
            </w:tcBorders>
            <w:noWrap w:val="0"/>
            <w:vAlign w:val="center"/>
          </w:tcPr>
          <w:p w14:paraId="677510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154651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926" w:type="dxa"/>
            <w:tcBorders>
              <w:top w:val="single" w:color="auto" w:sz="4" w:space="0"/>
              <w:left w:val="nil"/>
              <w:bottom w:val="single" w:color="auto" w:sz="4" w:space="0"/>
              <w:right w:val="single" w:color="auto" w:sz="4" w:space="0"/>
            </w:tcBorders>
            <w:noWrap w:val="0"/>
            <w:vAlign w:val="center"/>
          </w:tcPr>
          <w:p w14:paraId="7F6193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1D30B5EE">
        <w:tblPrEx>
          <w:tblCellMar>
            <w:top w:w="0" w:type="dxa"/>
            <w:left w:w="108" w:type="dxa"/>
            <w:bottom w:w="0" w:type="dxa"/>
            <w:right w:w="108" w:type="dxa"/>
          </w:tblCellMar>
        </w:tblPrEx>
        <w:trPr>
          <w:trHeight w:val="622" w:hRule="atLeast"/>
          <w:jc w:val="center"/>
        </w:trPr>
        <w:tc>
          <w:tcPr>
            <w:tcW w:w="852" w:type="dxa"/>
            <w:vMerge w:val="continue"/>
            <w:tcBorders>
              <w:left w:val="single" w:color="auto" w:sz="4" w:space="0"/>
              <w:right w:val="single" w:color="auto" w:sz="4" w:space="0"/>
            </w:tcBorders>
            <w:noWrap w:val="0"/>
            <w:vAlign w:val="center"/>
          </w:tcPr>
          <w:p w14:paraId="79FAE4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1280A5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AB9E4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1C0D5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高质量完成</w:t>
            </w:r>
          </w:p>
        </w:tc>
        <w:tc>
          <w:tcPr>
            <w:tcW w:w="1096" w:type="dxa"/>
            <w:tcBorders>
              <w:top w:val="single" w:color="auto" w:sz="4" w:space="0"/>
              <w:left w:val="nil"/>
              <w:bottom w:val="single" w:color="auto" w:sz="4" w:space="0"/>
              <w:right w:val="single" w:color="auto" w:sz="4" w:space="0"/>
            </w:tcBorders>
            <w:noWrap w:val="0"/>
            <w:vAlign w:val="center"/>
          </w:tcPr>
          <w:p w14:paraId="2659DE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782" w:type="dxa"/>
            <w:tcBorders>
              <w:top w:val="single" w:color="auto" w:sz="4" w:space="0"/>
              <w:left w:val="nil"/>
              <w:bottom w:val="single" w:color="auto" w:sz="4" w:space="0"/>
              <w:right w:val="single" w:color="auto" w:sz="4" w:space="0"/>
            </w:tcBorders>
            <w:noWrap w:val="0"/>
            <w:vAlign w:val="center"/>
          </w:tcPr>
          <w:p w14:paraId="5438EE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675" w:type="dxa"/>
            <w:vMerge w:val="continue"/>
            <w:tcBorders>
              <w:left w:val="nil"/>
              <w:right w:val="single" w:color="auto" w:sz="4" w:space="0"/>
            </w:tcBorders>
            <w:noWrap w:val="0"/>
            <w:vAlign w:val="center"/>
          </w:tcPr>
          <w:p w14:paraId="1F4300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217E57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nil"/>
              <w:bottom w:val="single" w:color="auto" w:sz="4" w:space="0"/>
              <w:right w:val="single" w:color="auto" w:sz="4" w:space="0"/>
            </w:tcBorders>
            <w:noWrap w:val="0"/>
            <w:vAlign w:val="center"/>
          </w:tcPr>
          <w:p w14:paraId="1C7741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93A8EB9">
        <w:tblPrEx>
          <w:tblCellMar>
            <w:top w:w="0" w:type="dxa"/>
            <w:left w:w="108" w:type="dxa"/>
            <w:bottom w:w="0" w:type="dxa"/>
            <w:right w:w="108" w:type="dxa"/>
          </w:tblCellMar>
        </w:tblPrEx>
        <w:trPr>
          <w:trHeight w:val="450" w:hRule="atLeast"/>
          <w:jc w:val="center"/>
        </w:trPr>
        <w:tc>
          <w:tcPr>
            <w:tcW w:w="852" w:type="dxa"/>
            <w:vMerge w:val="continue"/>
            <w:tcBorders>
              <w:left w:val="single" w:color="auto" w:sz="4" w:space="0"/>
              <w:right w:val="single" w:color="auto" w:sz="4" w:space="0"/>
            </w:tcBorders>
            <w:noWrap w:val="0"/>
            <w:vAlign w:val="center"/>
          </w:tcPr>
          <w:p w14:paraId="015CCC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3CB29F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885AC54">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5D3C05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项目完成时间</w:t>
            </w:r>
          </w:p>
        </w:tc>
        <w:tc>
          <w:tcPr>
            <w:tcW w:w="1096" w:type="dxa"/>
            <w:tcBorders>
              <w:top w:val="nil"/>
              <w:left w:val="nil"/>
              <w:bottom w:val="single" w:color="auto" w:sz="4" w:space="0"/>
              <w:right w:val="single" w:color="auto" w:sz="4" w:space="0"/>
            </w:tcBorders>
            <w:noWrap w:val="0"/>
            <w:vAlign w:val="center"/>
          </w:tcPr>
          <w:p w14:paraId="0D6E7C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1年</w:t>
            </w:r>
          </w:p>
        </w:tc>
        <w:tc>
          <w:tcPr>
            <w:tcW w:w="782" w:type="dxa"/>
            <w:tcBorders>
              <w:top w:val="nil"/>
              <w:left w:val="nil"/>
              <w:bottom w:val="single" w:color="auto" w:sz="4" w:space="0"/>
              <w:right w:val="single" w:color="auto" w:sz="4" w:space="0"/>
            </w:tcBorders>
            <w:noWrap w:val="0"/>
            <w:vAlign w:val="center"/>
          </w:tcPr>
          <w:p w14:paraId="096CD7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675" w:type="dxa"/>
            <w:vMerge w:val="continue"/>
            <w:tcBorders>
              <w:left w:val="nil"/>
              <w:right w:val="single" w:color="auto" w:sz="4" w:space="0"/>
            </w:tcBorders>
            <w:noWrap w:val="0"/>
            <w:vAlign w:val="center"/>
          </w:tcPr>
          <w:p w14:paraId="4AD6F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08798C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1DBC11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E7EBA0E">
        <w:tblPrEx>
          <w:tblCellMar>
            <w:top w:w="0" w:type="dxa"/>
            <w:left w:w="108" w:type="dxa"/>
            <w:bottom w:w="0" w:type="dxa"/>
            <w:right w:w="108" w:type="dxa"/>
          </w:tblCellMar>
        </w:tblPrEx>
        <w:trPr>
          <w:trHeight w:val="412" w:hRule="atLeast"/>
          <w:jc w:val="center"/>
        </w:trPr>
        <w:tc>
          <w:tcPr>
            <w:tcW w:w="852" w:type="dxa"/>
            <w:vMerge w:val="continue"/>
            <w:tcBorders>
              <w:left w:val="single" w:color="auto" w:sz="4" w:space="0"/>
              <w:right w:val="single" w:color="auto" w:sz="4" w:space="0"/>
            </w:tcBorders>
            <w:noWrap w:val="0"/>
            <w:vAlign w:val="center"/>
          </w:tcPr>
          <w:p w14:paraId="45E975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51926A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27AFA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5724E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096" w:type="dxa"/>
            <w:tcBorders>
              <w:top w:val="nil"/>
              <w:left w:val="nil"/>
              <w:bottom w:val="single" w:color="auto" w:sz="4" w:space="0"/>
              <w:right w:val="single" w:color="auto" w:sz="4" w:space="0"/>
            </w:tcBorders>
            <w:noWrap w:val="0"/>
            <w:vAlign w:val="center"/>
          </w:tcPr>
          <w:p w14:paraId="2F759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782" w:type="dxa"/>
            <w:tcBorders>
              <w:top w:val="nil"/>
              <w:left w:val="nil"/>
              <w:bottom w:val="single" w:color="auto" w:sz="4" w:space="0"/>
              <w:right w:val="single" w:color="auto" w:sz="4" w:space="0"/>
            </w:tcBorders>
            <w:noWrap w:val="0"/>
            <w:vAlign w:val="center"/>
          </w:tcPr>
          <w:p w14:paraId="77EB89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675" w:type="dxa"/>
            <w:vMerge w:val="continue"/>
            <w:tcBorders>
              <w:left w:val="nil"/>
              <w:bottom w:val="single" w:color="auto" w:sz="4" w:space="0"/>
              <w:right w:val="single" w:color="auto" w:sz="4" w:space="0"/>
            </w:tcBorders>
            <w:noWrap w:val="0"/>
            <w:vAlign w:val="center"/>
          </w:tcPr>
          <w:p w14:paraId="22B48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20AF53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1A80D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4F6468A7">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64328F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02AD3E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627751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59A2EA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3A2475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61367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0CF83A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FD9B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5837C3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722AC9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restart"/>
            <w:tcBorders>
              <w:top w:val="nil"/>
              <w:left w:val="nil"/>
              <w:right w:val="single" w:color="auto" w:sz="4" w:space="0"/>
            </w:tcBorders>
            <w:noWrap w:val="0"/>
            <w:vAlign w:val="center"/>
          </w:tcPr>
          <w:p w14:paraId="5F773C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649" w:type="dxa"/>
            <w:vMerge w:val="restart"/>
            <w:tcBorders>
              <w:top w:val="nil"/>
              <w:left w:val="nil"/>
              <w:right w:val="single" w:color="auto" w:sz="4" w:space="0"/>
            </w:tcBorders>
            <w:noWrap w:val="0"/>
            <w:vAlign w:val="center"/>
          </w:tcPr>
          <w:p w14:paraId="5E275C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926" w:type="dxa"/>
            <w:tcBorders>
              <w:top w:val="nil"/>
              <w:left w:val="nil"/>
              <w:bottom w:val="single" w:color="auto" w:sz="4" w:space="0"/>
              <w:right w:val="single" w:color="auto" w:sz="4" w:space="0"/>
            </w:tcBorders>
            <w:noWrap w:val="0"/>
            <w:vAlign w:val="center"/>
          </w:tcPr>
          <w:p w14:paraId="69CC8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28BE9F11">
        <w:tblPrEx>
          <w:tblCellMar>
            <w:top w:w="0" w:type="dxa"/>
            <w:left w:w="108" w:type="dxa"/>
            <w:bottom w:w="0" w:type="dxa"/>
            <w:right w:w="108" w:type="dxa"/>
          </w:tblCellMar>
        </w:tblPrEx>
        <w:trPr>
          <w:trHeight w:val="583" w:hRule="atLeast"/>
          <w:jc w:val="center"/>
        </w:trPr>
        <w:tc>
          <w:tcPr>
            <w:tcW w:w="852" w:type="dxa"/>
            <w:vMerge w:val="continue"/>
            <w:tcBorders>
              <w:left w:val="single" w:color="auto" w:sz="4" w:space="0"/>
              <w:right w:val="single" w:color="auto" w:sz="4" w:space="0"/>
            </w:tcBorders>
            <w:noWrap w:val="0"/>
            <w:vAlign w:val="center"/>
          </w:tcPr>
          <w:p w14:paraId="5FA904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0B4BA9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72B4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68AFEF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4CEC9D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提升人民文化艺术品位，丰富人民群众精神文化生活</w:t>
            </w:r>
          </w:p>
        </w:tc>
        <w:tc>
          <w:tcPr>
            <w:tcW w:w="1096" w:type="dxa"/>
            <w:tcBorders>
              <w:top w:val="nil"/>
              <w:left w:val="nil"/>
              <w:bottom w:val="single" w:color="auto" w:sz="4" w:space="0"/>
              <w:right w:val="single" w:color="auto" w:sz="4" w:space="0"/>
            </w:tcBorders>
            <w:noWrap w:val="0"/>
            <w:vAlign w:val="center"/>
          </w:tcPr>
          <w:p w14:paraId="575F0A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持续提升</w:t>
            </w:r>
          </w:p>
        </w:tc>
        <w:tc>
          <w:tcPr>
            <w:tcW w:w="782" w:type="dxa"/>
            <w:tcBorders>
              <w:top w:val="nil"/>
              <w:left w:val="nil"/>
              <w:bottom w:val="single" w:color="auto" w:sz="4" w:space="0"/>
              <w:right w:val="single" w:color="auto" w:sz="4" w:space="0"/>
            </w:tcBorders>
            <w:noWrap w:val="0"/>
            <w:vAlign w:val="center"/>
          </w:tcPr>
          <w:p w14:paraId="005F82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right w:val="single" w:color="auto" w:sz="4" w:space="0"/>
            </w:tcBorders>
            <w:noWrap w:val="0"/>
            <w:vAlign w:val="center"/>
          </w:tcPr>
          <w:p w14:paraId="54349B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2BFE84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53180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3C67C411">
        <w:tblPrEx>
          <w:tblCellMar>
            <w:top w:w="0" w:type="dxa"/>
            <w:left w:w="108" w:type="dxa"/>
            <w:bottom w:w="0" w:type="dxa"/>
            <w:right w:w="108" w:type="dxa"/>
          </w:tblCellMar>
        </w:tblPrEx>
        <w:trPr>
          <w:trHeight w:val="623" w:hRule="atLeast"/>
          <w:jc w:val="center"/>
        </w:trPr>
        <w:tc>
          <w:tcPr>
            <w:tcW w:w="852" w:type="dxa"/>
            <w:vMerge w:val="continue"/>
            <w:tcBorders>
              <w:left w:val="single" w:color="auto" w:sz="4" w:space="0"/>
              <w:right w:val="single" w:color="auto" w:sz="4" w:space="0"/>
            </w:tcBorders>
            <w:noWrap w:val="0"/>
            <w:vAlign w:val="center"/>
          </w:tcPr>
          <w:p w14:paraId="456D25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1CE9BA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66D42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25A1E3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C1E52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742A7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430860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continue"/>
            <w:tcBorders>
              <w:left w:val="nil"/>
              <w:right w:val="single" w:color="auto" w:sz="4" w:space="0"/>
            </w:tcBorders>
            <w:noWrap w:val="0"/>
            <w:vAlign w:val="center"/>
          </w:tcPr>
          <w:p w14:paraId="18E55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78B6D8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5BB257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2A187802">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68EED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2FD50E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3FA49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C8E3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更好地传承传统文化</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863C1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持续提升</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4DE540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bottom w:val="single" w:color="auto" w:sz="4" w:space="0"/>
              <w:right w:val="single" w:color="auto" w:sz="4" w:space="0"/>
            </w:tcBorders>
            <w:noWrap w:val="0"/>
            <w:vAlign w:val="center"/>
          </w:tcPr>
          <w:p w14:paraId="6FA40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7E2B6D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single" w:color="auto" w:sz="4" w:space="0"/>
              <w:bottom w:val="single" w:color="auto" w:sz="4" w:space="0"/>
              <w:right w:val="single" w:color="auto" w:sz="4" w:space="0"/>
            </w:tcBorders>
            <w:noWrap w:val="0"/>
            <w:vAlign w:val="center"/>
          </w:tcPr>
          <w:p w14:paraId="0718C3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462E5186">
        <w:tblPrEx>
          <w:tblCellMar>
            <w:top w:w="0" w:type="dxa"/>
            <w:left w:w="108" w:type="dxa"/>
            <w:bottom w:w="0" w:type="dxa"/>
            <w:right w:w="108" w:type="dxa"/>
          </w:tblCellMar>
        </w:tblPrEx>
        <w:trPr>
          <w:trHeight w:val="865" w:hRule="atLeast"/>
          <w:jc w:val="center"/>
        </w:trPr>
        <w:tc>
          <w:tcPr>
            <w:tcW w:w="852" w:type="dxa"/>
            <w:vMerge w:val="continue"/>
            <w:tcBorders>
              <w:left w:val="single" w:color="auto" w:sz="4" w:space="0"/>
              <w:right w:val="single" w:color="auto" w:sz="4" w:space="0"/>
            </w:tcBorders>
            <w:noWrap w:val="0"/>
            <w:vAlign w:val="center"/>
          </w:tcPr>
          <w:p w14:paraId="4976CD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29AA00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43CB7C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560A84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407F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76CD96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群众满意度</w:t>
            </w:r>
          </w:p>
        </w:tc>
        <w:tc>
          <w:tcPr>
            <w:tcW w:w="1096" w:type="dxa"/>
            <w:tcBorders>
              <w:top w:val="nil"/>
              <w:left w:val="nil"/>
              <w:bottom w:val="single" w:color="auto" w:sz="4" w:space="0"/>
              <w:right w:val="single" w:color="auto" w:sz="4" w:space="0"/>
            </w:tcBorders>
            <w:noWrap w:val="0"/>
            <w:vAlign w:val="center"/>
          </w:tcPr>
          <w:p w14:paraId="28FD1A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82" w:type="dxa"/>
            <w:tcBorders>
              <w:top w:val="nil"/>
              <w:left w:val="nil"/>
              <w:bottom w:val="single" w:color="auto" w:sz="4" w:space="0"/>
              <w:right w:val="single" w:color="auto" w:sz="4" w:space="0"/>
            </w:tcBorders>
            <w:noWrap w:val="0"/>
            <w:vAlign w:val="center"/>
          </w:tcPr>
          <w:p w14:paraId="14D61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满意</w:t>
            </w:r>
          </w:p>
        </w:tc>
        <w:tc>
          <w:tcPr>
            <w:tcW w:w="675" w:type="dxa"/>
            <w:tcBorders>
              <w:top w:val="nil"/>
              <w:left w:val="nil"/>
              <w:bottom w:val="single" w:color="auto" w:sz="4" w:space="0"/>
              <w:right w:val="single" w:color="auto" w:sz="4" w:space="0"/>
            </w:tcBorders>
            <w:noWrap w:val="0"/>
            <w:vAlign w:val="center"/>
          </w:tcPr>
          <w:p w14:paraId="78782F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49" w:type="dxa"/>
            <w:tcBorders>
              <w:top w:val="nil"/>
              <w:left w:val="nil"/>
              <w:bottom w:val="single" w:color="auto" w:sz="4" w:space="0"/>
              <w:right w:val="single" w:color="auto" w:sz="4" w:space="0"/>
            </w:tcBorders>
            <w:noWrap w:val="0"/>
            <w:vAlign w:val="center"/>
          </w:tcPr>
          <w:p w14:paraId="368B0E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26" w:type="dxa"/>
            <w:tcBorders>
              <w:top w:val="nil"/>
              <w:left w:val="nil"/>
              <w:bottom w:val="single" w:color="auto" w:sz="4" w:space="0"/>
              <w:right w:val="single" w:color="auto" w:sz="4" w:space="0"/>
            </w:tcBorders>
            <w:noWrap w:val="0"/>
            <w:vAlign w:val="center"/>
          </w:tcPr>
          <w:p w14:paraId="269549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r>
      <w:tr w14:paraId="721578D3">
        <w:tblPrEx>
          <w:tblCellMar>
            <w:top w:w="0" w:type="dxa"/>
            <w:left w:w="108" w:type="dxa"/>
            <w:bottom w:w="0" w:type="dxa"/>
            <w:right w:w="108" w:type="dxa"/>
          </w:tblCellMar>
        </w:tblPrEx>
        <w:trPr>
          <w:jc w:val="center"/>
        </w:trPr>
        <w:tc>
          <w:tcPr>
            <w:tcW w:w="7601" w:type="dxa"/>
            <w:gridSpan w:val="6"/>
            <w:tcBorders>
              <w:top w:val="single" w:color="auto" w:sz="4" w:space="0"/>
              <w:left w:val="single" w:color="auto" w:sz="4" w:space="0"/>
              <w:bottom w:val="single" w:color="auto" w:sz="4" w:space="0"/>
              <w:right w:val="single" w:color="000000" w:sz="4" w:space="0"/>
            </w:tcBorders>
            <w:noWrap w:val="0"/>
            <w:vAlign w:val="center"/>
          </w:tcPr>
          <w:p w14:paraId="7206A0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75" w:type="dxa"/>
            <w:tcBorders>
              <w:top w:val="nil"/>
              <w:left w:val="nil"/>
              <w:bottom w:val="single" w:color="auto" w:sz="4" w:space="0"/>
              <w:right w:val="single" w:color="auto" w:sz="4" w:space="0"/>
            </w:tcBorders>
            <w:noWrap w:val="0"/>
            <w:vAlign w:val="center"/>
          </w:tcPr>
          <w:p w14:paraId="34A5A1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49" w:type="dxa"/>
            <w:tcBorders>
              <w:top w:val="nil"/>
              <w:left w:val="nil"/>
              <w:bottom w:val="single" w:color="auto" w:sz="4" w:space="0"/>
              <w:right w:val="single" w:color="auto" w:sz="4" w:space="0"/>
            </w:tcBorders>
            <w:noWrap w:val="0"/>
            <w:vAlign w:val="center"/>
          </w:tcPr>
          <w:p w14:paraId="48C342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26" w:type="dxa"/>
            <w:tcBorders>
              <w:top w:val="nil"/>
              <w:left w:val="nil"/>
              <w:bottom w:val="single" w:color="auto" w:sz="4" w:space="0"/>
              <w:right w:val="single" w:color="auto" w:sz="4" w:space="0"/>
            </w:tcBorders>
            <w:noWrap w:val="0"/>
            <w:vAlign w:val="center"/>
          </w:tcPr>
          <w:p w14:paraId="4F89ED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14:paraId="503D4847">
      <w:pPr>
        <w:rPr>
          <w:rFonts w:hint="default" w:ascii="Times New Roman" w:hAnsi="Times New Roman" w:eastAsia="仿宋_GB2312" w:cs="Times New Roman"/>
          <w:sz w:val="18"/>
          <w:szCs w:val="18"/>
        </w:rPr>
      </w:pPr>
    </w:p>
    <w:p w14:paraId="000AEA92">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172AC506">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何翠微</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2023.6.14</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13975008668</w:t>
      </w:r>
      <w:r>
        <w:rPr>
          <w:rFonts w:hint="default" w:ascii="Times New Roman" w:hAnsi="Times New Roman" w:eastAsia="仿宋_GB2312" w:cs="Times New Roman"/>
          <w:sz w:val="22"/>
          <w:szCs w:val="22"/>
        </w:rPr>
        <w:t xml:space="preserve">  单位负责人签字：</w:t>
      </w:r>
    </w:p>
    <w:p w14:paraId="6380ADBA"/>
    <w:p w14:paraId="71B30B8E">
      <w:pPr>
        <w:widowControl/>
        <w:spacing w:line="600" w:lineRule="exact"/>
        <w:jc w:val="left"/>
        <w:rPr>
          <w:rFonts w:eastAsia="黑体"/>
          <w:kern w:val="0"/>
          <w:sz w:val="32"/>
          <w:szCs w:val="32"/>
        </w:rPr>
      </w:pPr>
    </w:p>
    <w:p w14:paraId="12725C4A">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AE8D3A6">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fixed"/>
        <w:tblCellMar>
          <w:top w:w="0" w:type="dxa"/>
          <w:left w:w="108" w:type="dxa"/>
          <w:bottom w:w="0" w:type="dxa"/>
          <w:right w:w="108" w:type="dxa"/>
        </w:tblCellMar>
      </w:tblPr>
      <w:tblGrid>
        <w:gridCol w:w="852"/>
        <w:gridCol w:w="924"/>
        <w:gridCol w:w="1455"/>
        <w:gridCol w:w="2492"/>
        <w:gridCol w:w="1096"/>
        <w:gridCol w:w="782"/>
        <w:gridCol w:w="675"/>
        <w:gridCol w:w="649"/>
        <w:gridCol w:w="926"/>
      </w:tblGrid>
      <w:tr w14:paraId="7C46C162">
        <w:tblPrEx>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6D5BC4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4E633B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999" w:type="dxa"/>
            <w:gridSpan w:val="8"/>
            <w:tcBorders>
              <w:top w:val="single" w:color="auto" w:sz="4" w:space="0"/>
              <w:left w:val="nil"/>
              <w:bottom w:val="single" w:color="auto" w:sz="4" w:space="0"/>
              <w:right w:val="single" w:color="auto" w:sz="4" w:space="0"/>
            </w:tcBorders>
            <w:noWrap w:val="0"/>
            <w:vAlign w:val="center"/>
          </w:tcPr>
          <w:p w14:paraId="082783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十大同心人物典礼晚会工作经费</w:t>
            </w:r>
          </w:p>
        </w:tc>
      </w:tr>
      <w:tr w14:paraId="0BDF7A79">
        <w:tblPrEx>
          <w:tblCellMar>
            <w:top w:w="0" w:type="dxa"/>
            <w:left w:w="108" w:type="dxa"/>
            <w:bottom w:w="0" w:type="dxa"/>
            <w:right w:w="108" w:type="dxa"/>
          </w:tblCellMar>
        </w:tblPrEx>
        <w:trPr>
          <w:jc w:val="center"/>
        </w:trPr>
        <w:tc>
          <w:tcPr>
            <w:tcW w:w="852" w:type="dxa"/>
            <w:tcBorders>
              <w:top w:val="nil"/>
              <w:left w:val="single" w:color="auto" w:sz="4" w:space="0"/>
              <w:bottom w:val="single" w:color="auto" w:sz="4" w:space="0"/>
              <w:right w:val="single" w:color="auto" w:sz="4" w:space="0"/>
            </w:tcBorders>
            <w:noWrap w:val="0"/>
            <w:vAlign w:val="center"/>
          </w:tcPr>
          <w:p w14:paraId="5324AD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5967" w:type="dxa"/>
            <w:gridSpan w:val="4"/>
            <w:tcBorders>
              <w:top w:val="single" w:color="auto" w:sz="4" w:space="0"/>
              <w:left w:val="nil"/>
              <w:bottom w:val="single" w:color="auto" w:sz="4" w:space="0"/>
              <w:right w:val="single" w:color="auto" w:sz="4" w:space="0"/>
            </w:tcBorders>
            <w:noWrap w:val="0"/>
            <w:vAlign w:val="center"/>
          </w:tcPr>
          <w:p w14:paraId="65E8A6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岳阳市文化旅游广电局</w:t>
            </w:r>
          </w:p>
        </w:tc>
        <w:tc>
          <w:tcPr>
            <w:tcW w:w="782" w:type="dxa"/>
            <w:tcBorders>
              <w:top w:val="single" w:color="auto" w:sz="4" w:space="0"/>
              <w:left w:val="nil"/>
              <w:bottom w:val="single" w:color="auto" w:sz="4" w:space="0"/>
              <w:right w:val="single" w:color="000000" w:sz="4" w:space="0"/>
            </w:tcBorders>
            <w:noWrap w:val="0"/>
            <w:vAlign w:val="center"/>
          </w:tcPr>
          <w:p w14:paraId="777419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250" w:type="dxa"/>
            <w:gridSpan w:val="3"/>
            <w:tcBorders>
              <w:top w:val="single" w:color="auto" w:sz="4" w:space="0"/>
              <w:left w:val="nil"/>
              <w:bottom w:val="single" w:color="auto" w:sz="4" w:space="0"/>
              <w:right w:val="single" w:color="auto" w:sz="4" w:space="0"/>
            </w:tcBorders>
            <w:noWrap w:val="0"/>
            <w:vAlign w:val="center"/>
          </w:tcPr>
          <w:p w14:paraId="356E15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岳阳市巴陵戏传承研究院</w:t>
            </w:r>
          </w:p>
        </w:tc>
      </w:tr>
      <w:tr w14:paraId="1EDC91DD">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58CD0B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14:paraId="4BEB0D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379" w:type="dxa"/>
            <w:gridSpan w:val="2"/>
            <w:tcBorders>
              <w:top w:val="nil"/>
              <w:left w:val="nil"/>
              <w:bottom w:val="single" w:color="auto" w:sz="4" w:space="0"/>
              <w:right w:val="single" w:color="auto" w:sz="4" w:space="0"/>
            </w:tcBorders>
            <w:noWrap w:val="0"/>
            <w:vAlign w:val="center"/>
          </w:tcPr>
          <w:p w14:paraId="2B0C10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492" w:type="dxa"/>
            <w:tcBorders>
              <w:top w:val="nil"/>
              <w:left w:val="nil"/>
              <w:bottom w:val="single" w:color="auto" w:sz="4" w:space="0"/>
              <w:right w:val="single" w:color="auto" w:sz="4" w:space="0"/>
            </w:tcBorders>
            <w:noWrap w:val="0"/>
            <w:vAlign w:val="center"/>
          </w:tcPr>
          <w:p w14:paraId="326C2C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3FB4FE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96" w:type="dxa"/>
            <w:tcBorders>
              <w:top w:val="nil"/>
              <w:left w:val="nil"/>
              <w:bottom w:val="single" w:color="auto" w:sz="4" w:space="0"/>
              <w:right w:val="single" w:color="auto" w:sz="4" w:space="0"/>
            </w:tcBorders>
            <w:noWrap w:val="0"/>
            <w:vAlign w:val="center"/>
          </w:tcPr>
          <w:p w14:paraId="1AB574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49EEF1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782" w:type="dxa"/>
            <w:tcBorders>
              <w:top w:val="nil"/>
              <w:left w:val="nil"/>
              <w:bottom w:val="single" w:color="auto" w:sz="4" w:space="0"/>
              <w:right w:val="single" w:color="auto" w:sz="4" w:space="0"/>
            </w:tcBorders>
            <w:noWrap w:val="0"/>
            <w:vAlign w:val="center"/>
          </w:tcPr>
          <w:p w14:paraId="1A552A1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60371B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675" w:type="dxa"/>
            <w:tcBorders>
              <w:top w:val="nil"/>
              <w:left w:val="nil"/>
              <w:bottom w:val="single" w:color="auto" w:sz="4" w:space="0"/>
              <w:right w:val="single" w:color="auto" w:sz="4" w:space="0"/>
            </w:tcBorders>
            <w:noWrap w:val="0"/>
            <w:vAlign w:val="center"/>
          </w:tcPr>
          <w:p w14:paraId="668ED6A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49" w:type="dxa"/>
            <w:tcBorders>
              <w:top w:val="nil"/>
              <w:left w:val="nil"/>
              <w:bottom w:val="single" w:color="auto" w:sz="4" w:space="0"/>
              <w:right w:val="single" w:color="auto" w:sz="4" w:space="0"/>
            </w:tcBorders>
            <w:noWrap w:val="0"/>
            <w:vAlign w:val="center"/>
          </w:tcPr>
          <w:p w14:paraId="2AA87F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926" w:type="dxa"/>
            <w:tcBorders>
              <w:top w:val="nil"/>
              <w:left w:val="nil"/>
              <w:bottom w:val="single" w:color="auto" w:sz="4" w:space="0"/>
              <w:right w:val="single" w:color="auto" w:sz="4" w:space="0"/>
            </w:tcBorders>
            <w:noWrap w:val="0"/>
            <w:vAlign w:val="center"/>
          </w:tcPr>
          <w:p w14:paraId="7E4DA0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3BD641E9">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1CFE62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4AC364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w:t>
            </w:r>
          </w:p>
        </w:tc>
        <w:tc>
          <w:tcPr>
            <w:tcW w:w="2492" w:type="dxa"/>
            <w:tcBorders>
              <w:top w:val="nil"/>
              <w:left w:val="nil"/>
              <w:bottom w:val="single" w:color="auto" w:sz="4" w:space="0"/>
              <w:right w:val="single" w:color="auto" w:sz="4" w:space="0"/>
            </w:tcBorders>
            <w:noWrap w:val="0"/>
            <w:vAlign w:val="center"/>
          </w:tcPr>
          <w:p w14:paraId="24F10F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0387EA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721D42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26</w:t>
            </w:r>
          </w:p>
        </w:tc>
        <w:tc>
          <w:tcPr>
            <w:tcW w:w="675" w:type="dxa"/>
            <w:tcBorders>
              <w:top w:val="nil"/>
              <w:left w:val="nil"/>
              <w:bottom w:val="single" w:color="auto" w:sz="4" w:space="0"/>
              <w:right w:val="single" w:color="auto" w:sz="4" w:space="0"/>
            </w:tcBorders>
            <w:noWrap w:val="0"/>
            <w:vAlign w:val="center"/>
          </w:tcPr>
          <w:p w14:paraId="021F16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49" w:type="dxa"/>
            <w:tcBorders>
              <w:top w:val="nil"/>
              <w:left w:val="nil"/>
              <w:bottom w:val="single" w:color="auto" w:sz="4" w:space="0"/>
              <w:right w:val="single" w:color="auto" w:sz="4" w:space="0"/>
            </w:tcBorders>
            <w:noWrap w:val="0"/>
            <w:vAlign w:val="center"/>
          </w:tcPr>
          <w:p w14:paraId="3736A8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926" w:type="dxa"/>
            <w:tcBorders>
              <w:top w:val="nil"/>
              <w:left w:val="nil"/>
              <w:bottom w:val="single" w:color="auto" w:sz="4" w:space="0"/>
              <w:right w:val="single" w:color="auto" w:sz="4" w:space="0"/>
            </w:tcBorders>
            <w:noWrap w:val="0"/>
            <w:vAlign w:val="center"/>
          </w:tcPr>
          <w:p w14:paraId="364FE8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79071490">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18603E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720A43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2492" w:type="dxa"/>
            <w:tcBorders>
              <w:top w:val="nil"/>
              <w:left w:val="nil"/>
              <w:bottom w:val="single" w:color="auto" w:sz="4" w:space="0"/>
              <w:right w:val="single" w:color="auto" w:sz="4" w:space="0"/>
            </w:tcBorders>
            <w:noWrap w:val="0"/>
            <w:vAlign w:val="center"/>
          </w:tcPr>
          <w:p w14:paraId="2CD9FC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0A9AB3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21BE8B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26</w:t>
            </w:r>
          </w:p>
        </w:tc>
        <w:tc>
          <w:tcPr>
            <w:tcW w:w="675" w:type="dxa"/>
            <w:tcBorders>
              <w:top w:val="nil"/>
              <w:left w:val="nil"/>
              <w:bottom w:val="single" w:color="auto" w:sz="4" w:space="0"/>
              <w:right w:val="single" w:color="auto" w:sz="4" w:space="0"/>
            </w:tcBorders>
            <w:noWrap w:val="0"/>
            <w:vAlign w:val="center"/>
          </w:tcPr>
          <w:p w14:paraId="32AE11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6CF90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30B6A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306845A8">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08FFB4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3016860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2492" w:type="dxa"/>
            <w:tcBorders>
              <w:top w:val="nil"/>
              <w:left w:val="nil"/>
              <w:bottom w:val="single" w:color="auto" w:sz="4" w:space="0"/>
              <w:right w:val="single" w:color="auto" w:sz="4" w:space="0"/>
            </w:tcBorders>
            <w:noWrap w:val="0"/>
            <w:vAlign w:val="center"/>
          </w:tcPr>
          <w:p w14:paraId="67A495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57F11D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3CA124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14E9BE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27D481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18AC2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7A5B18EE">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0017D2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371DFA5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2492" w:type="dxa"/>
            <w:tcBorders>
              <w:top w:val="nil"/>
              <w:left w:val="nil"/>
              <w:bottom w:val="single" w:color="auto" w:sz="4" w:space="0"/>
              <w:right w:val="single" w:color="auto" w:sz="4" w:space="0"/>
            </w:tcBorders>
            <w:noWrap w:val="0"/>
            <w:vAlign w:val="center"/>
          </w:tcPr>
          <w:p w14:paraId="5F56E9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62B5EF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5857AB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722017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116671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0F9FE2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5C56CAE6">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7C52AD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967" w:type="dxa"/>
            <w:gridSpan w:val="4"/>
            <w:tcBorders>
              <w:top w:val="single" w:color="auto" w:sz="4" w:space="0"/>
              <w:left w:val="nil"/>
              <w:bottom w:val="single" w:color="auto" w:sz="4" w:space="0"/>
              <w:right w:val="single" w:color="000000" w:sz="4" w:space="0"/>
            </w:tcBorders>
            <w:noWrap w:val="0"/>
            <w:vAlign w:val="center"/>
          </w:tcPr>
          <w:p w14:paraId="70DD78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032" w:type="dxa"/>
            <w:gridSpan w:val="4"/>
            <w:tcBorders>
              <w:top w:val="single" w:color="auto" w:sz="4" w:space="0"/>
              <w:left w:val="nil"/>
              <w:bottom w:val="single" w:color="auto" w:sz="4" w:space="0"/>
              <w:right w:val="single" w:color="auto" w:sz="4" w:space="0"/>
            </w:tcBorders>
            <w:noWrap w:val="0"/>
            <w:vAlign w:val="center"/>
          </w:tcPr>
          <w:p w14:paraId="2F1F9D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w:t>
            </w:r>
          </w:p>
        </w:tc>
      </w:tr>
      <w:tr w14:paraId="79EA2248">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69FF4C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967" w:type="dxa"/>
            <w:gridSpan w:val="4"/>
            <w:tcBorders>
              <w:top w:val="single" w:color="auto" w:sz="4" w:space="0"/>
              <w:left w:val="nil"/>
              <w:bottom w:val="single" w:color="auto" w:sz="4" w:space="0"/>
              <w:right w:val="single" w:color="000000" w:sz="4" w:space="0"/>
            </w:tcBorders>
            <w:noWrap w:val="0"/>
            <w:vAlign w:val="center"/>
          </w:tcPr>
          <w:p w14:paraId="5B4E0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w:t>
            </w:r>
            <w:r>
              <w:rPr>
                <w:rFonts w:hint="eastAsia" w:ascii="仿宋_GB2312" w:hAnsi="仿宋_GB2312" w:eastAsia="仿宋_GB2312" w:cs="仿宋_GB2312"/>
                <w:color w:val="000000"/>
                <w:sz w:val="20"/>
                <w:szCs w:val="20"/>
                <w:lang w:eastAsia="zh-CN"/>
              </w:rPr>
              <w:t>典礼晚会</w:t>
            </w: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场</w:t>
            </w:r>
          </w:p>
        </w:tc>
        <w:tc>
          <w:tcPr>
            <w:tcW w:w="3032" w:type="dxa"/>
            <w:gridSpan w:val="4"/>
            <w:tcBorders>
              <w:top w:val="single" w:color="auto" w:sz="4" w:space="0"/>
              <w:left w:val="nil"/>
              <w:bottom w:val="single" w:color="auto" w:sz="4" w:space="0"/>
              <w:right w:val="single" w:color="auto" w:sz="4" w:space="0"/>
            </w:tcBorders>
            <w:noWrap w:val="0"/>
            <w:vAlign w:val="center"/>
          </w:tcPr>
          <w:p w14:paraId="0E9617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完成目标任务</w:t>
            </w: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场</w:t>
            </w:r>
          </w:p>
        </w:tc>
      </w:tr>
      <w:tr w14:paraId="4E10C4E3">
        <w:tblPrEx>
          <w:tblCellMar>
            <w:top w:w="0" w:type="dxa"/>
            <w:left w:w="108" w:type="dxa"/>
            <w:bottom w:w="0" w:type="dxa"/>
            <w:right w:w="108" w:type="dxa"/>
          </w:tblCellMar>
        </w:tblPrEx>
        <w:trPr>
          <w:jc w:val="center"/>
        </w:trPr>
        <w:tc>
          <w:tcPr>
            <w:tcW w:w="852" w:type="dxa"/>
            <w:vMerge w:val="restart"/>
            <w:tcBorders>
              <w:top w:val="nil"/>
              <w:left w:val="single" w:color="auto" w:sz="4" w:space="0"/>
              <w:right w:val="single" w:color="auto" w:sz="4" w:space="0"/>
            </w:tcBorders>
            <w:noWrap w:val="0"/>
            <w:vAlign w:val="center"/>
          </w:tcPr>
          <w:p w14:paraId="4F5E58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03AAE3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4C1848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6EEC23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924" w:type="dxa"/>
            <w:tcBorders>
              <w:top w:val="nil"/>
              <w:left w:val="nil"/>
              <w:bottom w:val="single" w:color="auto" w:sz="4" w:space="0"/>
              <w:right w:val="single" w:color="auto" w:sz="4" w:space="0"/>
            </w:tcBorders>
            <w:noWrap w:val="0"/>
            <w:vAlign w:val="center"/>
          </w:tcPr>
          <w:p w14:paraId="7D645E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455" w:type="dxa"/>
            <w:tcBorders>
              <w:top w:val="nil"/>
              <w:left w:val="nil"/>
              <w:bottom w:val="single" w:color="auto" w:sz="4" w:space="0"/>
              <w:right w:val="single" w:color="auto" w:sz="4" w:space="0"/>
            </w:tcBorders>
            <w:noWrap w:val="0"/>
            <w:vAlign w:val="center"/>
          </w:tcPr>
          <w:p w14:paraId="1328B1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2492" w:type="dxa"/>
            <w:tcBorders>
              <w:top w:val="nil"/>
              <w:left w:val="nil"/>
              <w:bottom w:val="single" w:color="auto" w:sz="4" w:space="0"/>
              <w:right w:val="single" w:color="auto" w:sz="4" w:space="0"/>
            </w:tcBorders>
            <w:noWrap w:val="0"/>
            <w:vAlign w:val="center"/>
          </w:tcPr>
          <w:p w14:paraId="788D7C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96" w:type="dxa"/>
            <w:tcBorders>
              <w:top w:val="nil"/>
              <w:left w:val="nil"/>
              <w:bottom w:val="single" w:color="auto" w:sz="4" w:space="0"/>
              <w:right w:val="single" w:color="auto" w:sz="4" w:space="0"/>
            </w:tcBorders>
            <w:noWrap w:val="0"/>
            <w:vAlign w:val="center"/>
          </w:tcPr>
          <w:p w14:paraId="6C2992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6A4AC5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782" w:type="dxa"/>
            <w:tcBorders>
              <w:top w:val="nil"/>
              <w:left w:val="nil"/>
              <w:bottom w:val="single" w:color="auto" w:sz="4" w:space="0"/>
              <w:right w:val="single" w:color="auto" w:sz="4" w:space="0"/>
            </w:tcBorders>
            <w:noWrap w:val="0"/>
            <w:vAlign w:val="center"/>
          </w:tcPr>
          <w:p w14:paraId="50ACAD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36B22B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675" w:type="dxa"/>
            <w:tcBorders>
              <w:top w:val="nil"/>
              <w:left w:val="nil"/>
              <w:bottom w:val="single" w:color="auto" w:sz="4" w:space="0"/>
              <w:right w:val="single" w:color="auto" w:sz="4" w:space="0"/>
            </w:tcBorders>
            <w:noWrap w:val="0"/>
            <w:vAlign w:val="center"/>
          </w:tcPr>
          <w:p w14:paraId="6F0A92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649" w:type="dxa"/>
            <w:tcBorders>
              <w:top w:val="nil"/>
              <w:left w:val="nil"/>
              <w:bottom w:val="single" w:color="auto" w:sz="4" w:space="0"/>
              <w:right w:val="single" w:color="auto" w:sz="4" w:space="0"/>
            </w:tcBorders>
            <w:noWrap w:val="0"/>
            <w:vAlign w:val="center"/>
          </w:tcPr>
          <w:p w14:paraId="7AC700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926" w:type="dxa"/>
            <w:tcBorders>
              <w:top w:val="nil"/>
              <w:left w:val="nil"/>
              <w:bottom w:val="single" w:color="auto" w:sz="4" w:space="0"/>
              <w:right w:val="single" w:color="auto" w:sz="4" w:space="0"/>
            </w:tcBorders>
            <w:noWrap w:val="0"/>
            <w:vAlign w:val="center"/>
          </w:tcPr>
          <w:p w14:paraId="7BF930B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490B733E">
        <w:tblPrEx>
          <w:tblCellMar>
            <w:top w:w="0" w:type="dxa"/>
            <w:left w:w="108" w:type="dxa"/>
            <w:bottom w:w="0" w:type="dxa"/>
            <w:right w:w="108" w:type="dxa"/>
          </w:tblCellMar>
        </w:tblPrEx>
        <w:trPr>
          <w:trHeight w:val="526" w:hRule="atLeast"/>
          <w:jc w:val="center"/>
        </w:trPr>
        <w:tc>
          <w:tcPr>
            <w:tcW w:w="852" w:type="dxa"/>
            <w:vMerge w:val="continue"/>
            <w:tcBorders>
              <w:left w:val="single" w:color="auto" w:sz="4" w:space="0"/>
              <w:right w:val="single" w:color="auto" w:sz="4" w:space="0"/>
            </w:tcBorders>
            <w:noWrap w:val="0"/>
            <w:vAlign w:val="center"/>
          </w:tcPr>
          <w:p w14:paraId="552749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7543A3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155A1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6330DF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94594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2D278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颁奖晚会</w:t>
            </w:r>
            <w:r>
              <w:rPr>
                <w:rFonts w:hint="eastAsia" w:ascii="仿宋_GB2312" w:hAnsi="仿宋_GB2312" w:eastAsia="仿宋_GB2312" w:cs="仿宋_GB2312"/>
                <w:color w:val="000000"/>
                <w:sz w:val="20"/>
                <w:szCs w:val="20"/>
              </w:rPr>
              <w:t>演出</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0564E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7986CFB1">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lang w:eastAsia="zh-CN"/>
              </w:rPr>
              <w:t>场</w:t>
            </w:r>
          </w:p>
          <w:p w14:paraId="7D035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782" w:type="dxa"/>
            <w:tcBorders>
              <w:top w:val="single" w:color="auto" w:sz="4" w:space="0"/>
              <w:left w:val="nil"/>
              <w:bottom w:val="single" w:color="auto" w:sz="4" w:space="0"/>
              <w:right w:val="single" w:color="auto" w:sz="4" w:space="0"/>
            </w:tcBorders>
            <w:noWrap w:val="0"/>
            <w:vAlign w:val="center"/>
          </w:tcPr>
          <w:p w14:paraId="5860E4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5E2D85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1场</w:t>
            </w:r>
          </w:p>
          <w:p w14:paraId="5629DE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675" w:type="dxa"/>
            <w:vMerge w:val="restart"/>
            <w:tcBorders>
              <w:top w:val="single" w:color="auto" w:sz="4" w:space="0"/>
              <w:left w:val="nil"/>
              <w:right w:val="single" w:color="auto" w:sz="4" w:space="0"/>
            </w:tcBorders>
            <w:noWrap w:val="0"/>
            <w:vAlign w:val="center"/>
          </w:tcPr>
          <w:p w14:paraId="5CE137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2D628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649" w:type="dxa"/>
            <w:vMerge w:val="restart"/>
            <w:tcBorders>
              <w:top w:val="single" w:color="auto" w:sz="4" w:space="0"/>
              <w:left w:val="nil"/>
              <w:right w:val="single" w:color="auto" w:sz="4" w:space="0"/>
            </w:tcBorders>
            <w:noWrap w:val="0"/>
            <w:vAlign w:val="center"/>
          </w:tcPr>
          <w:p w14:paraId="47009E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47B4B04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926" w:type="dxa"/>
            <w:tcBorders>
              <w:top w:val="single" w:color="auto" w:sz="4" w:space="0"/>
              <w:left w:val="nil"/>
              <w:bottom w:val="single" w:color="auto" w:sz="4" w:space="0"/>
              <w:right w:val="single" w:color="auto" w:sz="4" w:space="0"/>
            </w:tcBorders>
            <w:noWrap w:val="0"/>
            <w:vAlign w:val="center"/>
          </w:tcPr>
          <w:p w14:paraId="69DD6E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71088991">
        <w:tblPrEx>
          <w:tblCellMar>
            <w:top w:w="0" w:type="dxa"/>
            <w:left w:w="108" w:type="dxa"/>
            <w:bottom w:w="0" w:type="dxa"/>
            <w:right w:w="108" w:type="dxa"/>
          </w:tblCellMar>
        </w:tblPrEx>
        <w:trPr>
          <w:trHeight w:val="622" w:hRule="atLeast"/>
          <w:jc w:val="center"/>
        </w:trPr>
        <w:tc>
          <w:tcPr>
            <w:tcW w:w="852" w:type="dxa"/>
            <w:vMerge w:val="continue"/>
            <w:tcBorders>
              <w:left w:val="single" w:color="auto" w:sz="4" w:space="0"/>
              <w:right w:val="single" w:color="auto" w:sz="4" w:space="0"/>
            </w:tcBorders>
            <w:noWrap w:val="0"/>
            <w:vAlign w:val="center"/>
          </w:tcPr>
          <w:p w14:paraId="0E13F5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40B728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E7AEA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13182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高质量演出</w:t>
            </w:r>
          </w:p>
        </w:tc>
        <w:tc>
          <w:tcPr>
            <w:tcW w:w="1096" w:type="dxa"/>
            <w:tcBorders>
              <w:top w:val="single" w:color="auto" w:sz="4" w:space="0"/>
              <w:left w:val="nil"/>
              <w:bottom w:val="single" w:color="auto" w:sz="4" w:space="0"/>
              <w:right w:val="single" w:color="auto" w:sz="4" w:space="0"/>
            </w:tcBorders>
            <w:noWrap w:val="0"/>
            <w:vAlign w:val="center"/>
          </w:tcPr>
          <w:p w14:paraId="769878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782" w:type="dxa"/>
            <w:tcBorders>
              <w:top w:val="single" w:color="auto" w:sz="4" w:space="0"/>
              <w:left w:val="nil"/>
              <w:bottom w:val="single" w:color="auto" w:sz="4" w:space="0"/>
              <w:right w:val="single" w:color="auto" w:sz="4" w:space="0"/>
            </w:tcBorders>
            <w:noWrap w:val="0"/>
            <w:vAlign w:val="center"/>
          </w:tcPr>
          <w:p w14:paraId="62878B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675" w:type="dxa"/>
            <w:vMerge w:val="continue"/>
            <w:tcBorders>
              <w:left w:val="nil"/>
              <w:right w:val="single" w:color="auto" w:sz="4" w:space="0"/>
            </w:tcBorders>
            <w:noWrap w:val="0"/>
            <w:vAlign w:val="center"/>
          </w:tcPr>
          <w:p w14:paraId="711729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2F0A22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nil"/>
              <w:bottom w:val="single" w:color="auto" w:sz="4" w:space="0"/>
              <w:right w:val="single" w:color="auto" w:sz="4" w:space="0"/>
            </w:tcBorders>
            <w:noWrap w:val="0"/>
            <w:vAlign w:val="center"/>
          </w:tcPr>
          <w:p w14:paraId="5968FD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578F361D">
        <w:tblPrEx>
          <w:tblCellMar>
            <w:top w:w="0" w:type="dxa"/>
            <w:left w:w="108" w:type="dxa"/>
            <w:bottom w:w="0" w:type="dxa"/>
            <w:right w:w="108" w:type="dxa"/>
          </w:tblCellMar>
        </w:tblPrEx>
        <w:trPr>
          <w:trHeight w:val="450" w:hRule="atLeast"/>
          <w:jc w:val="center"/>
        </w:trPr>
        <w:tc>
          <w:tcPr>
            <w:tcW w:w="852" w:type="dxa"/>
            <w:vMerge w:val="continue"/>
            <w:tcBorders>
              <w:left w:val="single" w:color="auto" w:sz="4" w:space="0"/>
              <w:right w:val="single" w:color="auto" w:sz="4" w:space="0"/>
            </w:tcBorders>
            <w:noWrap w:val="0"/>
            <w:vAlign w:val="center"/>
          </w:tcPr>
          <w:p w14:paraId="5E8667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673994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73138B6">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60A4A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项目完成时间</w:t>
            </w:r>
          </w:p>
        </w:tc>
        <w:tc>
          <w:tcPr>
            <w:tcW w:w="1096" w:type="dxa"/>
            <w:tcBorders>
              <w:top w:val="nil"/>
              <w:left w:val="nil"/>
              <w:bottom w:val="single" w:color="auto" w:sz="4" w:space="0"/>
              <w:right w:val="single" w:color="auto" w:sz="4" w:space="0"/>
            </w:tcBorders>
            <w:noWrap w:val="0"/>
            <w:vAlign w:val="center"/>
          </w:tcPr>
          <w:p w14:paraId="5B1BD4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规定时间内</w:t>
            </w:r>
          </w:p>
        </w:tc>
        <w:tc>
          <w:tcPr>
            <w:tcW w:w="782" w:type="dxa"/>
            <w:tcBorders>
              <w:top w:val="nil"/>
              <w:left w:val="nil"/>
              <w:bottom w:val="single" w:color="auto" w:sz="4" w:space="0"/>
              <w:right w:val="single" w:color="auto" w:sz="4" w:space="0"/>
            </w:tcBorders>
            <w:noWrap w:val="0"/>
            <w:vAlign w:val="center"/>
          </w:tcPr>
          <w:p w14:paraId="0E6FEE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675" w:type="dxa"/>
            <w:vMerge w:val="continue"/>
            <w:tcBorders>
              <w:left w:val="nil"/>
              <w:right w:val="single" w:color="auto" w:sz="4" w:space="0"/>
            </w:tcBorders>
            <w:noWrap w:val="0"/>
            <w:vAlign w:val="center"/>
          </w:tcPr>
          <w:p w14:paraId="03A069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167437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70AF0F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12DA2E1C">
        <w:tblPrEx>
          <w:tblCellMar>
            <w:top w:w="0" w:type="dxa"/>
            <w:left w:w="108" w:type="dxa"/>
            <w:bottom w:w="0" w:type="dxa"/>
            <w:right w:w="108" w:type="dxa"/>
          </w:tblCellMar>
        </w:tblPrEx>
        <w:trPr>
          <w:trHeight w:val="412" w:hRule="atLeast"/>
          <w:jc w:val="center"/>
        </w:trPr>
        <w:tc>
          <w:tcPr>
            <w:tcW w:w="852" w:type="dxa"/>
            <w:vMerge w:val="continue"/>
            <w:tcBorders>
              <w:left w:val="single" w:color="auto" w:sz="4" w:space="0"/>
              <w:right w:val="single" w:color="auto" w:sz="4" w:space="0"/>
            </w:tcBorders>
            <w:noWrap w:val="0"/>
            <w:vAlign w:val="center"/>
          </w:tcPr>
          <w:p w14:paraId="1E807D3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687A4B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19F6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BACFB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096" w:type="dxa"/>
            <w:tcBorders>
              <w:top w:val="nil"/>
              <w:left w:val="nil"/>
              <w:bottom w:val="single" w:color="auto" w:sz="4" w:space="0"/>
              <w:right w:val="single" w:color="auto" w:sz="4" w:space="0"/>
            </w:tcBorders>
            <w:noWrap w:val="0"/>
            <w:vAlign w:val="center"/>
          </w:tcPr>
          <w:p w14:paraId="033B26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782" w:type="dxa"/>
            <w:tcBorders>
              <w:top w:val="nil"/>
              <w:left w:val="nil"/>
              <w:bottom w:val="single" w:color="auto" w:sz="4" w:space="0"/>
              <w:right w:val="single" w:color="auto" w:sz="4" w:space="0"/>
            </w:tcBorders>
            <w:noWrap w:val="0"/>
            <w:vAlign w:val="center"/>
          </w:tcPr>
          <w:p w14:paraId="5E82CA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675" w:type="dxa"/>
            <w:vMerge w:val="continue"/>
            <w:tcBorders>
              <w:left w:val="nil"/>
              <w:bottom w:val="single" w:color="auto" w:sz="4" w:space="0"/>
              <w:right w:val="single" w:color="auto" w:sz="4" w:space="0"/>
            </w:tcBorders>
            <w:noWrap w:val="0"/>
            <w:vAlign w:val="center"/>
          </w:tcPr>
          <w:p w14:paraId="67A628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154663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108D34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48AD4C68">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5D1754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497CB1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219219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73D14D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576C9F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059D1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59D92A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7C0189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77EF5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6D608C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restart"/>
            <w:tcBorders>
              <w:top w:val="nil"/>
              <w:left w:val="nil"/>
              <w:right w:val="single" w:color="auto" w:sz="4" w:space="0"/>
            </w:tcBorders>
            <w:noWrap w:val="0"/>
            <w:vAlign w:val="center"/>
          </w:tcPr>
          <w:p w14:paraId="1CDA79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649" w:type="dxa"/>
            <w:vMerge w:val="restart"/>
            <w:tcBorders>
              <w:top w:val="nil"/>
              <w:left w:val="nil"/>
              <w:right w:val="single" w:color="auto" w:sz="4" w:space="0"/>
            </w:tcBorders>
            <w:noWrap w:val="0"/>
            <w:vAlign w:val="center"/>
          </w:tcPr>
          <w:p w14:paraId="3EDF43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926" w:type="dxa"/>
            <w:tcBorders>
              <w:top w:val="nil"/>
              <w:left w:val="nil"/>
              <w:bottom w:val="single" w:color="auto" w:sz="4" w:space="0"/>
              <w:right w:val="single" w:color="auto" w:sz="4" w:space="0"/>
            </w:tcBorders>
            <w:noWrap w:val="0"/>
            <w:vAlign w:val="center"/>
          </w:tcPr>
          <w:p w14:paraId="4AA433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7482DB9E">
        <w:tblPrEx>
          <w:tblCellMar>
            <w:top w:w="0" w:type="dxa"/>
            <w:left w:w="108" w:type="dxa"/>
            <w:bottom w:w="0" w:type="dxa"/>
            <w:right w:w="108" w:type="dxa"/>
          </w:tblCellMar>
        </w:tblPrEx>
        <w:trPr>
          <w:trHeight w:val="583" w:hRule="atLeast"/>
          <w:jc w:val="center"/>
        </w:trPr>
        <w:tc>
          <w:tcPr>
            <w:tcW w:w="852" w:type="dxa"/>
            <w:vMerge w:val="continue"/>
            <w:tcBorders>
              <w:left w:val="single" w:color="auto" w:sz="4" w:space="0"/>
              <w:right w:val="single" w:color="auto" w:sz="4" w:space="0"/>
            </w:tcBorders>
            <w:noWrap w:val="0"/>
            <w:vAlign w:val="center"/>
          </w:tcPr>
          <w:p w14:paraId="3D3D28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457357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52EDE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6E2F9D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FBF7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提升人民文化艺术品位，丰富人民群众精神文化生活</w:t>
            </w:r>
          </w:p>
        </w:tc>
        <w:tc>
          <w:tcPr>
            <w:tcW w:w="1096" w:type="dxa"/>
            <w:tcBorders>
              <w:top w:val="nil"/>
              <w:left w:val="nil"/>
              <w:bottom w:val="single" w:color="auto" w:sz="4" w:space="0"/>
              <w:right w:val="single" w:color="auto" w:sz="4" w:space="0"/>
            </w:tcBorders>
            <w:noWrap w:val="0"/>
            <w:vAlign w:val="center"/>
          </w:tcPr>
          <w:p w14:paraId="71D7B3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持续提升</w:t>
            </w:r>
          </w:p>
        </w:tc>
        <w:tc>
          <w:tcPr>
            <w:tcW w:w="782" w:type="dxa"/>
            <w:tcBorders>
              <w:top w:val="nil"/>
              <w:left w:val="nil"/>
              <w:bottom w:val="single" w:color="auto" w:sz="4" w:space="0"/>
              <w:right w:val="single" w:color="auto" w:sz="4" w:space="0"/>
            </w:tcBorders>
            <w:noWrap w:val="0"/>
            <w:vAlign w:val="center"/>
          </w:tcPr>
          <w:p w14:paraId="0736FB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right w:val="single" w:color="auto" w:sz="4" w:space="0"/>
            </w:tcBorders>
            <w:noWrap w:val="0"/>
            <w:vAlign w:val="center"/>
          </w:tcPr>
          <w:p w14:paraId="00E22F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2D457A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4B556D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3AB148E1">
        <w:tblPrEx>
          <w:tblCellMar>
            <w:top w:w="0" w:type="dxa"/>
            <w:left w:w="108" w:type="dxa"/>
            <w:bottom w:w="0" w:type="dxa"/>
            <w:right w:w="108" w:type="dxa"/>
          </w:tblCellMar>
        </w:tblPrEx>
        <w:trPr>
          <w:trHeight w:val="623" w:hRule="atLeast"/>
          <w:jc w:val="center"/>
        </w:trPr>
        <w:tc>
          <w:tcPr>
            <w:tcW w:w="852" w:type="dxa"/>
            <w:vMerge w:val="continue"/>
            <w:tcBorders>
              <w:left w:val="single" w:color="auto" w:sz="4" w:space="0"/>
              <w:right w:val="single" w:color="auto" w:sz="4" w:space="0"/>
            </w:tcBorders>
            <w:noWrap w:val="0"/>
            <w:vAlign w:val="center"/>
          </w:tcPr>
          <w:p w14:paraId="480406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26162E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251C4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133BEA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5542DE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682F33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0F6063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continue"/>
            <w:tcBorders>
              <w:left w:val="nil"/>
              <w:right w:val="single" w:color="auto" w:sz="4" w:space="0"/>
            </w:tcBorders>
            <w:noWrap w:val="0"/>
            <w:vAlign w:val="center"/>
          </w:tcPr>
          <w:p w14:paraId="6797A9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4209C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1C7801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229115CD">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4E3086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0B03C3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7E8B3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10A7AF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更好地传承巴陵戏</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4428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持续提升</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0EC41C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bottom w:val="single" w:color="auto" w:sz="4" w:space="0"/>
              <w:right w:val="single" w:color="auto" w:sz="4" w:space="0"/>
            </w:tcBorders>
            <w:noWrap w:val="0"/>
            <w:vAlign w:val="center"/>
          </w:tcPr>
          <w:p w14:paraId="7040CE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7DAA27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single" w:color="auto" w:sz="4" w:space="0"/>
              <w:bottom w:val="single" w:color="auto" w:sz="4" w:space="0"/>
              <w:right w:val="single" w:color="auto" w:sz="4" w:space="0"/>
            </w:tcBorders>
            <w:noWrap w:val="0"/>
            <w:vAlign w:val="center"/>
          </w:tcPr>
          <w:p w14:paraId="1CEC2F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147265C6">
        <w:tblPrEx>
          <w:tblCellMar>
            <w:top w:w="0" w:type="dxa"/>
            <w:left w:w="108" w:type="dxa"/>
            <w:bottom w:w="0" w:type="dxa"/>
            <w:right w:w="108" w:type="dxa"/>
          </w:tblCellMar>
        </w:tblPrEx>
        <w:trPr>
          <w:trHeight w:val="865" w:hRule="atLeast"/>
          <w:jc w:val="center"/>
        </w:trPr>
        <w:tc>
          <w:tcPr>
            <w:tcW w:w="852" w:type="dxa"/>
            <w:vMerge w:val="continue"/>
            <w:tcBorders>
              <w:left w:val="single" w:color="auto" w:sz="4" w:space="0"/>
              <w:right w:val="single" w:color="auto" w:sz="4" w:space="0"/>
            </w:tcBorders>
            <w:noWrap w:val="0"/>
            <w:vAlign w:val="center"/>
          </w:tcPr>
          <w:p w14:paraId="6FF7AF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637BC6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1A9148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371C3F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C279E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9EDDD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群众满意度</w:t>
            </w:r>
          </w:p>
        </w:tc>
        <w:tc>
          <w:tcPr>
            <w:tcW w:w="1096" w:type="dxa"/>
            <w:tcBorders>
              <w:top w:val="nil"/>
              <w:left w:val="nil"/>
              <w:bottom w:val="single" w:color="auto" w:sz="4" w:space="0"/>
              <w:right w:val="single" w:color="auto" w:sz="4" w:space="0"/>
            </w:tcBorders>
            <w:noWrap w:val="0"/>
            <w:vAlign w:val="center"/>
          </w:tcPr>
          <w:p w14:paraId="74C58B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82" w:type="dxa"/>
            <w:tcBorders>
              <w:top w:val="nil"/>
              <w:left w:val="nil"/>
              <w:bottom w:val="single" w:color="auto" w:sz="4" w:space="0"/>
              <w:right w:val="single" w:color="auto" w:sz="4" w:space="0"/>
            </w:tcBorders>
            <w:noWrap w:val="0"/>
            <w:vAlign w:val="center"/>
          </w:tcPr>
          <w:p w14:paraId="3DD9D9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满意</w:t>
            </w:r>
          </w:p>
        </w:tc>
        <w:tc>
          <w:tcPr>
            <w:tcW w:w="675" w:type="dxa"/>
            <w:tcBorders>
              <w:top w:val="nil"/>
              <w:left w:val="nil"/>
              <w:bottom w:val="single" w:color="auto" w:sz="4" w:space="0"/>
              <w:right w:val="single" w:color="auto" w:sz="4" w:space="0"/>
            </w:tcBorders>
            <w:noWrap w:val="0"/>
            <w:vAlign w:val="center"/>
          </w:tcPr>
          <w:p w14:paraId="01A9CB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49" w:type="dxa"/>
            <w:tcBorders>
              <w:top w:val="nil"/>
              <w:left w:val="nil"/>
              <w:bottom w:val="single" w:color="auto" w:sz="4" w:space="0"/>
              <w:right w:val="single" w:color="auto" w:sz="4" w:space="0"/>
            </w:tcBorders>
            <w:noWrap w:val="0"/>
            <w:vAlign w:val="center"/>
          </w:tcPr>
          <w:p w14:paraId="5C7D4F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26" w:type="dxa"/>
            <w:tcBorders>
              <w:top w:val="nil"/>
              <w:left w:val="nil"/>
              <w:bottom w:val="single" w:color="auto" w:sz="4" w:space="0"/>
              <w:right w:val="single" w:color="auto" w:sz="4" w:space="0"/>
            </w:tcBorders>
            <w:noWrap w:val="0"/>
            <w:vAlign w:val="center"/>
          </w:tcPr>
          <w:p w14:paraId="61492A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宣传力度不够</w:t>
            </w:r>
          </w:p>
        </w:tc>
      </w:tr>
      <w:tr w14:paraId="51CD7520">
        <w:tblPrEx>
          <w:tblCellMar>
            <w:top w:w="0" w:type="dxa"/>
            <w:left w:w="108" w:type="dxa"/>
            <w:bottom w:w="0" w:type="dxa"/>
            <w:right w:w="108" w:type="dxa"/>
          </w:tblCellMar>
        </w:tblPrEx>
        <w:trPr>
          <w:jc w:val="center"/>
        </w:trPr>
        <w:tc>
          <w:tcPr>
            <w:tcW w:w="7601" w:type="dxa"/>
            <w:gridSpan w:val="6"/>
            <w:tcBorders>
              <w:top w:val="single" w:color="auto" w:sz="4" w:space="0"/>
              <w:left w:val="single" w:color="auto" w:sz="4" w:space="0"/>
              <w:bottom w:val="single" w:color="auto" w:sz="4" w:space="0"/>
              <w:right w:val="single" w:color="000000" w:sz="4" w:space="0"/>
            </w:tcBorders>
            <w:noWrap w:val="0"/>
            <w:vAlign w:val="center"/>
          </w:tcPr>
          <w:p w14:paraId="61593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75" w:type="dxa"/>
            <w:tcBorders>
              <w:top w:val="nil"/>
              <w:left w:val="nil"/>
              <w:bottom w:val="single" w:color="auto" w:sz="4" w:space="0"/>
              <w:right w:val="single" w:color="auto" w:sz="4" w:space="0"/>
            </w:tcBorders>
            <w:noWrap w:val="0"/>
            <w:vAlign w:val="center"/>
          </w:tcPr>
          <w:p w14:paraId="34217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49" w:type="dxa"/>
            <w:tcBorders>
              <w:top w:val="nil"/>
              <w:left w:val="nil"/>
              <w:bottom w:val="single" w:color="auto" w:sz="4" w:space="0"/>
              <w:right w:val="single" w:color="auto" w:sz="4" w:space="0"/>
            </w:tcBorders>
            <w:noWrap w:val="0"/>
            <w:vAlign w:val="center"/>
          </w:tcPr>
          <w:p w14:paraId="2961E8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26" w:type="dxa"/>
            <w:tcBorders>
              <w:top w:val="nil"/>
              <w:left w:val="nil"/>
              <w:bottom w:val="single" w:color="auto" w:sz="4" w:space="0"/>
              <w:right w:val="single" w:color="auto" w:sz="4" w:space="0"/>
            </w:tcBorders>
            <w:noWrap w:val="0"/>
            <w:vAlign w:val="center"/>
          </w:tcPr>
          <w:p w14:paraId="0E109E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14:paraId="7B5CE306">
      <w:pPr>
        <w:rPr>
          <w:rFonts w:hint="default" w:ascii="Times New Roman" w:hAnsi="Times New Roman" w:eastAsia="仿宋_GB2312" w:cs="Times New Roman"/>
          <w:sz w:val="18"/>
          <w:szCs w:val="18"/>
        </w:rPr>
      </w:pPr>
    </w:p>
    <w:p w14:paraId="0E337271">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6C472599">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何翠微</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2023.6.14</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13975008668</w:t>
      </w:r>
      <w:r>
        <w:rPr>
          <w:rFonts w:hint="default" w:ascii="Times New Roman" w:hAnsi="Times New Roman" w:eastAsia="仿宋_GB2312" w:cs="Times New Roman"/>
          <w:sz w:val="22"/>
          <w:szCs w:val="22"/>
        </w:rPr>
        <w:t xml:space="preserve"> 单位负责人签字：</w:t>
      </w:r>
    </w:p>
    <w:p w14:paraId="3DB20DA1"/>
    <w:p w14:paraId="1AADDF1E">
      <w:pPr>
        <w:widowControl/>
        <w:spacing w:line="600" w:lineRule="exact"/>
        <w:jc w:val="left"/>
        <w:rPr>
          <w:rFonts w:hint="eastAsia" w:eastAsia="黑体"/>
          <w:kern w:val="0"/>
          <w:sz w:val="32"/>
          <w:szCs w:val="32"/>
          <w:lang w:val="en-US" w:eastAsia="zh-CN"/>
        </w:rPr>
      </w:pPr>
      <w:bookmarkStart w:id="0" w:name="_GoBack"/>
      <w:bookmarkEnd w:id="0"/>
      <w:r>
        <w:rPr>
          <w:rFonts w:eastAsia="黑体"/>
          <w:kern w:val="0"/>
          <w:sz w:val="32"/>
          <w:szCs w:val="32"/>
        </w:rPr>
        <w:t>附件</w:t>
      </w:r>
      <w:r>
        <w:rPr>
          <w:rFonts w:hint="eastAsia" w:eastAsia="黑体"/>
          <w:kern w:val="0"/>
          <w:sz w:val="32"/>
          <w:szCs w:val="32"/>
          <w:lang w:val="en-US" w:eastAsia="zh-CN"/>
        </w:rPr>
        <w:t>4</w:t>
      </w:r>
    </w:p>
    <w:p w14:paraId="205DE22C">
      <w:pPr>
        <w:spacing w:line="600" w:lineRule="exact"/>
        <w:rPr>
          <w:rFonts w:hint="default" w:ascii="Times New Roman" w:hAnsi="Times New Roman" w:eastAsia="黑体" w:cs="Times New Roman"/>
          <w:sz w:val="32"/>
          <w:szCs w:val="32"/>
        </w:rPr>
      </w:pPr>
    </w:p>
    <w:p w14:paraId="0446F0BA">
      <w:pPr>
        <w:spacing w:line="600" w:lineRule="exact"/>
        <w:rPr>
          <w:rFonts w:hint="default" w:ascii="Times New Roman" w:hAnsi="Times New Roman" w:eastAsia="黑体" w:cs="Times New Roman"/>
          <w:sz w:val="32"/>
          <w:szCs w:val="32"/>
        </w:rPr>
      </w:pPr>
    </w:p>
    <w:p w14:paraId="5FEDCB85">
      <w:pPr>
        <w:spacing w:line="600" w:lineRule="exact"/>
        <w:rPr>
          <w:rFonts w:hint="default" w:ascii="Times New Roman" w:hAnsi="Times New Roman" w:eastAsia="黑体" w:cs="Times New Roman"/>
          <w:sz w:val="32"/>
          <w:szCs w:val="32"/>
        </w:rPr>
      </w:pPr>
    </w:p>
    <w:p w14:paraId="7D1F55A1">
      <w:pPr>
        <w:spacing w:line="600" w:lineRule="exact"/>
        <w:rPr>
          <w:rFonts w:hint="default" w:ascii="Times New Roman" w:hAnsi="Times New Roman" w:eastAsia="黑体" w:cs="Times New Roman"/>
          <w:sz w:val="32"/>
          <w:szCs w:val="32"/>
        </w:rPr>
      </w:pPr>
    </w:p>
    <w:p w14:paraId="541E89D8">
      <w:pPr>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b/>
          <w:bCs/>
          <w:sz w:val="52"/>
          <w:szCs w:val="52"/>
        </w:rPr>
        <w:t>202</w:t>
      </w:r>
      <w:r>
        <w:rPr>
          <w:rFonts w:hint="eastAsia" w:ascii="Times New Roman" w:hAnsi="Times New Roman" w:eastAsia="方正小标宋_GBK" w:cs="Times New Roman"/>
          <w:b/>
          <w:bCs/>
          <w:sz w:val="52"/>
          <w:szCs w:val="52"/>
          <w:lang w:val="en-US" w:eastAsia="zh-CN"/>
        </w:rPr>
        <w:t>3</w:t>
      </w:r>
      <w:r>
        <w:rPr>
          <w:rFonts w:hint="default" w:ascii="Times New Roman" w:hAnsi="Times New Roman" w:eastAsia="方正小标宋_GBK" w:cs="Times New Roman"/>
          <w:sz w:val="52"/>
          <w:szCs w:val="52"/>
        </w:rPr>
        <w:t>年</w:t>
      </w:r>
      <w:r>
        <w:rPr>
          <w:rFonts w:hint="eastAsia" w:ascii="Times New Roman" w:hAnsi="Times New Roman" w:eastAsia="方正小标宋_GBK" w:cs="Times New Roman"/>
          <w:sz w:val="52"/>
          <w:szCs w:val="52"/>
          <w:lang w:eastAsia="zh-CN"/>
        </w:rPr>
        <w:t>度</w:t>
      </w:r>
      <w:r>
        <w:rPr>
          <w:rFonts w:hint="eastAsia" w:ascii="Times New Roman" w:hAnsi="Times New Roman" w:eastAsia="方正小标宋_GBK" w:cs="Times New Roman"/>
          <w:b/>
          <w:bCs/>
          <w:sz w:val="52"/>
          <w:szCs w:val="52"/>
          <w:lang w:eastAsia="zh-CN"/>
        </w:rPr>
        <w:t>岳阳市巴陵戏传承研究院</w:t>
      </w:r>
      <w:r>
        <w:rPr>
          <w:rFonts w:hint="default" w:ascii="Times New Roman" w:hAnsi="Times New Roman" w:eastAsia="方正小标宋_GBK" w:cs="Times New Roman"/>
          <w:sz w:val="52"/>
          <w:szCs w:val="52"/>
        </w:rPr>
        <w:t>部门整体支出绩效自评报告</w:t>
      </w:r>
    </w:p>
    <w:p w14:paraId="47569C31">
      <w:pPr>
        <w:jc w:val="center"/>
        <w:rPr>
          <w:rFonts w:hint="default" w:ascii="Times New Roman" w:hAnsi="Times New Roman" w:eastAsia="方正小标宋_GBK" w:cs="Times New Roman"/>
          <w:b/>
          <w:sz w:val="52"/>
          <w:szCs w:val="52"/>
        </w:rPr>
      </w:pPr>
    </w:p>
    <w:p w14:paraId="1DE1F280">
      <w:pPr>
        <w:jc w:val="center"/>
        <w:rPr>
          <w:rFonts w:hint="default" w:ascii="Times New Roman" w:hAnsi="Times New Roman" w:eastAsia="黑体" w:cs="Times New Roman"/>
          <w:sz w:val="32"/>
          <w:szCs w:val="32"/>
        </w:rPr>
      </w:pPr>
    </w:p>
    <w:p w14:paraId="4D925E80">
      <w:pPr>
        <w:jc w:val="center"/>
        <w:rPr>
          <w:rFonts w:hint="default" w:ascii="Times New Roman" w:hAnsi="Times New Roman" w:eastAsia="黑体" w:cs="Times New Roman"/>
          <w:sz w:val="32"/>
          <w:szCs w:val="32"/>
        </w:rPr>
      </w:pPr>
    </w:p>
    <w:p w14:paraId="6C14069F">
      <w:pPr>
        <w:jc w:val="center"/>
        <w:rPr>
          <w:rFonts w:hint="default" w:ascii="Times New Roman" w:hAnsi="Times New Roman" w:eastAsia="黑体" w:cs="Times New Roman"/>
          <w:sz w:val="32"/>
          <w:szCs w:val="32"/>
        </w:rPr>
      </w:pPr>
    </w:p>
    <w:p w14:paraId="0EF1C6F2">
      <w:pPr>
        <w:jc w:val="center"/>
        <w:rPr>
          <w:rFonts w:hint="default" w:ascii="Times New Roman" w:hAnsi="Times New Roman" w:eastAsia="黑体" w:cs="Times New Roman"/>
          <w:sz w:val="32"/>
          <w:szCs w:val="32"/>
        </w:rPr>
      </w:pPr>
    </w:p>
    <w:p w14:paraId="77F1F55A">
      <w:pPr>
        <w:jc w:val="center"/>
        <w:rPr>
          <w:rFonts w:hint="default" w:ascii="Times New Roman" w:hAnsi="Times New Roman" w:eastAsia="黑体" w:cs="Times New Roman"/>
          <w:sz w:val="32"/>
          <w:szCs w:val="32"/>
        </w:rPr>
      </w:pPr>
    </w:p>
    <w:p w14:paraId="4311DF93">
      <w:pPr>
        <w:jc w:val="center"/>
        <w:rPr>
          <w:rFonts w:hint="default" w:ascii="Times New Roman" w:hAnsi="Times New Roman" w:eastAsia="黑体" w:cs="Times New Roman"/>
          <w:sz w:val="32"/>
          <w:szCs w:val="32"/>
        </w:rPr>
      </w:pPr>
    </w:p>
    <w:p w14:paraId="1F42DA81">
      <w:pPr>
        <w:jc w:val="center"/>
        <w:rPr>
          <w:rFonts w:hint="default" w:ascii="Times New Roman" w:hAnsi="Times New Roman" w:eastAsia="黑体" w:cs="Times New Roman"/>
          <w:sz w:val="32"/>
          <w:szCs w:val="32"/>
        </w:rPr>
      </w:pPr>
    </w:p>
    <w:p w14:paraId="5D286F62">
      <w:pPr>
        <w:jc w:val="center"/>
        <w:rPr>
          <w:rFonts w:hint="default" w:ascii="Times New Roman" w:hAnsi="Times New Roman" w:eastAsia="黑体" w:cs="Times New Roman"/>
          <w:sz w:val="32"/>
          <w:szCs w:val="32"/>
        </w:rPr>
      </w:pPr>
    </w:p>
    <w:p w14:paraId="1C4D3110">
      <w:pPr>
        <w:jc w:val="center"/>
        <w:rPr>
          <w:rFonts w:hint="default" w:ascii="Times New Roman" w:hAnsi="Times New Roman" w:eastAsia="黑体" w:cs="Times New Roman"/>
          <w:sz w:val="32"/>
          <w:szCs w:val="32"/>
        </w:rPr>
      </w:pPr>
    </w:p>
    <w:p w14:paraId="1AE7B65B">
      <w:pPr>
        <w:spacing w:line="600" w:lineRule="exac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lang w:eastAsia="zh-CN"/>
        </w:rPr>
        <w:t>岳阳市巴陵戏传承研究院</w:t>
      </w:r>
      <w:r>
        <w:rPr>
          <w:rFonts w:hint="default" w:ascii="Times New Roman" w:hAnsi="Times New Roman" w:eastAsia="仿宋_GB2312" w:cs="Times New Roman"/>
          <w:sz w:val="32"/>
          <w:szCs w:val="32"/>
          <w:u w:val="single"/>
        </w:rPr>
        <w:t xml:space="preserve">（盖章）        </w:t>
      </w:r>
    </w:p>
    <w:p w14:paraId="03A42646">
      <w:pPr>
        <w:spacing w:line="600" w:lineRule="exact"/>
        <w:ind w:firstLine="3200" w:firstLineChars="100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2024</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11</w:t>
      </w:r>
      <w:r>
        <w:rPr>
          <w:rFonts w:hint="default" w:ascii="Times New Roman" w:hAnsi="Times New Roman" w:eastAsia="楷体_GB2312" w:cs="Times New Roman"/>
          <w:sz w:val="32"/>
          <w:szCs w:val="32"/>
        </w:rPr>
        <w:t xml:space="preserve"> 日</w:t>
      </w:r>
    </w:p>
    <w:p w14:paraId="2E9B00F9">
      <w:pPr>
        <w:jc w:val="center"/>
        <w:rPr>
          <w:rFonts w:hint="default" w:ascii="Times New Roman" w:hAnsi="Times New Roman" w:eastAsia="黑体" w:cs="Times New Roman"/>
          <w:sz w:val="32"/>
          <w:szCs w:val="32"/>
        </w:rPr>
      </w:pPr>
    </w:p>
    <w:p w14:paraId="5E0338ED">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5B77E179">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E943F80">
      <w:pPr>
        <w:jc w:val="center"/>
        <w:rPr>
          <w:rFonts w:hint="eastAsia" w:ascii="Times New Roman" w:hAnsi="Times New Roman" w:eastAsia="方正小标宋_GBK" w:cs="Times New Roman"/>
          <w:b/>
          <w:bCs/>
          <w:sz w:val="44"/>
          <w:szCs w:val="44"/>
          <w:lang w:val="en-US" w:eastAsia="zh-CN"/>
        </w:rPr>
      </w:pPr>
      <w:r>
        <w:rPr>
          <w:rFonts w:hint="default" w:ascii="Times New Roman" w:hAnsi="Times New Roman" w:eastAsia="方正小标宋_GBK" w:cs="Times New Roman"/>
          <w:b/>
          <w:bCs/>
          <w:sz w:val="44"/>
          <w:szCs w:val="44"/>
        </w:rPr>
        <w:t>202</w:t>
      </w:r>
      <w:r>
        <w:rPr>
          <w:rFonts w:hint="eastAsia" w:ascii="Times New Roman" w:hAnsi="Times New Roman" w:eastAsia="方正小标宋_GBK" w:cs="Times New Roman"/>
          <w:b/>
          <w:bCs/>
          <w:sz w:val="44"/>
          <w:szCs w:val="44"/>
          <w:lang w:val="en-US" w:eastAsia="zh-CN"/>
        </w:rPr>
        <w:t>3</w:t>
      </w:r>
      <w:r>
        <w:rPr>
          <w:rFonts w:hint="default" w:ascii="Times New Roman" w:hAnsi="Times New Roman" w:eastAsia="方正小标宋_GBK" w:cs="Times New Roman"/>
          <w:sz w:val="44"/>
          <w:szCs w:val="44"/>
        </w:rPr>
        <w:t>年度</w:t>
      </w:r>
      <w:r>
        <w:rPr>
          <w:rFonts w:hint="eastAsia" w:ascii="Times New Roman" w:hAnsi="Times New Roman" w:eastAsia="方正小标宋_GBK" w:cs="Times New Roman"/>
          <w:b/>
          <w:bCs/>
          <w:sz w:val="44"/>
          <w:szCs w:val="44"/>
          <w:lang w:val="en-US" w:eastAsia="zh-CN"/>
        </w:rPr>
        <w:t>岳阳市巴陵戏传承研究院</w:t>
      </w:r>
    </w:p>
    <w:p w14:paraId="01A4E1EA">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整体支出绩效自评报告</w:t>
      </w:r>
    </w:p>
    <w:p w14:paraId="2012234A">
      <w:pPr>
        <w:rPr>
          <w:rFonts w:hint="default" w:ascii="Times New Roman" w:hAnsi="Times New Roman" w:eastAsia="黑体" w:cs="Times New Roman"/>
          <w:sz w:val="32"/>
          <w:szCs w:val="32"/>
        </w:rPr>
      </w:pPr>
    </w:p>
    <w:p w14:paraId="67CA7BFF">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14:paraId="2735E0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岳阳市巴陵戏传承研究院是</w:t>
      </w:r>
      <w:r>
        <w:rPr>
          <w:rFonts w:hint="eastAsia" w:ascii="仿宋" w:hAnsi="仿宋" w:eastAsia="仿宋" w:cs="仿宋"/>
          <w:sz w:val="32"/>
          <w:szCs w:val="32"/>
          <w:lang w:val="en-US" w:eastAsia="zh-CN"/>
        </w:rPr>
        <w:t>根据省委编办《关于反馈岳阳市市直深化事业单位改革试点涉及改科级机构情况表的函》（湘编办函（2021）55号）精神由原来的市巴陵戏传承研究院、市文学艺术研究所整合重新组建的市巴陵戏传承研究院。市巴陵戏传承研究院为文化旅游广电局管理的公益一类事业单位，机构规格为正科级。</w:t>
      </w:r>
    </w:p>
    <w:p w14:paraId="350DB3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巴陵戏传承研究院贯彻落实党中央和省委、市委关于国有文艺院团工作的方针政策和决策部署。主要职责是：</w:t>
      </w:r>
    </w:p>
    <w:p w14:paraId="3B7588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承担相关文艺政策宣传、公共服务工作，2.承担我市对外文化艺术交流活动和艺术普及工作，3.承担国家级非物质文化遗产保护项目巴陵戏的挖掘、整理、保护、传承、研究工作；承担岳阳地方文艺形态发掘、整理和研究工作，</w:t>
      </w:r>
    </w:p>
    <w:p w14:paraId="6AC39BE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承担巴陵戏、花鼓戏、歌舞、民乐等剧（节）目创作生产演出工作，5.承担全市重点剧（节）目的咨询、论证、辅导、推介工作，6．承担艺术课题的研究和艺术理论成果编辑出版工作，7．承担市直送戏曲进乡村、进社区、进厂矿、进学校等公益性演出工作，8．承担"一元剧场"惠民演出工作，9．完成市文化旅游广电局交办的其他工作任务。我院内设9个机构：综合部、巴陵戏剧室、花鼓戏剧室、歌舞工作室、民乐队、舞美工作室、艺术研究室、宣传普教室、后勤保障部。目前在岗事业编制117名，设院长1名（正科级），副院长4名（副科级），党组织专职副书记（副科级）1名，纪检员（副科级）1名。经费渠道为财政全额补助。</w:t>
      </w:r>
    </w:p>
    <w:p w14:paraId="5C167E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eastAsia" w:ascii="仿宋" w:hAnsi="仿宋" w:eastAsia="仿宋" w:cs="仿宋"/>
          <w:sz w:val="32"/>
          <w:szCs w:val="32"/>
        </w:rPr>
        <w:t>巴陵戏发展至今已近四百年历史，曾被胡耀邦同志誉为“岳阳三绝”(即岳阳楼、君山岛、巴陵戏)，巴陵戏称谓也是由田汉、梅兰芳先生确定，是全国独一无二的地方大戏剧种，被文化部冠以“天下第一团”称号，因其深厚的文化底蕴、历史价值和艺术价值，2006 年被国务院列为首批国家级非物质文化遗产保护项目</w:t>
      </w:r>
      <w:r>
        <w:rPr>
          <w:rFonts w:hint="eastAsia" w:ascii="仿宋" w:hAnsi="仿宋" w:eastAsia="仿宋" w:cs="仿宋"/>
          <w:sz w:val="32"/>
          <w:szCs w:val="32"/>
          <w:lang w:eastAsia="zh-CN"/>
        </w:rPr>
        <w:t>。</w:t>
      </w:r>
    </w:p>
    <w:p w14:paraId="0438A3D6">
      <w:pPr>
        <w:pStyle w:val="8"/>
        <w:widowControl/>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2E90B036">
      <w:pPr>
        <w:pStyle w:val="8"/>
        <w:widowControl/>
        <w:spacing w:line="600" w:lineRule="exact"/>
        <w:ind w:firstLine="643"/>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16012C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年本单位</w:t>
      </w:r>
      <w:r>
        <w:rPr>
          <w:rFonts w:hint="eastAsia" w:ascii="仿宋" w:hAnsi="仿宋" w:eastAsia="仿宋" w:cs="仿宋"/>
          <w:sz w:val="32"/>
          <w:szCs w:val="32"/>
          <w:lang w:val="en-US" w:eastAsia="zh-CN"/>
        </w:rPr>
        <w:t>全年支出3668.18万元。</w:t>
      </w:r>
    </w:p>
    <w:p w14:paraId="349E9E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b/>
          <w:sz w:val="32"/>
          <w:szCs w:val="32"/>
        </w:rPr>
      </w:pPr>
      <w:r>
        <w:rPr>
          <w:rFonts w:hint="eastAsia" w:ascii="仿宋" w:hAnsi="仿宋" w:eastAsia="仿宋" w:cs="仿宋"/>
          <w:sz w:val="32"/>
          <w:szCs w:val="32"/>
          <w:lang w:val="en-US" w:eastAsia="zh-CN"/>
        </w:rPr>
        <w:t>基本</w:t>
      </w:r>
      <w:r>
        <w:rPr>
          <w:rFonts w:hint="eastAsia" w:ascii="仿宋" w:hAnsi="仿宋" w:eastAsia="仿宋" w:cs="仿宋"/>
          <w:sz w:val="32"/>
          <w:szCs w:val="32"/>
        </w:rPr>
        <w:t>支出</w:t>
      </w:r>
      <w:r>
        <w:rPr>
          <w:rFonts w:hint="eastAsia" w:ascii="仿宋" w:hAnsi="仿宋" w:eastAsia="仿宋" w:cs="仿宋"/>
          <w:sz w:val="32"/>
          <w:szCs w:val="32"/>
          <w:lang w:val="en-US" w:eastAsia="zh-CN"/>
        </w:rPr>
        <w:t>2232.15万元，基本支出：人员经费1992.12万元，公用经费240.02万元，</w:t>
      </w:r>
      <w:r>
        <w:rPr>
          <w:rFonts w:hint="eastAsia" w:ascii="仿宋" w:hAnsi="仿宋" w:eastAsia="仿宋" w:cs="仿宋"/>
          <w:sz w:val="32"/>
          <w:szCs w:val="32"/>
        </w:rPr>
        <w:t>主要用于保障机关正常运转所需开支的办公费、差旅费、招待费、会议费、公务用车运行维护费、物业管理费等。</w:t>
      </w:r>
    </w:p>
    <w:p w14:paraId="2AE997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项目支出1436.03万元，其中：基本建设类项目988..76万元</w:t>
      </w:r>
      <w:r>
        <w:rPr>
          <w:rFonts w:hint="eastAsia" w:ascii="仿宋" w:hAnsi="仿宋" w:eastAsia="仿宋" w:cs="仿宋"/>
          <w:sz w:val="32"/>
          <w:szCs w:val="32"/>
          <w:lang w:eastAsia="zh-CN"/>
        </w:rPr>
        <w:t>。</w:t>
      </w:r>
    </w:p>
    <w:p w14:paraId="27AC68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Times New Roman"/>
          <w:b/>
          <w:sz w:val="32"/>
          <w:szCs w:val="32"/>
          <w:lang w:eastAsia="zh-CN"/>
        </w:rPr>
      </w:pPr>
      <w:r>
        <w:rPr>
          <w:rFonts w:hint="eastAsia" w:ascii="仿宋" w:hAnsi="仿宋" w:eastAsia="仿宋" w:cs="仿宋"/>
          <w:sz w:val="32"/>
          <w:szCs w:val="32"/>
          <w:lang w:val="en-US" w:eastAsia="zh-CN"/>
        </w:rPr>
        <w:t>工资福利支出1690.80万元，商品和服务支出845.59万元，对个人和家庭的补助301.32万元</w:t>
      </w:r>
      <w:r>
        <w:rPr>
          <w:rFonts w:hint="eastAsia" w:ascii="仿宋" w:hAnsi="仿宋" w:eastAsia="仿宋" w:cs="仿宋"/>
          <w:sz w:val="32"/>
          <w:szCs w:val="32"/>
        </w:rPr>
        <w:t>。主要用于发放行政人员、事业人员、工勤人员以及临时工工资及津补贴；支付机关离退休员工的工资及津补贴、抚恤金、丧葬费、生活补助等</w:t>
      </w:r>
      <w:r>
        <w:rPr>
          <w:rFonts w:hint="eastAsia" w:ascii="仿宋" w:hAnsi="仿宋" w:eastAsia="仿宋" w:cs="仿宋"/>
          <w:sz w:val="32"/>
          <w:szCs w:val="32"/>
          <w:lang w:eastAsia="zh-CN"/>
        </w:rPr>
        <w:t>。</w:t>
      </w:r>
    </w:p>
    <w:p w14:paraId="344F3813">
      <w:pPr>
        <w:pStyle w:val="8"/>
        <w:widowControl/>
        <w:spacing w:line="600" w:lineRule="exact"/>
        <w:ind w:firstLine="643"/>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14:paraId="5DAD3BD5">
      <w:pPr>
        <w:spacing w:line="240" w:lineRule="auto"/>
        <w:ind w:firstLine="640" w:firstLineChars="200"/>
        <w:rPr>
          <w:rFonts w:hint="eastAsia" w:ascii="仿宋" w:hAnsi="仿宋" w:eastAsia="仿宋" w:cs="仿宋"/>
          <w:sz w:val="32"/>
          <w:szCs w:val="32"/>
        </w:rPr>
      </w:pPr>
      <w:r>
        <w:rPr>
          <w:rFonts w:hint="eastAsia" w:ascii="楷体" w:hAnsi="楷体" w:eastAsia="楷体" w:cs="楷体"/>
          <w:sz w:val="32"/>
          <w:szCs w:val="32"/>
          <w:lang w:val="en-US" w:eastAsia="zh-CN"/>
        </w:rPr>
        <w:t>（一）、2023年中央补助地方公共文化服务体系建设专项资金（濒危剧种免费或低票价演出）项目拨付经费50万。</w:t>
      </w:r>
    </w:p>
    <w:p w14:paraId="7B4E74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专项经费下达后，我院严格按照中央和省、市财政要求，规范、合理使用专项资金，无违规或挪用专项资金的做法。</w:t>
      </w:r>
      <w:r>
        <w:rPr>
          <w:rFonts w:hint="eastAsia" w:ascii="仿宋" w:hAnsi="仿宋" w:eastAsia="仿宋" w:cs="仿宋"/>
          <w:sz w:val="32"/>
          <w:szCs w:val="32"/>
          <w:lang w:val="en-US" w:eastAsia="zh-CN"/>
        </w:rPr>
        <w:t>2023年，顺利完成濒危剧种各项演出80场，开展青年演员培训抵扣20场，合计100场。</w:t>
      </w:r>
      <w:r>
        <w:rPr>
          <w:rFonts w:hint="eastAsia" w:ascii="仿宋" w:hAnsi="仿宋" w:eastAsia="仿宋" w:cs="仿宋"/>
          <w:sz w:val="32"/>
          <w:szCs w:val="32"/>
        </w:rPr>
        <w:t>共支出</w:t>
      </w:r>
      <w:r>
        <w:rPr>
          <w:rFonts w:hint="eastAsia" w:ascii="仿宋" w:hAnsi="仿宋" w:eastAsia="仿宋" w:cs="仿宋"/>
          <w:sz w:val="32"/>
          <w:szCs w:val="32"/>
          <w:lang w:val="en-US" w:eastAsia="zh-CN"/>
        </w:rPr>
        <w:t>50</w:t>
      </w:r>
      <w:r>
        <w:rPr>
          <w:rFonts w:hint="eastAsia" w:ascii="仿宋" w:hAnsi="仿宋" w:eastAsia="仿宋" w:cs="仿宋"/>
          <w:sz w:val="32"/>
          <w:szCs w:val="32"/>
        </w:rPr>
        <w:t>万元。</w:t>
      </w:r>
    </w:p>
    <w:p w14:paraId="618E83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（二）、旅游文化演艺活动项目（岳阳楼记）拨付经费100万元。</w:t>
      </w:r>
    </w:p>
    <w:p w14:paraId="779009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大型歌舞巴陵戏（岳阳楼记）为文旅提质营销演艺活动，预计2024年6月完成经费使用。</w:t>
      </w:r>
    </w:p>
    <w:p w14:paraId="6538B3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（三）小型舞台精品艺术创作（专业口）拨付经费15万元。</w:t>
      </w:r>
    </w:p>
    <w:p w14:paraId="036356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小戏《穿越时空的重逢》为湖南省第八届艺术节参赛剧目，剧本打磨提质，拟计划于2024年6月份完成经费使用。</w:t>
      </w:r>
    </w:p>
    <w:p w14:paraId="2A3BBDCD">
      <w:pPr>
        <w:pStyle w:val="8"/>
        <w:widowControl/>
        <w:spacing w:line="600" w:lineRule="exact"/>
        <w:ind w:firstLine="640"/>
        <w:jc w:val="left"/>
        <w:rPr>
          <w:rFonts w:hint="default" w:ascii="Times New Roman" w:hAnsi="Times New Roman" w:eastAsia="黑体" w:cs="Times New Roman"/>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文化设施维修改造项目拨付经费30万元。</w:t>
      </w:r>
    </w:p>
    <w:p w14:paraId="56789674">
      <w:pPr>
        <w:pStyle w:val="8"/>
        <w:widowControl/>
        <w:spacing w:line="600" w:lineRule="exact"/>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岳阳市晓朝宾馆传习基地维修改造，2023年12月资金拨付到位，我院精心组织、安全施工，共支出30万资金(2023完成9590元，2024年1月完成29.04万元)。</w:t>
      </w:r>
    </w:p>
    <w:p w14:paraId="021179BA">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国家艺术基金大型新编历史巴陵戏《共饮一江水》（专业口）拨付经费100万元（其他资金）。市级配套资金150万元公演经费，上年结转文化创作经费60万元，已完成318.17万元。</w:t>
      </w:r>
    </w:p>
    <w:p w14:paraId="071E6E00">
      <w:pPr>
        <w:pStyle w:val="2"/>
        <w:numPr>
          <w:ilvl w:val="0"/>
          <w:numId w:val="1"/>
        </w:numPr>
        <w:rPr>
          <w:rFonts w:hint="default" w:ascii="楷体" w:hAnsi="楷体" w:eastAsia="楷体" w:cs="楷体"/>
          <w:kern w:val="2"/>
          <w:sz w:val="32"/>
          <w:szCs w:val="32"/>
          <w:lang w:val="en-US" w:eastAsia="zh-CN" w:bidi="ar-SA"/>
        </w:rPr>
      </w:pPr>
      <w:r>
        <w:rPr>
          <w:rFonts w:hint="eastAsia"/>
          <w:lang w:val="en-US" w:eastAsia="zh-CN"/>
        </w:rPr>
        <w:t>上</w:t>
      </w:r>
      <w:r>
        <w:rPr>
          <w:rFonts w:hint="eastAsia" w:ascii="楷体" w:hAnsi="楷体" w:eastAsia="楷体" w:cs="楷体"/>
          <w:kern w:val="2"/>
          <w:sz w:val="32"/>
          <w:szCs w:val="32"/>
          <w:lang w:val="en-US" w:eastAsia="zh-CN" w:bidi="ar-SA"/>
        </w:rPr>
        <w:t>年结转文化综合发展资金《洞庭船》20万元已完成。</w:t>
      </w:r>
    </w:p>
    <w:p w14:paraId="118995A1">
      <w:pPr>
        <w:pStyle w:val="3"/>
        <w:numPr>
          <w:ilvl w:val="0"/>
          <w:numId w:val="1"/>
        </w:numPr>
        <w:ind w:left="0" w:leftChars="0" w:firstLine="0" w:firstLineChars="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上年结转文化综合发展资金《四季村晚》12万元已完成。</w:t>
      </w:r>
    </w:p>
    <w:p w14:paraId="3A9876D9">
      <w:pPr>
        <w:pStyle w:val="8"/>
        <w:widowControl/>
        <w:numPr>
          <w:ilvl w:val="0"/>
          <w:numId w:val="1"/>
        </w:numPr>
        <w:spacing w:line="600" w:lineRule="exact"/>
        <w:ind w:left="0" w:leftChars="0" w:firstLine="0" w:firstLine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巴陵戏展演中心改扩建项目已完成988.76万元。</w:t>
      </w:r>
    </w:p>
    <w:p w14:paraId="757686CC">
      <w:pPr>
        <w:pStyle w:val="8"/>
        <w:widowControl/>
        <w:numPr>
          <w:ilvl w:val="0"/>
          <w:numId w:val="1"/>
        </w:numPr>
        <w:spacing w:line="600" w:lineRule="exact"/>
        <w:ind w:left="0" w:leftChars="0" w:firstLine="0" w:firstLineChars="0"/>
        <w:jc w:val="left"/>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《十大产业领军人才颁奖晚会》工作经费28万元，已完成颁奖晚会1场。</w:t>
      </w:r>
    </w:p>
    <w:p w14:paraId="19A1718C">
      <w:pPr>
        <w:pStyle w:val="8"/>
        <w:widowControl/>
        <w:numPr>
          <w:ilvl w:val="0"/>
          <w:numId w:val="1"/>
        </w:numPr>
        <w:spacing w:line="600" w:lineRule="exact"/>
        <w:ind w:left="0" w:leftChars="0" w:firstLine="0" w:firstLineChars="0"/>
        <w:jc w:val="left"/>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《十大同心人物颁奖典礼》工作经费26万元，已完成颁奖晚会1场。</w:t>
      </w:r>
    </w:p>
    <w:p w14:paraId="4A933C1F">
      <w:pPr>
        <w:rPr>
          <w:rFonts w:hint="eastAsia"/>
          <w:lang w:val="en-US" w:eastAsia="zh-CN"/>
        </w:rPr>
      </w:pPr>
    </w:p>
    <w:p w14:paraId="090F2023">
      <w:pPr>
        <w:pStyle w:val="8"/>
        <w:widowControl/>
        <w:spacing w:line="600" w:lineRule="exact"/>
        <w:ind w:left="0" w:leftChars="0"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1BAD97F3">
      <w:pPr>
        <w:pStyle w:val="8"/>
        <w:widowControl/>
        <w:spacing w:line="600" w:lineRule="exact"/>
        <w:ind w:firstLine="64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2023年政府性基金支出598.7958万元。</w:t>
      </w:r>
    </w:p>
    <w:p w14:paraId="41C8FE2E">
      <w:pPr>
        <w:pStyle w:val="8"/>
        <w:widowControl/>
        <w:spacing w:line="60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14:paraId="211889B8">
      <w:pPr>
        <w:pStyle w:val="8"/>
        <w:widowControl/>
        <w:spacing w:line="600" w:lineRule="exact"/>
        <w:ind w:firstLine="640"/>
        <w:jc w:val="left"/>
        <w:rPr>
          <w:rFonts w:hint="default" w:ascii="Times New Roman" w:hAnsi="Times New Roman" w:eastAsia="黑体" w:cs="Times New Roman"/>
          <w:sz w:val="32"/>
          <w:szCs w:val="32"/>
          <w:lang w:val="en-US" w:eastAsia="zh-CN"/>
        </w:rPr>
      </w:pPr>
      <w:r>
        <w:rPr>
          <w:rFonts w:hint="eastAsia" w:ascii="仿宋" w:hAnsi="仿宋" w:eastAsia="仿宋" w:cs="仿宋"/>
          <w:sz w:val="32"/>
          <w:szCs w:val="32"/>
          <w:lang w:val="en-US" w:eastAsia="zh-CN"/>
        </w:rPr>
        <w:t>2023年度我院无国有资本经营预算支出情况。</w:t>
      </w:r>
    </w:p>
    <w:p w14:paraId="3623AFDE">
      <w:pPr>
        <w:pStyle w:val="8"/>
        <w:widowControl/>
        <w:spacing w:line="60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14:paraId="20F0B5A7">
      <w:pPr>
        <w:pStyle w:val="8"/>
        <w:widowControl/>
        <w:spacing w:line="600" w:lineRule="exact"/>
        <w:ind w:firstLine="640"/>
        <w:jc w:val="left"/>
        <w:rPr>
          <w:rFonts w:hint="default" w:ascii="Times New Roman" w:hAnsi="Times New Roman" w:eastAsia="黑体" w:cs="Times New Roman"/>
          <w:sz w:val="32"/>
          <w:szCs w:val="32"/>
        </w:rPr>
      </w:pPr>
      <w:r>
        <w:rPr>
          <w:rFonts w:hint="eastAsia" w:ascii="仿宋" w:hAnsi="仿宋" w:eastAsia="仿宋" w:cs="仿宋"/>
          <w:sz w:val="32"/>
          <w:szCs w:val="32"/>
          <w:lang w:val="en-US" w:eastAsia="zh-CN"/>
        </w:rPr>
        <w:t>2023年度我院无社会保险基金预算支出情况。</w:t>
      </w:r>
    </w:p>
    <w:p w14:paraId="15ECB91C">
      <w:pPr>
        <w:widowControl/>
        <w:spacing w:line="600" w:lineRule="exact"/>
        <w:ind w:firstLine="645"/>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7BE956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我院的项目绩效目标全部完成，总评价为</w:t>
      </w:r>
      <w:r>
        <w:rPr>
          <w:rFonts w:hint="eastAsia" w:ascii="仿宋" w:hAnsi="仿宋" w:eastAsia="仿宋" w:cs="仿宋"/>
          <w:sz w:val="32"/>
          <w:szCs w:val="32"/>
          <w:lang w:val="en-US" w:eastAsia="zh-CN"/>
        </w:rPr>
        <w:t>优</w:t>
      </w:r>
      <w:r>
        <w:rPr>
          <w:rFonts w:hint="eastAsia" w:ascii="仿宋" w:hAnsi="仿宋" w:eastAsia="仿宋" w:cs="仿宋"/>
          <w:sz w:val="32"/>
          <w:szCs w:val="32"/>
        </w:rPr>
        <w:t>。具体如下:</w:t>
      </w:r>
    </w:p>
    <w:p w14:paraId="6F8AE2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1、经济性。</w:t>
      </w:r>
      <w:r>
        <w:rPr>
          <w:rFonts w:hint="eastAsia" w:ascii="仿宋" w:hAnsi="仿宋" w:eastAsia="仿宋" w:cs="仿宋"/>
          <w:sz w:val="32"/>
          <w:szCs w:val="32"/>
        </w:rPr>
        <w:t>项目在实施过程中，严格控制经费支出实际总支出未超出预算。</w:t>
      </w:r>
    </w:p>
    <w:p w14:paraId="0629F7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2、安全性。</w:t>
      </w:r>
      <w:r>
        <w:rPr>
          <w:rFonts w:hint="eastAsia" w:ascii="仿宋" w:hAnsi="仿宋" w:eastAsia="仿宋" w:cs="仿宋"/>
          <w:i w:val="0"/>
          <w:iCs w:val="0"/>
          <w:caps w:val="0"/>
          <w:color w:val="4A4A4A"/>
          <w:spacing w:val="0"/>
          <w:sz w:val="32"/>
          <w:szCs w:val="32"/>
          <w:shd w:val="clear" w:fill="FFFFFF"/>
        </w:rPr>
        <w:t>不断规范单位用款行为</w:t>
      </w:r>
      <w:r>
        <w:rPr>
          <w:rFonts w:hint="eastAsia" w:ascii="仿宋" w:hAnsi="仿宋" w:eastAsia="仿宋" w:cs="仿宋"/>
          <w:i w:val="0"/>
          <w:iCs w:val="0"/>
          <w:caps w:val="0"/>
          <w:color w:val="4A4A4A"/>
          <w:spacing w:val="0"/>
          <w:sz w:val="32"/>
          <w:szCs w:val="32"/>
          <w:shd w:val="clear" w:fill="FFFFFF"/>
          <w:lang w:eastAsia="zh-CN"/>
        </w:rPr>
        <w:t>，</w:t>
      </w:r>
      <w:r>
        <w:rPr>
          <w:rFonts w:hint="eastAsia" w:ascii="仿宋" w:hAnsi="仿宋" w:eastAsia="仿宋" w:cs="仿宋"/>
          <w:i w:val="0"/>
          <w:iCs w:val="0"/>
          <w:caps w:val="0"/>
          <w:color w:val="4A4A4A"/>
          <w:spacing w:val="0"/>
          <w:sz w:val="32"/>
          <w:szCs w:val="32"/>
          <w:shd w:val="clear" w:fill="FFFFFF"/>
        </w:rPr>
        <w:t>全面推进内控建设，“源头治腐”防线已经构建。</w:t>
      </w:r>
      <w:r>
        <w:rPr>
          <w:rFonts w:hint="eastAsia" w:ascii="仿宋" w:hAnsi="仿宋" w:eastAsia="仿宋" w:cs="仿宋"/>
          <w:i w:val="0"/>
          <w:iCs w:val="0"/>
          <w:caps w:val="0"/>
          <w:color w:val="4A4A4A"/>
          <w:spacing w:val="0"/>
          <w:sz w:val="32"/>
          <w:szCs w:val="32"/>
          <w:shd w:val="clear" w:fill="FFFFFF"/>
          <w:lang w:val="en-US" w:eastAsia="zh-CN"/>
        </w:rPr>
        <w:t>项目</w:t>
      </w:r>
      <w:r>
        <w:rPr>
          <w:rFonts w:hint="eastAsia" w:ascii="仿宋" w:hAnsi="仿宋" w:eastAsia="仿宋" w:cs="仿宋"/>
          <w:i w:val="0"/>
          <w:iCs w:val="0"/>
          <w:caps w:val="0"/>
          <w:color w:val="4A4A4A"/>
          <w:spacing w:val="0"/>
          <w:sz w:val="32"/>
          <w:szCs w:val="32"/>
          <w:shd w:val="clear" w:fill="FFFFFF"/>
        </w:rPr>
        <w:t>开展政府采购全流程电子化交易工作</w:t>
      </w:r>
      <w:r>
        <w:rPr>
          <w:rFonts w:hint="eastAsia" w:ascii="仿宋" w:hAnsi="仿宋" w:eastAsia="仿宋" w:cs="仿宋"/>
          <w:i w:val="0"/>
          <w:iCs w:val="0"/>
          <w:caps w:val="0"/>
          <w:color w:val="4A4A4A"/>
          <w:spacing w:val="0"/>
          <w:sz w:val="32"/>
          <w:szCs w:val="32"/>
          <w:shd w:val="clear" w:fill="FFFFFF"/>
          <w:lang w:eastAsia="zh-CN"/>
        </w:rPr>
        <w:t>，</w:t>
      </w:r>
      <w:r>
        <w:rPr>
          <w:rFonts w:hint="eastAsia" w:ascii="仿宋" w:hAnsi="仿宋" w:eastAsia="仿宋" w:cs="仿宋"/>
          <w:i w:val="0"/>
          <w:iCs w:val="0"/>
          <w:caps w:val="0"/>
          <w:color w:val="4A4A4A"/>
          <w:spacing w:val="0"/>
          <w:sz w:val="32"/>
          <w:szCs w:val="32"/>
          <w:shd w:val="clear" w:fill="FFFFFF"/>
        </w:rPr>
        <w:t>严格“三公”经费管理，规范购买服务行为，有效节约预算资金。从严抓实，强化财</w:t>
      </w:r>
      <w:r>
        <w:rPr>
          <w:rFonts w:hint="eastAsia" w:ascii="仿宋" w:hAnsi="仿宋" w:eastAsia="仿宋" w:cs="仿宋"/>
          <w:i w:val="0"/>
          <w:iCs w:val="0"/>
          <w:caps w:val="0"/>
          <w:color w:val="4A4A4A"/>
          <w:spacing w:val="0"/>
          <w:sz w:val="32"/>
          <w:szCs w:val="32"/>
          <w:shd w:val="clear" w:fill="FFFFFF"/>
          <w:lang w:val="en-US" w:eastAsia="zh-CN"/>
        </w:rPr>
        <w:t>务</w:t>
      </w:r>
      <w:r>
        <w:rPr>
          <w:rFonts w:hint="eastAsia" w:ascii="仿宋" w:hAnsi="仿宋" w:eastAsia="仿宋" w:cs="仿宋"/>
          <w:i w:val="0"/>
          <w:iCs w:val="0"/>
          <w:caps w:val="0"/>
          <w:color w:val="4A4A4A"/>
          <w:spacing w:val="0"/>
          <w:sz w:val="32"/>
          <w:szCs w:val="32"/>
          <w:shd w:val="clear" w:fill="FFFFFF"/>
        </w:rPr>
        <w:t>监督。</w:t>
      </w:r>
    </w:p>
    <w:p w14:paraId="36F1D626">
      <w:pPr>
        <w:ind w:firstLine="640" w:firstLineChars="200"/>
        <w:rPr>
          <w:rFonts w:hint="eastAsia" w:ascii="仿宋" w:hAnsi="仿宋" w:eastAsia="仿宋" w:cs="仿宋"/>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rPr>
        <w:t>、效率性。</w:t>
      </w:r>
      <w:r>
        <w:rPr>
          <w:rFonts w:hint="eastAsia" w:ascii="仿宋" w:hAnsi="仿宋" w:eastAsia="仿宋" w:cs="仿宋"/>
          <w:sz w:val="32"/>
          <w:szCs w:val="32"/>
        </w:rPr>
        <w:t>全年共复排上演了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昭君出塞</w:t>
      </w:r>
      <w:r>
        <w:rPr>
          <w:rFonts w:hint="eastAsia" w:ascii="仿宋" w:hAnsi="仿宋" w:eastAsia="仿宋" w:cs="仿宋"/>
          <w:sz w:val="32"/>
          <w:szCs w:val="32"/>
          <w:lang w:eastAsia="zh-CN"/>
        </w:rPr>
        <w:t>》、</w:t>
      </w:r>
      <w:r>
        <w:rPr>
          <w:rFonts w:hint="eastAsia" w:ascii="仿宋" w:hAnsi="仿宋" w:eastAsia="仿宋" w:cs="仿宋"/>
          <w:sz w:val="32"/>
          <w:szCs w:val="32"/>
        </w:rPr>
        <w:t>《清风亭》、《薛刚反唐》、《审刺客》、《乌金记》、《大破天门阵》等大型传统巴陵戏以及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三支令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失子惊疯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关公盘貂</w:t>
      </w:r>
      <w:r>
        <w:rPr>
          <w:rFonts w:hint="eastAsia" w:ascii="仿宋" w:hAnsi="仿宋" w:eastAsia="仿宋" w:cs="仿宋"/>
          <w:sz w:val="32"/>
          <w:szCs w:val="32"/>
          <w:lang w:eastAsia="zh-CN"/>
        </w:rPr>
        <w:t>》、</w:t>
      </w:r>
      <w:r>
        <w:rPr>
          <w:rFonts w:hint="eastAsia" w:ascii="仿宋" w:hAnsi="仿宋" w:eastAsia="仿宋" w:cs="仿宋"/>
          <w:sz w:val="32"/>
          <w:szCs w:val="32"/>
        </w:rPr>
        <w:t>《秋江》、《打花鼓》、《断桥》、《白水滩》、《女杀四门》</w:t>
      </w:r>
      <w:r>
        <w:rPr>
          <w:rFonts w:hint="eastAsia" w:ascii="仿宋" w:hAnsi="仿宋" w:eastAsia="仿宋" w:cs="仿宋"/>
          <w:sz w:val="32"/>
          <w:szCs w:val="32"/>
          <w:lang w:eastAsia="zh-CN"/>
        </w:rPr>
        <w:t>、</w:t>
      </w:r>
      <w:r>
        <w:rPr>
          <w:rFonts w:hint="eastAsia" w:ascii="仿宋" w:hAnsi="仿宋" w:eastAsia="仿宋" w:cs="仿宋"/>
          <w:sz w:val="32"/>
          <w:szCs w:val="32"/>
        </w:rPr>
        <w:t>《武松打店》、《拦马》等传统经典折子戏。分别在岳阳楼</w:t>
      </w:r>
      <w:r>
        <w:rPr>
          <w:rFonts w:hint="eastAsia" w:ascii="仿宋" w:hAnsi="仿宋" w:eastAsia="仿宋" w:cs="仿宋"/>
          <w:sz w:val="32"/>
          <w:szCs w:val="32"/>
          <w:lang w:val="en-US" w:eastAsia="zh-CN"/>
        </w:rPr>
        <w:t>洞庭南路景区、</w:t>
      </w:r>
      <w:r>
        <w:rPr>
          <w:rFonts w:hint="eastAsia" w:ascii="仿宋" w:hAnsi="仿宋" w:eastAsia="仿宋" w:cs="仿宋"/>
          <w:sz w:val="32"/>
          <w:szCs w:val="32"/>
        </w:rPr>
        <w:t>汴河街景区（岳舞台）</w:t>
      </w:r>
      <w:r>
        <w:rPr>
          <w:rFonts w:hint="eastAsia" w:ascii="仿宋" w:hAnsi="仿宋" w:eastAsia="仿宋" w:cs="仿宋"/>
          <w:sz w:val="32"/>
          <w:szCs w:val="32"/>
          <w:lang w:eastAsia="zh-CN"/>
        </w:rPr>
        <w:t>、</w:t>
      </w:r>
      <w:r>
        <w:rPr>
          <w:rFonts w:hint="eastAsia" w:ascii="仿宋" w:hAnsi="仿宋" w:eastAsia="仿宋" w:cs="仿宋"/>
          <w:sz w:val="32"/>
          <w:szCs w:val="32"/>
        </w:rPr>
        <w:t>茶博城社区剧场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巴陵戏展演中心等</w:t>
      </w:r>
      <w:r>
        <w:rPr>
          <w:rFonts w:hint="eastAsia" w:ascii="仿宋" w:hAnsi="仿宋" w:eastAsia="仿宋" w:cs="仿宋"/>
          <w:sz w:val="32"/>
          <w:szCs w:val="32"/>
        </w:rPr>
        <w:t>演出</w:t>
      </w:r>
      <w:r>
        <w:rPr>
          <w:rFonts w:hint="eastAsia" w:ascii="仿宋" w:hAnsi="仿宋" w:eastAsia="仿宋" w:cs="仿宋"/>
          <w:sz w:val="32"/>
          <w:szCs w:val="32"/>
          <w:lang w:val="en-US" w:eastAsia="zh-CN"/>
        </w:rPr>
        <w:t>100</w:t>
      </w:r>
      <w:r>
        <w:rPr>
          <w:rFonts w:hint="eastAsia" w:ascii="仿宋" w:hAnsi="仿宋" w:eastAsia="仿宋" w:cs="仿宋"/>
          <w:sz w:val="32"/>
          <w:szCs w:val="32"/>
        </w:rPr>
        <w:t>场，</w:t>
      </w:r>
      <w:r>
        <w:rPr>
          <w:rFonts w:hint="eastAsia" w:ascii="仿宋" w:hAnsi="仿宋" w:eastAsia="仿宋" w:cs="仿宋"/>
          <w:sz w:val="32"/>
          <w:szCs w:val="32"/>
          <w:lang w:val="en-US" w:eastAsia="zh-CN"/>
        </w:rPr>
        <w:t>并</w:t>
      </w:r>
      <w:r>
        <w:rPr>
          <w:rFonts w:hint="eastAsia" w:ascii="仿宋" w:hAnsi="仿宋" w:eastAsia="仿宋" w:cs="仿宋"/>
          <w:sz w:val="32"/>
          <w:szCs w:val="32"/>
        </w:rPr>
        <w:t>在巴陵戏青年演员中开展传统巴陵戏剧目教学、巴陵戏理论、传统表演程式培训等</w:t>
      </w:r>
      <w:r>
        <w:rPr>
          <w:rFonts w:hint="eastAsia" w:ascii="仿宋" w:hAnsi="仿宋" w:eastAsia="仿宋" w:cs="仿宋"/>
          <w:sz w:val="32"/>
          <w:szCs w:val="32"/>
          <w:lang w:val="en-US" w:eastAsia="zh-CN"/>
        </w:rPr>
        <w:t>，</w:t>
      </w:r>
      <w:r>
        <w:rPr>
          <w:rFonts w:hint="eastAsia" w:ascii="仿宋" w:hAnsi="仿宋" w:eastAsia="仿宋" w:cs="仿宋"/>
          <w:sz w:val="32"/>
          <w:szCs w:val="32"/>
        </w:rPr>
        <w:t>共计</w:t>
      </w:r>
      <w:r>
        <w:rPr>
          <w:rFonts w:hint="eastAsia" w:ascii="仿宋" w:hAnsi="仿宋" w:eastAsia="仿宋" w:cs="仿宋"/>
          <w:sz w:val="32"/>
          <w:szCs w:val="32"/>
          <w:lang w:val="en-US" w:eastAsia="zh-CN"/>
        </w:rPr>
        <w:t>60</w:t>
      </w:r>
      <w:r>
        <w:rPr>
          <w:rFonts w:hint="eastAsia" w:ascii="仿宋" w:hAnsi="仿宋" w:eastAsia="仿宋" w:cs="仿宋"/>
          <w:sz w:val="32"/>
          <w:szCs w:val="32"/>
        </w:rPr>
        <w:t>课时。</w:t>
      </w:r>
    </w:p>
    <w:p w14:paraId="484C8515">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4</w:t>
      </w:r>
      <w:r>
        <w:rPr>
          <w:rFonts w:hint="eastAsia" w:ascii="楷体" w:hAnsi="楷体" w:eastAsia="楷体" w:cs="楷体"/>
          <w:sz w:val="32"/>
          <w:szCs w:val="32"/>
        </w:rPr>
        <w:t>、项目效益性。</w:t>
      </w:r>
      <w:r>
        <w:rPr>
          <w:rFonts w:hint="eastAsia" w:ascii="仿宋" w:hAnsi="仿宋" w:eastAsia="仿宋" w:cs="仿宋"/>
          <w:sz w:val="32"/>
          <w:szCs w:val="32"/>
        </w:rPr>
        <w:t>在项目的实施过程中，我院始终秉持传承和发展巴陵戏这一宗旨，以公益演出为抓手，广泛收集传统戏剧目资料并加以规范整理，去除糟粕、保留精华。在保留本剧种声腔、语言、独特表演程式的前提下努力探索创新路子。在传统剧目演出过程中，我院采取的是代表性传承人代表性剧目演出（40%以上）、青年演员学演剧目演出（30%）以及老带新同台演出（30%）轮流上演的方式进行。既充分展示了传统巴陵戏的艺术魅力、代表性传承人的艺术风采，同时也为青年演员提供了较多的舞台实践机会，进而达到了公益惠民、传承普及、培养新人的有效目的。</w:t>
      </w:r>
    </w:p>
    <w:p w14:paraId="0C0A0AE0">
      <w:pPr>
        <w:ind w:firstLine="640" w:firstLineChars="200"/>
        <w:rPr>
          <w:rFonts w:hint="eastAsia" w:ascii="仿宋" w:hAnsi="仿宋" w:eastAsia="仿宋" w:cs="仿宋"/>
          <w:sz w:val="32"/>
          <w:szCs w:val="32"/>
        </w:rPr>
      </w:pPr>
      <w:r>
        <w:rPr>
          <w:rFonts w:hint="eastAsia" w:ascii="楷体" w:hAnsi="楷体" w:eastAsia="楷体" w:cs="楷体"/>
          <w:sz w:val="32"/>
          <w:szCs w:val="32"/>
          <w:lang w:val="en-US" w:eastAsia="zh-CN"/>
        </w:rPr>
        <w:t>5</w:t>
      </w:r>
      <w:r>
        <w:rPr>
          <w:rFonts w:hint="eastAsia" w:ascii="楷体" w:hAnsi="楷体" w:eastAsia="楷体" w:cs="楷体"/>
          <w:sz w:val="32"/>
          <w:szCs w:val="32"/>
        </w:rPr>
        <w:t>、项目</w:t>
      </w:r>
      <w:r>
        <w:rPr>
          <w:rFonts w:hint="eastAsia" w:ascii="楷体" w:hAnsi="楷体" w:eastAsia="楷体" w:cs="楷体"/>
          <w:sz w:val="32"/>
          <w:szCs w:val="32"/>
          <w:lang w:val="en-US" w:eastAsia="zh-CN"/>
        </w:rPr>
        <w:t>公益</w:t>
      </w:r>
      <w:r>
        <w:rPr>
          <w:rFonts w:hint="eastAsia" w:ascii="楷体" w:hAnsi="楷体" w:eastAsia="楷体" w:cs="楷体"/>
          <w:sz w:val="32"/>
          <w:szCs w:val="32"/>
        </w:rPr>
        <w:t>性。</w:t>
      </w:r>
      <w:r>
        <w:rPr>
          <w:rFonts w:hint="eastAsia" w:ascii="仿宋" w:hAnsi="仿宋" w:eastAsia="仿宋" w:cs="仿宋"/>
          <w:sz w:val="32"/>
          <w:szCs w:val="32"/>
          <w:lang w:val="en-US" w:eastAsia="zh-CN"/>
        </w:rPr>
        <w:t>为了进一步提升服务意识，了解观众需求，我院开展了一次2023年度观众满意度调查，根据回收的数据，观众好评度为百分之一百。</w:t>
      </w:r>
      <w:r>
        <w:rPr>
          <w:rFonts w:hint="eastAsia" w:ascii="仿宋" w:hAnsi="仿宋" w:eastAsia="仿宋" w:cs="仿宋"/>
          <w:sz w:val="32"/>
          <w:szCs w:val="32"/>
        </w:rPr>
        <w:t>通过全年在景区、社区开展的公益惠民演出，惠及观众达</w:t>
      </w:r>
      <w:r>
        <w:rPr>
          <w:rFonts w:hint="eastAsia" w:ascii="仿宋" w:hAnsi="仿宋" w:eastAsia="仿宋" w:cs="仿宋"/>
          <w:sz w:val="32"/>
          <w:szCs w:val="32"/>
          <w:lang w:val="en-US" w:eastAsia="zh-CN"/>
        </w:rPr>
        <w:t>数</w:t>
      </w:r>
      <w:r>
        <w:rPr>
          <w:rFonts w:hint="eastAsia" w:ascii="仿宋" w:hAnsi="仿宋" w:eastAsia="仿宋" w:cs="仿宋"/>
          <w:sz w:val="32"/>
          <w:szCs w:val="32"/>
        </w:rPr>
        <w:t>万人次，深受观众的欢迎和喜爱，取得良好社会效益。为了进一步扩大社会影响，我院通过</w:t>
      </w:r>
      <w:r>
        <w:rPr>
          <w:rFonts w:hint="eastAsia" w:ascii="仿宋" w:hAnsi="仿宋" w:eastAsia="仿宋" w:cs="仿宋"/>
          <w:sz w:val="32"/>
          <w:szCs w:val="32"/>
          <w:lang w:val="en-US" w:eastAsia="zh-CN"/>
        </w:rPr>
        <w:t>线上微信公共号、自媒体和线下电视、电台，</w:t>
      </w:r>
      <w:r>
        <w:rPr>
          <w:rFonts w:hint="eastAsia" w:ascii="仿宋" w:hAnsi="仿宋" w:eastAsia="仿宋" w:cs="仿宋"/>
          <w:sz w:val="32"/>
          <w:szCs w:val="32"/>
        </w:rPr>
        <w:t>定期发布“戏讯”、发表演出动态文章等形式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对非遗巴陵戏文化</w:t>
      </w:r>
      <w:r>
        <w:rPr>
          <w:rFonts w:hint="eastAsia" w:ascii="仿宋" w:hAnsi="仿宋" w:eastAsia="仿宋" w:cs="仿宋"/>
          <w:sz w:val="32"/>
          <w:szCs w:val="32"/>
        </w:rPr>
        <w:t>进行广泛宣传，颇具成效。周末逛景区</w:t>
      </w:r>
      <w:r>
        <w:rPr>
          <w:rFonts w:hint="eastAsia" w:ascii="仿宋" w:hAnsi="仿宋" w:eastAsia="仿宋" w:cs="仿宋"/>
          <w:sz w:val="32"/>
          <w:szCs w:val="32"/>
          <w:lang w:eastAsia="zh-CN"/>
        </w:rPr>
        <w:t>、</w:t>
      </w:r>
      <w:r>
        <w:rPr>
          <w:rFonts w:hint="eastAsia" w:ascii="仿宋" w:hAnsi="仿宋" w:eastAsia="仿宋" w:cs="仿宋"/>
          <w:sz w:val="32"/>
          <w:szCs w:val="32"/>
        </w:rPr>
        <w:t>社区看巴陵戏、去</w:t>
      </w:r>
      <w:r>
        <w:rPr>
          <w:rFonts w:hint="eastAsia" w:ascii="仿宋" w:hAnsi="仿宋" w:eastAsia="仿宋" w:cs="仿宋"/>
          <w:sz w:val="32"/>
          <w:szCs w:val="32"/>
          <w:lang w:val="en-US" w:eastAsia="zh-CN"/>
        </w:rPr>
        <w:t>巴陵戏展演中心</w:t>
      </w:r>
      <w:r>
        <w:rPr>
          <w:rFonts w:hint="eastAsia" w:ascii="仿宋" w:hAnsi="仿宋" w:eastAsia="仿宋" w:cs="仿宋"/>
          <w:sz w:val="32"/>
          <w:szCs w:val="32"/>
        </w:rPr>
        <w:t>看巴陵戏已逐渐成为部分市民的生活常态。</w:t>
      </w:r>
    </w:p>
    <w:p w14:paraId="5444A995">
      <w:pPr>
        <w:pStyle w:val="8"/>
        <w:widowControl/>
        <w:spacing w:line="60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0D67C0D7">
      <w:pPr>
        <w:widowControl/>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部分项目未按计划开展。因下半年我院国家艺术基金项目《共饮一江水》首演、岳阳市第五届艺术节开幕大戏、承接艺术节非遗等几大板块的文艺展演和闭幕晚会，部分项目未能如期开展，导致项目资金无法支出，影响资金使用效益。</w:t>
      </w:r>
    </w:p>
    <w:p w14:paraId="2007098E">
      <w:pPr>
        <w:widowControl/>
        <w:spacing w:line="600" w:lineRule="exact"/>
        <w:ind w:firstLine="640" w:firstLineChars="200"/>
        <w:jc w:val="left"/>
        <w:rPr>
          <w:rFonts w:hint="default"/>
        </w:rPr>
      </w:pPr>
      <w:r>
        <w:rPr>
          <w:rFonts w:hint="eastAsia" w:ascii="仿宋" w:hAnsi="仿宋" w:eastAsia="仿宋" w:cs="仿宋"/>
          <w:sz w:val="32"/>
          <w:szCs w:val="32"/>
          <w:lang w:val="en-US" w:eastAsia="zh-CN"/>
        </w:rPr>
        <w:t>二、</w:t>
      </w:r>
      <w:r>
        <w:rPr>
          <w:rFonts w:hint="eastAsia" w:ascii="仿宋" w:hAnsi="仿宋" w:eastAsia="仿宋" w:cs="仿宋"/>
          <w:sz w:val="32"/>
          <w:szCs w:val="32"/>
        </w:rPr>
        <w:t>总体绩效目标设置基本合理，</w:t>
      </w:r>
      <w:r>
        <w:rPr>
          <w:rFonts w:hint="eastAsia" w:ascii="仿宋" w:hAnsi="仿宋" w:eastAsia="仿宋" w:cs="仿宋"/>
          <w:sz w:val="32"/>
          <w:szCs w:val="32"/>
          <w:lang w:val="en-US" w:eastAsia="zh-CN"/>
        </w:rPr>
        <w:t>预算编制测算还不够精确，编制依据和测算深度不够，</w:t>
      </w:r>
      <w:r>
        <w:rPr>
          <w:rFonts w:hint="eastAsia" w:ascii="仿宋" w:hAnsi="仿宋" w:eastAsia="仿宋" w:cs="仿宋"/>
          <w:sz w:val="32"/>
          <w:szCs w:val="32"/>
        </w:rPr>
        <w:t>年初未将绩效目标分解为清晰、可衡量的绩效指标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实际执行与项目预算绩效存在偏差。</w:t>
      </w:r>
    </w:p>
    <w:p w14:paraId="6B9FA270">
      <w:pPr>
        <w:widowControl/>
        <w:spacing w:line="600" w:lineRule="exact"/>
        <w:ind w:firstLine="640" w:firstLineChars="200"/>
        <w:jc w:val="left"/>
        <w:rPr>
          <w:rFonts w:hint="eastAsia" w:ascii="仿宋" w:hAnsi="仿宋" w:eastAsia="仿宋" w:cs="仿宋"/>
          <w:i w:val="0"/>
          <w:iCs w:val="0"/>
          <w:caps w:val="0"/>
          <w:color w:val="333333"/>
          <w:spacing w:val="0"/>
          <w:sz w:val="32"/>
          <w:szCs w:val="32"/>
        </w:rPr>
      </w:pPr>
      <w:r>
        <w:rPr>
          <w:rFonts w:hint="default" w:ascii="Times New Roman" w:hAnsi="Times New Roman" w:eastAsia="黑体" w:cs="Times New Roman"/>
          <w:sz w:val="32"/>
          <w:szCs w:val="32"/>
        </w:rPr>
        <w:t>八、下一步改进措施</w:t>
      </w:r>
    </w:p>
    <w:p w14:paraId="432839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leftChars="0" w:right="0" w:firstLine="640" w:firstLineChars="200"/>
        <w:textAlignment w:val="cente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细化预算编制工作，认真做好预算的编制。进一步加强单位预算管理意识，严格按照预算编制的相关制度和要求进行预算编制。提高预算编制的科学性、严谨性和可控性，加强内部预算编制的审核和预算指标的下达。</w:t>
      </w:r>
    </w:p>
    <w:p w14:paraId="6A5921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leftChars="0" w:right="0" w:firstLine="640" w:firstLineChars="200"/>
        <w:textAlignment w:val="center"/>
        <w:rPr>
          <w:rFonts w:hint="default" w:ascii="Times New Roman" w:hAnsi="Times New Roman" w:eastAsia="黑体" w:cs="Times New Roman"/>
          <w:sz w:val="32"/>
          <w:szCs w:val="32"/>
        </w:rPr>
      </w:pPr>
      <w:r>
        <w:rPr>
          <w:rFonts w:hint="eastAsia" w:ascii="仿宋" w:hAnsi="仿宋" w:eastAsia="仿宋" w:cs="仿宋"/>
          <w:i w:val="0"/>
          <w:iCs w:val="0"/>
          <w:caps w:val="0"/>
          <w:color w:val="333333"/>
          <w:spacing w:val="0"/>
          <w:sz w:val="32"/>
          <w:szCs w:val="32"/>
          <w:shd w:val="clear" w:fill="FFFFFF"/>
        </w:rPr>
        <w:t>单位尽可能</w:t>
      </w:r>
      <w:r>
        <w:rPr>
          <w:rFonts w:hint="eastAsia" w:ascii="仿宋" w:hAnsi="仿宋" w:eastAsia="仿宋" w:cs="仿宋"/>
          <w:i w:val="0"/>
          <w:iCs w:val="0"/>
          <w:caps w:val="0"/>
          <w:color w:val="333333"/>
          <w:spacing w:val="0"/>
          <w:sz w:val="32"/>
          <w:szCs w:val="32"/>
          <w:shd w:val="clear" w:fill="FFFFFF"/>
          <w:lang w:val="en-US" w:eastAsia="zh-CN"/>
        </w:rPr>
        <w:t>加快文艺作品的审核申报、演出生产</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推动项目按计划实施，</w:t>
      </w:r>
      <w:r>
        <w:rPr>
          <w:rFonts w:hint="eastAsia" w:ascii="仿宋" w:hAnsi="仿宋" w:eastAsia="仿宋" w:cs="仿宋"/>
          <w:i w:val="0"/>
          <w:iCs w:val="0"/>
          <w:caps w:val="0"/>
          <w:color w:val="333333"/>
          <w:spacing w:val="0"/>
          <w:sz w:val="32"/>
          <w:szCs w:val="32"/>
          <w:shd w:val="clear" w:fill="FFFFFF"/>
        </w:rPr>
        <w:t>减少年底结转结余资金，以有效提高预算完成率。</w:t>
      </w:r>
    </w:p>
    <w:p w14:paraId="647FBC37">
      <w:pPr>
        <w:widowControl/>
        <w:spacing w:line="600" w:lineRule="exact"/>
        <w:ind w:firstLine="645"/>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1441DA99">
      <w:pPr>
        <w:ind w:firstLine="640" w:firstLineChars="200"/>
        <w:rPr>
          <w:rFonts w:hint="default" w:ascii="Times New Roman" w:hAnsi="Times New Roman" w:eastAsia="黑体" w:cs="Times New Roman"/>
          <w:sz w:val="32"/>
          <w:szCs w:val="32"/>
        </w:rPr>
      </w:pPr>
      <w:r>
        <w:rPr>
          <w:rFonts w:hint="eastAsia" w:ascii="仿宋_GB2312" w:eastAsia="仿宋_GB2312"/>
          <w:sz w:val="32"/>
          <w:szCs w:val="32"/>
          <w:lang w:val="en-US" w:eastAsia="zh-CN"/>
        </w:rPr>
        <w:t>根据市财政相关部门统一部署，我院2023</w:t>
      </w:r>
      <w:r>
        <w:rPr>
          <w:rFonts w:hint="eastAsia" w:ascii="楷体" w:hAnsi="楷体" w:eastAsia="楷体" w:cs="楷体"/>
          <w:sz w:val="32"/>
          <w:szCs w:val="32"/>
          <w:lang w:val="en-US" w:eastAsia="zh-CN"/>
        </w:rPr>
        <w:t>年部门整体支出绩效自评情况将在岳阳市政府门户网站公开，接受社会监督。对绩效自评工作中发现的问题及时整改，解决好绩效评价管理中存在的问题，提高工作效能。根据部门整体支出绩效评价标准，2023年我院部门整体绩效评价自评为优。</w:t>
      </w:r>
    </w:p>
    <w:p w14:paraId="19CD8F25">
      <w:pPr>
        <w:widowControl/>
        <w:spacing w:line="600" w:lineRule="exact"/>
        <w:ind w:firstLine="645"/>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其他</w:t>
      </w:r>
      <w:r>
        <w:rPr>
          <w:rFonts w:hint="eastAsia" w:ascii="Times New Roman" w:hAnsi="Times New Roman" w:eastAsia="黑体" w:cs="Times New Roman"/>
          <w:sz w:val="32"/>
          <w:szCs w:val="32"/>
          <w:lang w:eastAsia="zh-CN"/>
        </w:rPr>
        <w:t>无</w:t>
      </w:r>
      <w:r>
        <w:rPr>
          <w:rFonts w:hint="default" w:ascii="Times New Roman" w:hAnsi="Times New Roman" w:eastAsia="黑体" w:cs="Times New Roman"/>
          <w:sz w:val="32"/>
          <w:szCs w:val="32"/>
        </w:rPr>
        <w:t>需要说明的情况</w:t>
      </w:r>
      <w:r>
        <w:rPr>
          <w:rFonts w:hint="eastAsia" w:ascii="Times New Roman" w:hAnsi="Times New Roman" w:eastAsia="黑体" w:cs="Times New Roman"/>
          <w:sz w:val="32"/>
          <w:szCs w:val="32"/>
          <w:lang w:eastAsia="zh-CN"/>
        </w:rPr>
        <w:t>。</w:t>
      </w:r>
    </w:p>
    <w:p w14:paraId="01D194E9"/>
    <w:p w14:paraId="11A3A932">
      <w:pPr>
        <w:jc w:val="center"/>
        <w:rPr>
          <w:rFonts w:hint="default" w:ascii="Times New Roman" w:hAnsi="Times New Roman" w:eastAsia="方正小标宋_GBK" w:cs="Times New Roman"/>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79470C-E4EC-4CA7-BD4F-C035211A3C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734BBF5-BE4A-4A0D-9EEB-D5B59B6BCBE1}"/>
  </w:font>
  <w:font w:name="方正小标宋_GBK">
    <w:panose1 w:val="02000000000000000000"/>
    <w:charset w:val="86"/>
    <w:family w:val="script"/>
    <w:pitch w:val="default"/>
    <w:sig w:usb0="A00002BF" w:usb1="38CF7CFA" w:usb2="00082016" w:usb3="00000000" w:csb0="00040001" w:csb1="00000000"/>
    <w:embedRegular r:id="rId3" w:fontKey="{AA135239-7962-4CB3-AC54-B25A371F3D94}"/>
  </w:font>
  <w:font w:name="仿宋_GB2312">
    <w:panose1 w:val="02010609030101010101"/>
    <w:charset w:val="86"/>
    <w:family w:val="modern"/>
    <w:pitch w:val="default"/>
    <w:sig w:usb0="00000001" w:usb1="080E0000" w:usb2="00000000" w:usb3="00000000" w:csb0="00040000" w:csb1="00000000"/>
    <w:embedRegular r:id="rId4" w:fontKey="{03A623ED-FF68-400B-8BEA-35D2ADE3A72E}"/>
  </w:font>
  <w:font w:name="楷体_GB2312">
    <w:panose1 w:val="02010609030101010101"/>
    <w:charset w:val="86"/>
    <w:family w:val="auto"/>
    <w:pitch w:val="default"/>
    <w:sig w:usb0="00000001" w:usb1="080E0000" w:usb2="00000000" w:usb3="00000000" w:csb0="00040000" w:csb1="00000000"/>
    <w:embedRegular r:id="rId5" w:fontKey="{B9547489-6460-43BC-931A-DDB1DBCD49E2}"/>
  </w:font>
  <w:font w:name="仿宋">
    <w:panose1 w:val="02010609060101010101"/>
    <w:charset w:val="86"/>
    <w:family w:val="auto"/>
    <w:pitch w:val="default"/>
    <w:sig w:usb0="800002BF" w:usb1="38CF7CFA" w:usb2="00000016" w:usb3="00000000" w:csb0="00040001" w:csb1="00000000"/>
    <w:embedRegular r:id="rId6" w:fontKey="{587D4AC3-7717-4CA5-8D2C-0C25A9336EEA}"/>
  </w:font>
  <w:font w:name="楷体">
    <w:panose1 w:val="02010609060101010101"/>
    <w:charset w:val="86"/>
    <w:family w:val="auto"/>
    <w:pitch w:val="default"/>
    <w:sig w:usb0="800002BF" w:usb1="38CF7CFA" w:usb2="00000016" w:usb3="00000000" w:csb0="00040001" w:csb1="00000000"/>
    <w:embedRegular r:id="rId7" w:fontKey="{55D7F7C7-2755-482A-910D-83CEAC2BB8BA}"/>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embedRegular r:id="rId8" w:fontKey="{26D40BC1-190B-4804-9DF8-AB42D90E3C3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C27F7"/>
    <w:multiLevelType w:val="singleLevel"/>
    <w:tmpl w:val="C85C27F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34000BBF"/>
    <w:rsid w:val="0E40054B"/>
    <w:rsid w:val="1AB505D0"/>
    <w:rsid w:val="1D160C73"/>
    <w:rsid w:val="34000BBF"/>
    <w:rsid w:val="46A65722"/>
    <w:rsid w:val="4F3F2E1E"/>
    <w:rsid w:val="541B4188"/>
    <w:rsid w:val="6146003C"/>
    <w:rsid w:val="6BB26250"/>
    <w:rsid w:val="7490224A"/>
    <w:rsid w:val="74D53729"/>
    <w:rsid w:val="7F201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3111</Words>
  <Characters>3282</Characters>
  <Lines>0</Lines>
  <Paragraphs>0</Paragraphs>
  <TotalTime>0</TotalTime>
  <ScaleCrop>false</ScaleCrop>
  <LinksUpToDate>false</LinksUpToDate>
  <CharactersWithSpaces>3295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2024-03-11T02:34:00Z</dcterms:created>
  <dc:creator>许帝</dc:creator>
  <cp:lastModifiedBy>们焉禄痴撤</cp:lastModifiedBy>
  <cp:lastPrinted>2024-06-25T09:18:00Z</cp:lastPrinted>
  <dcterms:modified xsi:type="dcterms:W3CDTF">2024-09-20T01:42:56Z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359612F3B8F844B6B0BF9BA02342B8BE_13</vt:lpwstr>
  </property>
</Properties>
</file>