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1B" w:rsidRDefault="00EA32F8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A51B1B" w:rsidRDefault="00A51B1B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</w:p>
    <w:p w:rsidR="00A51B1B" w:rsidRDefault="00EA32F8" w:rsidP="00F6642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岳阳市财政支出绩效评价自评报告</w:t>
      </w:r>
    </w:p>
    <w:p w:rsidR="00A51B1B" w:rsidRDefault="00A51B1B">
      <w:pPr>
        <w:rPr>
          <w:rFonts w:eastAsia="仿宋_GB2312"/>
          <w:b/>
          <w:sz w:val="32"/>
        </w:rPr>
      </w:pPr>
    </w:p>
    <w:p w:rsidR="00A51B1B" w:rsidRDefault="00A51B1B">
      <w:pPr>
        <w:rPr>
          <w:rFonts w:eastAsia="仿宋_GB2312"/>
          <w:b/>
          <w:sz w:val="32"/>
        </w:rPr>
      </w:pPr>
    </w:p>
    <w:p w:rsidR="00A51B1B" w:rsidRDefault="00EA32F8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</w:t>
      </w:r>
      <w:r>
        <w:rPr>
          <w:rFonts w:eastAsia="仿宋_GB2312" w:hint="eastAsia"/>
          <w:sz w:val="32"/>
          <w:szCs w:val="32"/>
        </w:rPr>
        <w:sym w:font="Wingdings 2" w:char="0052"/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eastAsia="仿宋_GB2312" w:hint="eastAsia"/>
          <w:sz w:val="32"/>
          <w:szCs w:val="32"/>
        </w:rPr>
        <w:sym w:font="Wingdings 2" w:char="00A3"/>
      </w:r>
    </w:p>
    <w:p w:rsidR="00A51B1B" w:rsidRDefault="00EA32F8" w:rsidP="00F6642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841880">
        <w:rPr>
          <w:rFonts w:eastAsia="仿宋_GB2312"/>
          <w:sz w:val="32"/>
          <w:u w:val="single"/>
        </w:rPr>
        <w:t xml:space="preserve"> </w:t>
      </w:r>
      <w:r w:rsidR="00841880" w:rsidRPr="00841880">
        <w:rPr>
          <w:rFonts w:eastAsia="仿宋_GB2312" w:hint="eastAsia"/>
          <w:sz w:val="32"/>
          <w:u w:val="single"/>
        </w:rPr>
        <w:t>第十四届省运会备战经费</w:t>
      </w:r>
    </w:p>
    <w:p w:rsidR="00A51B1B" w:rsidRDefault="00EA32F8" w:rsidP="00F6642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 w:rsidR="00CC5599">
        <w:rPr>
          <w:rFonts w:eastAsia="仿宋_GB2312" w:hint="eastAsia"/>
          <w:sz w:val="32"/>
        </w:rPr>
        <w:t>岳阳市教育体育局</w:t>
      </w:r>
    </w:p>
    <w:p w:rsidR="00A51B1B" w:rsidRDefault="00EA32F8" w:rsidP="00F6642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 w:rsidR="00EF400D">
        <w:rPr>
          <w:rFonts w:eastAsia="仿宋_GB2312" w:hint="eastAsia"/>
          <w:sz w:val="32"/>
        </w:rPr>
        <w:t>岳阳市人民政府</w:t>
      </w:r>
      <w:r w:rsidR="00EF400D">
        <w:rPr>
          <w:rFonts w:eastAsia="仿宋_GB2312"/>
          <w:sz w:val="32"/>
          <w:u w:val="single"/>
        </w:rPr>
        <w:t xml:space="preserve"> </w:t>
      </w:r>
    </w:p>
    <w:p w:rsidR="00A51B1B" w:rsidRDefault="00EA32F8" w:rsidP="00F6642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A51B1B" w:rsidRDefault="00EA32F8" w:rsidP="00F6642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A51B1B" w:rsidRDefault="00A51B1B" w:rsidP="00F6642D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F6642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F6642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F6642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F6642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F6642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EA32F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D42772"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 w:rsidR="00D42772"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 w:rsidR="00D42772">
        <w:rPr>
          <w:rFonts w:eastAsia="仿宋_GB2312" w:hint="eastAsia"/>
          <w:sz w:val="32"/>
        </w:rPr>
        <w:t>22</w:t>
      </w:r>
      <w:r>
        <w:rPr>
          <w:rFonts w:eastAsia="仿宋_GB2312" w:hint="eastAsia"/>
          <w:sz w:val="32"/>
        </w:rPr>
        <w:t>日</w:t>
      </w:r>
    </w:p>
    <w:p w:rsidR="00A51B1B" w:rsidRDefault="00EA32F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2"/>
        <w:gridCol w:w="189"/>
        <w:gridCol w:w="820"/>
        <w:gridCol w:w="1418"/>
        <w:gridCol w:w="696"/>
        <w:gridCol w:w="307"/>
        <w:gridCol w:w="1123"/>
        <w:gridCol w:w="224"/>
        <w:gridCol w:w="409"/>
        <w:gridCol w:w="501"/>
        <w:gridCol w:w="425"/>
        <w:gridCol w:w="1302"/>
        <w:gridCol w:w="696"/>
      </w:tblGrid>
      <w:tr w:rsidR="00A51B1B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A51B1B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1" w:type="dxa"/>
            <w:gridSpan w:val="4"/>
            <w:vAlign w:val="center"/>
          </w:tcPr>
          <w:p w:rsidR="00A51B1B" w:rsidRDefault="003A33E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刘勇</w:t>
            </w:r>
          </w:p>
        </w:tc>
        <w:tc>
          <w:tcPr>
            <w:tcW w:w="1347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A51B1B" w:rsidRDefault="003A33E3">
            <w:pPr>
              <w:rPr>
                <w:rFonts w:eastAsia="仿宋_GB2312"/>
                <w:sz w:val="24"/>
              </w:rPr>
            </w:pPr>
            <w:r w:rsidRPr="003A33E3">
              <w:rPr>
                <w:rFonts w:eastAsia="仿宋_GB2312" w:hint="eastAsia"/>
                <w:sz w:val="24"/>
              </w:rPr>
              <w:t>8805562</w:t>
            </w:r>
          </w:p>
        </w:tc>
      </w:tr>
      <w:tr w:rsidR="00A51B1B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1" w:type="dxa"/>
            <w:gridSpan w:val="4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1347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414000</w:t>
            </w:r>
          </w:p>
        </w:tc>
      </w:tr>
      <w:tr w:rsidR="00A51B1B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1" w:type="dxa"/>
            <w:gridSpan w:val="11"/>
            <w:vAlign w:val="center"/>
          </w:tcPr>
          <w:p w:rsidR="00A51B1B" w:rsidRDefault="00CC5599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51B1B" w:rsidTr="006E6943">
        <w:trPr>
          <w:trHeight w:val="748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  <w:r w:rsidRPr="003A33E3"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3A33E3" w:rsidRDefault="003A33E3" w:rsidP="003A33E3">
            <w:pPr>
              <w:rPr>
                <w:rFonts w:eastAsia="仿宋_GB2312"/>
                <w:sz w:val="24"/>
              </w:rPr>
            </w:pPr>
            <w:r w:rsidRPr="003A33E3"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6E6943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6E6943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6E6943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282.5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</w:tr>
      <w:tr w:rsidR="00A51B1B" w:rsidTr="006E6943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6E6943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A51B1B" w:rsidTr="006E6943">
        <w:trPr>
          <w:trHeight w:val="59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3A33E3" w:rsidP="003A33E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下拨第十四届省运会备战工作经费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2330000</w:t>
            </w:r>
            <w:r w:rsidR="00EF400D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CC5599" w:rsidP="003A33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 w:rsidR="003A33E3"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 w:rsidR="003A33E3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#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3A33E3" w:rsidP="003A33E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备战省十四运会体育器材购置款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3A33E3" w:rsidP="003A33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495000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36#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6E6943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3A33E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2825000</w:t>
            </w:r>
            <w:r w:rsidR="00EA32F8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A51B1B" w:rsidTr="006E6943">
        <w:trPr>
          <w:trHeight w:hRule="exact" w:val="567"/>
          <w:jc w:val="center"/>
        </w:trPr>
        <w:tc>
          <w:tcPr>
            <w:tcW w:w="1472" w:type="dxa"/>
            <w:vMerge w:val="restart"/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687" w:type="dxa"/>
            <w:gridSpan w:val="9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期目标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A51B1B" w:rsidTr="006E6943">
        <w:trPr>
          <w:trHeight w:val="1599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687" w:type="dxa"/>
            <w:gridSpan w:val="9"/>
            <w:tcBorders>
              <w:bottom w:val="single" w:sz="4" w:space="0" w:color="auto"/>
            </w:tcBorders>
            <w:vAlign w:val="center"/>
          </w:tcPr>
          <w:p w:rsidR="00A51B1B" w:rsidRDefault="00F903AF" w:rsidP="002268D2"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加紧筹备省运会，加快体育事业发展。省运会场馆建设扎实推进。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F903AF" w:rsidP="00F903AF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各类运动项目场馆建设前期筹备工作已顺利开展。</w:t>
            </w:r>
          </w:p>
        </w:tc>
      </w:tr>
      <w:tr w:rsidR="00A51B1B" w:rsidTr="006E6943">
        <w:trPr>
          <w:trHeight w:hRule="exact" w:val="792"/>
          <w:jc w:val="center"/>
        </w:trPr>
        <w:tc>
          <w:tcPr>
            <w:tcW w:w="1472" w:type="dxa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09" w:type="dxa"/>
            <w:gridSpan w:val="2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A51B1B" w:rsidTr="006E6943">
        <w:trPr>
          <w:trHeight w:hRule="exact" w:val="128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0171EB" w:rsidRDefault="000171EB" w:rsidP="000171E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171EB">
              <w:rPr>
                <w:rFonts w:ascii="宋体" w:hAnsi="宋体" w:cs="宋体" w:hint="eastAsia"/>
                <w:kern w:val="0"/>
                <w:sz w:val="18"/>
                <w:szCs w:val="18"/>
              </w:rPr>
              <w:t>省运会14个工作部、8个县市区、26个市直单位、11000余名工作人员</w:t>
            </w:r>
            <w:r w:rsidR="006E6943" w:rsidRPr="006E6943">
              <w:rPr>
                <w:rFonts w:ascii="宋体" w:hAnsi="宋体" w:cs="宋体" w:hint="eastAsia"/>
                <w:kern w:val="0"/>
                <w:sz w:val="18"/>
                <w:szCs w:val="18"/>
              </w:rPr>
              <w:t>围绕“办赛精彩、参赛出彩、发展添彩”目标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FF5888">
            <w:pPr>
              <w:jc w:val="center"/>
              <w:rPr>
                <w:rFonts w:eastAsia="仿宋_GB2312"/>
                <w:sz w:val="24"/>
              </w:rPr>
            </w:pPr>
            <w:r w:rsidRPr="006E6943">
              <w:rPr>
                <w:rFonts w:ascii="宋体" w:hAnsi="宋体" w:cs="宋体" w:hint="eastAsia"/>
                <w:kern w:val="0"/>
                <w:sz w:val="18"/>
                <w:szCs w:val="18"/>
              </w:rPr>
              <w:t>“办赛精彩、参赛出彩、发展添彩”目标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6E6943">
            <w:pPr>
              <w:jc w:val="center"/>
              <w:rPr>
                <w:rFonts w:eastAsia="仿宋_GB2312"/>
                <w:sz w:val="24"/>
              </w:rPr>
            </w:pPr>
            <w:r w:rsidRPr="006E6943">
              <w:rPr>
                <w:rFonts w:ascii="宋体" w:hAnsi="宋体" w:cs="宋体"/>
                <w:kern w:val="0"/>
                <w:sz w:val="18"/>
                <w:szCs w:val="18"/>
              </w:rPr>
              <w:t>已圆满完成</w:t>
            </w:r>
            <w:r w:rsidR="00FF5888">
              <w:rPr>
                <w:rFonts w:ascii="宋体" w:hAnsi="宋体" w:cs="宋体"/>
                <w:kern w:val="0"/>
                <w:sz w:val="18"/>
                <w:szCs w:val="18"/>
              </w:rPr>
              <w:t>省运会前期目标任务</w:t>
            </w:r>
          </w:p>
        </w:tc>
      </w:tr>
      <w:tr w:rsidR="00A51B1B" w:rsidTr="006E6943">
        <w:trPr>
          <w:trHeight w:hRule="exact" w:val="1437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CC5599" w:rsidRDefault="00D81CFF" w:rsidP="00CC559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加紧筹备省运会，加快体育事业发展。省运会场馆建设扎实推进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D81CFF" w:rsidRDefault="00D81CFF" w:rsidP="00D81CFF">
            <w:pPr>
              <w:spacing w:before="240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前期筹备工作进展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CC5599" w:rsidRDefault="00D81C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省运会场馆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建设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</w:t>
            </w: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扎实推进</w:t>
            </w:r>
          </w:p>
        </w:tc>
      </w:tr>
      <w:tr w:rsidR="00A51B1B" w:rsidTr="006E6943">
        <w:trPr>
          <w:trHeight w:hRule="exact" w:val="83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CC5599" w:rsidRDefault="00EF400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</w:t>
            </w:r>
            <w:r w:rsidR="00CC5599"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年1月-12月。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一年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EF40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</w:t>
            </w:r>
            <w:r w:rsidR="0044770C"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年1月-12月。</w:t>
            </w:r>
          </w:p>
        </w:tc>
      </w:tr>
      <w:tr w:rsidR="00A51B1B" w:rsidTr="006E6943">
        <w:trPr>
          <w:trHeight w:hRule="exact" w:val="939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控制在年初预算内。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 w:rsidP="00E85D91">
            <w:pPr>
              <w:ind w:firstLineChars="150" w:firstLine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控制在年初预算内。</w:t>
            </w:r>
          </w:p>
        </w:tc>
      </w:tr>
      <w:tr w:rsidR="00A51B1B" w:rsidTr="006E6943">
        <w:trPr>
          <w:trHeight w:hRule="exact" w:val="116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EF400D" w:rsidRDefault="00F903AF" w:rsidP="00EF400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专项资金得到有效利用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F903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有效利用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F400D">
            <w:pPr>
              <w:jc w:val="center"/>
              <w:rPr>
                <w:rFonts w:eastAsia="仿宋_GB2312"/>
                <w:sz w:val="24"/>
              </w:rPr>
            </w:pPr>
            <w:r w:rsidRPr="00EF400D">
              <w:rPr>
                <w:rFonts w:ascii="宋体" w:hAnsi="宋体" w:cs="宋体"/>
                <w:kern w:val="0"/>
                <w:sz w:val="18"/>
                <w:szCs w:val="18"/>
              </w:rPr>
              <w:t>促进社会经济效益进步</w:t>
            </w:r>
          </w:p>
        </w:tc>
      </w:tr>
      <w:tr w:rsidR="00A51B1B" w:rsidRPr="00FF5888" w:rsidTr="006E6943">
        <w:trPr>
          <w:trHeight w:hRule="exact" w:val="1009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6E6943" w:rsidRDefault="006E6943" w:rsidP="004477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6943">
              <w:rPr>
                <w:rFonts w:ascii="宋体" w:hAnsi="宋体" w:cs="宋体" w:hint="eastAsia"/>
                <w:kern w:val="0"/>
                <w:sz w:val="18"/>
                <w:szCs w:val="18"/>
              </w:rPr>
              <w:t>全面落实“简约、绿色、安全、精彩”办赛要求，以必胜之念，倾全局之力，建圆满之功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6E69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6943">
              <w:rPr>
                <w:rFonts w:ascii="宋体" w:hAnsi="宋体" w:cs="宋体" w:hint="eastAsia"/>
                <w:kern w:val="0"/>
                <w:sz w:val="18"/>
                <w:szCs w:val="18"/>
              </w:rPr>
              <w:t>简约、绿色、安全、精彩”办赛要求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FF5888" w:rsidRDefault="00FF5888" w:rsidP="00FF5888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5888">
              <w:rPr>
                <w:rFonts w:ascii="宋体" w:hAnsi="宋体" w:cs="宋体"/>
                <w:kern w:val="0"/>
                <w:sz w:val="18"/>
                <w:szCs w:val="18"/>
              </w:rPr>
              <w:t>已圆满完成办事要求</w:t>
            </w:r>
          </w:p>
        </w:tc>
      </w:tr>
      <w:tr w:rsidR="00A51B1B" w:rsidTr="006E6943">
        <w:trPr>
          <w:trHeight w:hRule="exact" w:val="1030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530195" w:rsidRDefault="00F903AF" w:rsidP="00F903A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通过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省十四运会</w:t>
            </w: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吸引游客来岳观赛旅游，为岳阳未来成为休闲运动首选地打下基础。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F903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大力发展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F903AF" w:rsidRDefault="00F903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03AF">
              <w:rPr>
                <w:rFonts w:ascii="宋体" w:hAnsi="宋体" w:cs="宋体" w:hint="eastAsia"/>
                <w:kern w:val="0"/>
                <w:sz w:val="18"/>
                <w:szCs w:val="18"/>
              </w:rPr>
              <w:t>充分利用丰富的生态旅游资源，大力发展休闲体育旅游</w:t>
            </w:r>
            <w:r w:rsidRPr="00F903AF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A51B1B" w:rsidTr="006E6943">
        <w:trPr>
          <w:trHeight w:hRule="exact" w:val="991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530195" w:rsidRDefault="00530195" w:rsidP="0053019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学生、家长及社会满意度95%以上。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530195" w:rsidRDefault="00530195" w:rsidP="0053019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0195">
              <w:rPr>
                <w:rFonts w:ascii="宋体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85D91">
            <w:pPr>
              <w:jc w:val="center"/>
              <w:rPr>
                <w:rFonts w:eastAsia="仿宋_GB2312"/>
                <w:sz w:val="24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满意度95%以上</w:t>
            </w:r>
          </w:p>
        </w:tc>
      </w:tr>
      <w:tr w:rsidR="00A51B1B" w:rsidTr="00EF400D">
        <w:trPr>
          <w:trHeight w:hRule="exact" w:val="53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绩效自评综合得分</w:t>
            </w:r>
          </w:p>
        </w:tc>
        <w:tc>
          <w:tcPr>
            <w:tcW w:w="7101" w:type="dxa"/>
            <w:gridSpan w:val="10"/>
            <w:tcBorders>
              <w:bottom w:val="single" w:sz="4" w:space="0" w:color="auto"/>
            </w:tcBorders>
            <w:vAlign w:val="center"/>
          </w:tcPr>
          <w:p w:rsidR="00A51B1B" w:rsidRDefault="00AB521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  <w:r w:rsidR="00F903AF">
              <w:rPr>
                <w:rFonts w:eastAsia="仿宋_GB2312" w:hint="eastAsia"/>
                <w:sz w:val="24"/>
              </w:rPr>
              <w:t>分</w:t>
            </w:r>
          </w:p>
        </w:tc>
      </w:tr>
      <w:tr w:rsidR="00A51B1B" w:rsidTr="00EF400D">
        <w:trPr>
          <w:trHeight w:hRule="exact" w:val="53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01" w:type="dxa"/>
            <w:gridSpan w:val="10"/>
            <w:tcBorders>
              <w:bottom w:val="single" w:sz="4" w:space="0" w:color="auto"/>
            </w:tcBorders>
            <w:vAlign w:val="center"/>
          </w:tcPr>
          <w:p w:rsidR="00A51B1B" w:rsidRDefault="00F903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</w:t>
            </w:r>
          </w:p>
        </w:tc>
      </w:tr>
      <w:tr w:rsidR="00A51B1B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A51B1B" w:rsidTr="006E6943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64" w:type="dxa"/>
            <w:gridSpan w:val="5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423" w:type="dxa"/>
            <w:gridSpan w:val="3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A51B1B" w:rsidTr="006E6943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51B1B" w:rsidRDefault="0018196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刘勇</w:t>
            </w:r>
          </w:p>
        </w:tc>
        <w:tc>
          <w:tcPr>
            <w:tcW w:w="2114" w:type="dxa"/>
            <w:gridSpan w:val="2"/>
            <w:vAlign w:val="center"/>
          </w:tcPr>
          <w:p w:rsidR="00A51B1B" w:rsidRDefault="00181964" w:rsidP="00181964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竞训科科长</w:t>
            </w:r>
          </w:p>
        </w:tc>
        <w:tc>
          <w:tcPr>
            <w:tcW w:w="2564" w:type="dxa"/>
            <w:gridSpan w:val="5"/>
            <w:vAlign w:val="center"/>
          </w:tcPr>
          <w:p w:rsidR="00A51B1B" w:rsidRDefault="0018196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2423" w:type="dxa"/>
            <w:gridSpan w:val="3"/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</w:tr>
      <w:tr w:rsidR="00181964" w:rsidTr="006E6943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许浪</w:t>
            </w:r>
          </w:p>
        </w:tc>
        <w:tc>
          <w:tcPr>
            <w:tcW w:w="2114" w:type="dxa"/>
            <w:gridSpan w:val="2"/>
            <w:vAlign w:val="center"/>
          </w:tcPr>
          <w:p w:rsidR="00181964" w:rsidRDefault="00181964" w:rsidP="00950428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竞训科副科长</w:t>
            </w:r>
          </w:p>
        </w:tc>
        <w:tc>
          <w:tcPr>
            <w:tcW w:w="2564" w:type="dxa"/>
            <w:gridSpan w:val="5"/>
            <w:vAlign w:val="center"/>
          </w:tcPr>
          <w:p w:rsidR="00181964" w:rsidRDefault="00181964" w:rsidP="0095042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2423" w:type="dxa"/>
            <w:gridSpan w:val="3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</w:p>
        </w:tc>
      </w:tr>
      <w:tr w:rsidR="00181964" w:rsidTr="006E6943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181964" w:rsidRDefault="00181964">
            <w:pPr>
              <w:rPr>
                <w:rFonts w:eastAsia="仿宋_GB2312"/>
                <w:sz w:val="24"/>
              </w:rPr>
            </w:pPr>
          </w:p>
        </w:tc>
      </w:tr>
      <w:tr w:rsidR="00181964">
        <w:trPr>
          <w:trHeight w:hRule="exact" w:val="1767"/>
          <w:jc w:val="center"/>
        </w:trPr>
        <w:tc>
          <w:tcPr>
            <w:tcW w:w="9582" w:type="dxa"/>
            <w:gridSpan w:val="13"/>
            <w:vAlign w:val="center"/>
          </w:tcPr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81964">
        <w:trPr>
          <w:trHeight w:hRule="exact" w:val="220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81964" w:rsidRDefault="0018196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81964">
        <w:trPr>
          <w:trHeight w:hRule="exact" w:val="2427"/>
          <w:jc w:val="center"/>
        </w:trPr>
        <w:tc>
          <w:tcPr>
            <w:tcW w:w="9582" w:type="dxa"/>
            <w:gridSpan w:val="13"/>
          </w:tcPr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81964" w:rsidRDefault="0018196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81964">
        <w:trPr>
          <w:trHeight w:hRule="exact" w:val="239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81964" w:rsidRDefault="0018196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51B1B" w:rsidRDefault="00EA32F8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</w:t>
      </w:r>
      <w:r w:rsidR="004E0441">
        <w:rPr>
          <w:rFonts w:eastAsia="仿宋_GB2312" w:cs="仿宋_GB2312" w:hint="eastAsia"/>
          <w:bCs/>
          <w:sz w:val="28"/>
          <w:szCs w:val="28"/>
        </w:rPr>
        <w:t>杨璨</w:t>
      </w:r>
      <w:r w:rsidR="004E0441">
        <w:rPr>
          <w:rFonts w:eastAsia="仿宋_GB2312" w:cs="仿宋_GB2312" w:hint="eastAsia"/>
          <w:bCs/>
          <w:sz w:val="28"/>
          <w:szCs w:val="28"/>
        </w:rPr>
        <w:t xml:space="preserve">         </w:t>
      </w:r>
      <w:r>
        <w:rPr>
          <w:rFonts w:eastAsia="仿宋_GB2312" w:cs="仿宋_GB2312" w:hint="eastAsia"/>
          <w:bCs/>
          <w:sz w:val="28"/>
          <w:szCs w:val="28"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4E0441">
        <w:rPr>
          <w:rFonts w:eastAsia="仿宋_GB2312" w:cs="仿宋_GB2312" w:hint="eastAsia"/>
          <w:bCs/>
          <w:sz w:val="28"/>
          <w:szCs w:val="28"/>
        </w:rPr>
        <w:t>13907303767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A51B1B" w:rsidRPr="009A7D13">
        <w:trPr>
          <w:trHeight w:val="12998"/>
          <w:jc w:val="center"/>
        </w:trPr>
        <w:tc>
          <w:tcPr>
            <w:tcW w:w="9369" w:type="dxa"/>
          </w:tcPr>
          <w:p w:rsidR="00F6642D" w:rsidRDefault="00F6642D" w:rsidP="00D81CFF">
            <w:pPr>
              <w:spacing w:line="4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E85D91"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评价报告综述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  <w:p w:rsidR="004462A5" w:rsidRDefault="009A7D13" w:rsidP="00D81CFF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一、</w:t>
            </w:r>
            <w:r w:rsidR="004462A5" w:rsidRPr="004462A5">
              <w:rPr>
                <w:rFonts w:ascii="仿宋" w:eastAsia="仿宋" w:hAnsi="仿宋" w:cs="仿宋" w:hint="eastAsia"/>
                <w:sz w:val="32"/>
                <w:szCs w:val="32"/>
              </w:rPr>
              <w:t>湖南省第十四届运动会是岳阳举办的规格最高、规模最大、历时最长的体育盛会。市教体局作为省运会主要牵头单位，从2018年接旗之日起，认真贯彻落实市委、市政府的省运会筹备工作要求，以“时不我待、舍我其谁”的责任感和使命感，拧成一股绳，鼓足一口气、绷紧一根弦，紧密联系省运会14个工作部、8个县市区、26个市直单位、11000余名工作人员，围绕“办赛精彩、参赛出彩、发展添彩”目标，全面落实“简约、绿色、安全、精彩”办赛要求，以必胜之念，倾全局之力，建圆满之功。</w:t>
            </w:r>
          </w:p>
          <w:p w:rsidR="003B0FD3" w:rsidRPr="00F82A66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二、</w:t>
            </w:r>
            <w:r w:rsidR="00F82A66">
              <w:rPr>
                <w:rFonts w:ascii="仿宋" w:eastAsia="仿宋" w:hAnsi="仿宋" w:cs="仿宋" w:hint="eastAsia"/>
                <w:sz w:val="32"/>
                <w:szCs w:val="32"/>
              </w:rPr>
              <w:t>财务管理方面：</w:t>
            </w:r>
            <w:r w:rsidR="00F82A66" w:rsidRPr="00F82A66">
              <w:rPr>
                <w:rFonts w:ascii="仿宋" w:eastAsia="仿宋" w:hAnsi="仿宋" w:cs="仿宋" w:hint="eastAsia"/>
                <w:sz w:val="32"/>
                <w:szCs w:val="32"/>
              </w:rPr>
              <w:t>坚持量入为出、勤俭节约、保证运转、突出重点的原则。项目经费实行“一支笔”审批。经费支出坚持先申请计划后审批使用，一次性列支超过3000元的须提前提交经费预算报告，1万元以上须分管局长签字同意。预算报告按财务规定写明食宿、物件用品、活动时间等各项目开支明细。办公室根据项目经费预算及支出计划进行初审，经分管机关的局领导审定后，然后组织实施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三、单位专项组织实施情况好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 xml:space="preserve">为加强单位资金使用效率，落实好财务管理制度，我局制定了财务管理制度以及风险防控措施，在资金使用审批上按照“先审核、后签字”的原则，由财务室先行审核票据，合规票据交由领导审批，不合规票据退回科室。在专项资金的使用上，根据专项工作不同要求，合理分配专项资金使用。在专项资金使用前需填报预算报告交由领导审批，纪监、审计全程监督，确保专项资金合理使用。纪检部门加强教育体育资金监管，在保障各项工作有序开展的同时，确保每一分钱都发挥最大作用。  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四、存在的主要问题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在工作中还存在着不足，财政资金的使用方面，我们需要严格把关，杜绝一些不合理的开支。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五、下一年的计划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新的一年即将开始，</w:t>
            </w:r>
            <w:r w:rsidR="00EF400D">
              <w:rPr>
                <w:rFonts w:ascii="仿宋" w:eastAsia="仿宋" w:hAnsi="仿宋" w:cs="仿宋" w:hint="eastAsia"/>
                <w:sz w:val="32"/>
                <w:szCs w:val="32"/>
              </w:rPr>
              <w:t>我们</w:t>
            </w: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将继续配合财政做好预算绩效管理工作，确保财政资金合规有效地使用。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85D91" w:rsidRPr="009A7D13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51B1B" w:rsidRPr="00E85D91" w:rsidRDefault="00A51B1B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51B1B" w:rsidRDefault="00A51B1B" w:rsidP="00000E18">
      <w:pPr>
        <w:spacing w:beforeLines="50"/>
      </w:pPr>
      <w:bookmarkStart w:id="0" w:name="_GoBack"/>
      <w:bookmarkEnd w:id="0"/>
    </w:p>
    <w:sectPr w:rsidR="00A51B1B" w:rsidSect="00A51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99" w:rsidRDefault="00C86699" w:rsidP="00A51B1B">
      <w:r>
        <w:separator/>
      </w:r>
    </w:p>
  </w:endnote>
  <w:endnote w:type="continuationSeparator" w:id="1">
    <w:p w:rsidR="00C86699" w:rsidRDefault="00C86699" w:rsidP="00A5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99" w:rsidRDefault="00C86699" w:rsidP="00A51B1B">
      <w:r>
        <w:separator/>
      </w:r>
    </w:p>
  </w:footnote>
  <w:footnote w:type="continuationSeparator" w:id="1">
    <w:p w:rsidR="00C86699" w:rsidRDefault="00C86699" w:rsidP="00A51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NDQzNWEyZTNjODQ0MDFlOWIzYWM4NTFjNmIyNjYifQ=="/>
  </w:docVars>
  <w:rsids>
    <w:rsidRoot w:val="00BB5306"/>
    <w:rsid w:val="00000E18"/>
    <w:rsid w:val="00001D7D"/>
    <w:rsid w:val="00002B44"/>
    <w:rsid w:val="00003242"/>
    <w:rsid w:val="000058D1"/>
    <w:rsid w:val="00006387"/>
    <w:rsid w:val="0001044B"/>
    <w:rsid w:val="0001699C"/>
    <w:rsid w:val="00016D19"/>
    <w:rsid w:val="000171EB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6180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1964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E7DE9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8D2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3"/>
    <w:rsid w:val="003A33EE"/>
    <w:rsid w:val="003A500F"/>
    <w:rsid w:val="003B0FD3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5CFD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044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462A5"/>
    <w:rsid w:val="0044770C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441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195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8D3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1783"/>
    <w:rsid w:val="006E2301"/>
    <w:rsid w:val="006E23D9"/>
    <w:rsid w:val="006E2B71"/>
    <w:rsid w:val="006E2C64"/>
    <w:rsid w:val="006E62B6"/>
    <w:rsid w:val="006E6943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6E1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49A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461"/>
    <w:rsid w:val="00841862"/>
    <w:rsid w:val="00841880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A7D13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B1B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0768"/>
    <w:rsid w:val="00A71017"/>
    <w:rsid w:val="00A71859"/>
    <w:rsid w:val="00A74CE7"/>
    <w:rsid w:val="00A76A54"/>
    <w:rsid w:val="00A77408"/>
    <w:rsid w:val="00A8029A"/>
    <w:rsid w:val="00A80F53"/>
    <w:rsid w:val="00A83613"/>
    <w:rsid w:val="00A90CE9"/>
    <w:rsid w:val="00A91970"/>
    <w:rsid w:val="00A92F5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5213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36CB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6699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599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13911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2772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1CFF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5D91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32F8"/>
    <w:rsid w:val="00EA4A58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459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400D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642D"/>
    <w:rsid w:val="00F67451"/>
    <w:rsid w:val="00F74924"/>
    <w:rsid w:val="00F75464"/>
    <w:rsid w:val="00F76915"/>
    <w:rsid w:val="00F7710B"/>
    <w:rsid w:val="00F80802"/>
    <w:rsid w:val="00F81454"/>
    <w:rsid w:val="00F81CBB"/>
    <w:rsid w:val="00F82A66"/>
    <w:rsid w:val="00F853EC"/>
    <w:rsid w:val="00F8549E"/>
    <w:rsid w:val="00F87499"/>
    <w:rsid w:val="00F903AF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E4497"/>
    <w:rsid w:val="00FF1172"/>
    <w:rsid w:val="00FF3FE2"/>
    <w:rsid w:val="00FF4BBA"/>
    <w:rsid w:val="00FF5888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D5875E2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32C3BF6"/>
    <w:rsid w:val="456A3C81"/>
    <w:rsid w:val="456F6819"/>
    <w:rsid w:val="47AC402E"/>
    <w:rsid w:val="488C1A5A"/>
    <w:rsid w:val="497A5C9E"/>
    <w:rsid w:val="4A921CA8"/>
    <w:rsid w:val="4B0D129B"/>
    <w:rsid w:val="4CAD6623"/>
    <w:rsid w:val="4CC47888"/>
    <w:rsid w:val="4D78026E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A51B1B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Balloon Text"/>
    <w:basedOn w:val="a"/>
    <w:link w:val="Char"/>
    <w:semiHidden/>
    <w:qFormat/>
    <w:rsid w:val="00A51B1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5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sid w:val="00A51B1B"/>
  </w:style>
  <w:style w:type="character" w:customStyle="1" w:styleId="Char1">
    <w:name w:val="页眉 Char"/>
    <w:basedOn w:val="a0"/>
    <w:link w:val="a5"/>
    <w:uiPriority w:val="99"/>
    <w:semiHidden/>
    <w:qFormat/>
    <w:rsid w:val="00A51B1B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51B1B"/>
    <w:rPr>
      <w:sz w:val="18"/>
      <w:szCs w:val="18"/>
    </w:rPr>
  </w:style>
  <w:style w:type="character" w:customStyle="1" w:styleId="3CharChar">
    <w:name w:val="标题 3 Char Char"/>
    <w:qFormat/>
    <w:rsid w:val="00A51B1B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2">
    <w:name w:val="Char"/>
    <w:basedOn w:val="a"/>
    <w:qFormat/>
    <w:rsid w:val="00A51B1B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Char">
    <w:name w:val="正文文本缩进 2 Char"/>
    <w:basedOn w:val="a0"/>
    <w:link w:val="2"/>
    <w:uiPriority w:val="99"/>
    <w:qFormat/>
    <w:rsid w:val="00A51B1B"/>
    <w:rPr>
      <w:rFonts w:ascii="仿宋_GB2312" w:eastAsia="仿宋_GB2312" w:hAnsi="Calibri" w:cs="Times New Roman"/>
      <w:sz w:val="32"/>
      <w:szCs w:val="24"/>
    </w:rPr>
  </w:style>
  <w:style w:type="paragraph" w:customStyle="1" w:styleId="Char10">
    <w:name w:val="Char1"/>
    <w:basedOn w:val="a"/>
    <w:qFormat/>
    <w:rsid w:val="00A51B1B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A51B1B"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Char">
    <w:name w:val="批注框文本 Char"/>
    <w:basedOn w:val="a0"/>
    <w:link w:val="a3"/>
    <w:semiHidden/>
    <w:qFormat/>
    <w:rsid w:val="00A51B1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E85D91"/>
    <w:pPr>
      <w:ind w:firstLineChars="200" w:firstLine="420"/>
    </w:pPr>
  </w:style>
  <w:style w:type="character" w:styleId="a8">
    <w:name w:val="annotation reference"/>
    <w:rsid w:val="00EF400D"/>
    <w:rPr>
      <w:sz w:val="21"/>
      <w:szCs w:val="21"/>
    </w:rPr>
  </w:style>
  <w:style w:type="paragraph" w:styleId="a9">
    <w:name w:val="annotation text"/>
    <w:basedOn w:val="a"/>
    <w:link w:val="Char11"/>
    <w:rsid w:val="00EF400D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EF400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1">
    <w:name w:val="批注文字 Char1"/>
    <w:link w:val="a9"/>
    <w:rsid w:val="00EF400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397</Words>
  <Characters>2265</Characters>
  <Application>Microsoft Office Word</Application>
  <DocSecurity>0</DocSecurity>
  <Lines>18</Lines>
  <Paragraphs>5</Paragraphs>
  <ScaleCrop>false</ScaleCrop>
  <Company>China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蒋恒意</dc:creator>
  <cp:lastModifiedBy>uh</cp:lastModifiedBy>
  <cp:revision>41</cp:revision>
  <cp:lastPrinted>2021-06-25T03:03:00Z</cp:lastPrinted>
  <dcterms:created xsi:type="dcterms:W3CDTF">2021-06-24T12:17:00Z</dcterms:created>
  <dcterms:modified xsi:type="dcterms:W3CDTF">2023-09-22T09:53:00Z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E9AB61422BA345C6B3FEB1316985C953</vt:lpwstr>
  </property>
</Properties>
</file>