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11BC" w:rsidRDefault="008C11BC">
      <w:pPr>
        <w:spacing w:line="600" w:lineRule="exact"/>
        <w:jc w:val="center"/>
        <w:rPr>
          <w:rFonts w:eastAsia="方正小标宋_GBK"/>
          <w:b/>
          <w:sz w:val="44"/>
          <w:szCs w:val="48"/>
        </w:rPr>
      </w:pPr>
      <w:bookmarkStart w:id="0" w:name="_Hlk5218909"/>
    </w:p>
    <w:p w:rsidR="008C11BC" w:rsidRDefault="008C11BC">
      <w:pPr>
        <w:spacing w:line="600" w:lineRule="exact"/>
        <w:jc w:val="center"/>
        <w:rPr>
          <w:rFonts w:eastAsia="方正小标宋_GBK"/>
          <w:b/>
          <w:sz w:val="44"/>
          <w:szCs w:val="48"/>
        </w:rPr>
      </w:pPr>
    </w:p>
    <w:p w:rsidR="008C11BC" w:rsidRDefault="008C11BC">
      <w:pPr>
        <w:spacing w:line="600" w:lineRule="exact"/>
        <w:jc w:val="center"/>
        <w:rPr>
          <w:rFonts w:eastAsia="方正小标宋_GBK"/>
          <w:b/>
          <w:sz w:val="44"/>
          <w:szCs w:val="48"/>
        </w:rPr>
      </w:pPr>
    </w:p>
    <w:p w:rsidR="008C11BC" w:rsidRDefault="008C11BC">
      <w:pPr>
        <w:spacing w:line="600" w:lineRule="exact"/>
        <w:jc w:val="center"/>
        <w:rPr>
          <w:rFonts w:eastAsia="方正小标宋_GBK"/>
          <w:b/>
          <w:sz w:val="44"/>
          <w:szCs w:val="48"/>
        </w:rPr>
      </w:pPr>
    </w:p>
    <w:p w:rsidR="008C11BC" w:rsidRDefault="008C11BC">
      <w:pPr>
        <w:spacing w:line="800" w:lineRule="exact"/>
        <w:jc w:val="center"/>
        <w:rPr>
          <w:rFonts w:eastAsia="方正小标宋_GBK"/>
          <w:b/>
          <w:sz w:val="44"/>
          <w:szCs w:val="44"/>
        </w:rPr>
      </w:pPr>
      <w:r>
        <w:rPr>
          <w:rFonts w:eastAsia="方正小标宋_GBK" w:hint="eastAsia"/>
          <w:b/>
          <w:sz w:val="44"/>
          <w:szCs w:val="44"/>
        </w:rPr>
        <w:t>湖南省</w:t>
      </w:r>
      <w:r>
        <w:rPr>
          <w:rFonts w:eastAsia="方正小标宋_GBK"/>
          <w:b/>
          <w:sz w:val="44"/>
          <w:szCs w:val="44"/>
        </w:rPr>
        <w:t xml:space="preserve">      </w:t>
      </w:r>
      <w:r>
        <w:rPr>
          <w:rFonts w:eastAsia="方正小标宋_GBK" w:hint="eastAsia"/>
          <w:b/>
          <w:sz w:val="44"/>
          <w:szCs w:val="44"/>
        </w:rPr>
        <w:t>岳阳市</w:t>
      </w:r>
    </w:p>
    <w:p w:rsidR="008C11BC" w:rsidRDefault="008C11BC">
      <w:pPr>
        <w:spacing w:line="800" w:lineRule="exact"/>
        <w:jc w:val="center"/>
        <w:rPr>
          <w:rFonts w:eastAsia="方正小标宋_GBK"/>
          <w:b/>
          <w:sz w:val="44"/>
          <w:szCs w:val="44"/>
        </w:rPr>
      </w:pPr>
      <w:r>
        <w:rPr>
          <w:rFonts w:eastAsia="方正小标宋_GBK"/>
          <w:b/>
          <w:sz w:val="44"/>
          <w:szCs w:val="44"/>
        </w:rPr>
        <w:t>2017</w:t>
      </w:r>
      <w:r>
        <w:rPr>
          <w:rFonts w:eastAsia="方正小标宋_GBK" w:hint="eastAsia"/>
          <w:b/>
          <w:sz w:val="44"/>
          <w:szCs w:val="44"/>
        </w:rPr>
        <w:t>年铁山灌区续建配套与节水改造项目</w:t>
      </w:r>
    </w:p>
    <w:p w:rsidR="008C11BC" w:rsidRDefault="008C11BC">
      <w:pPr>
        <w:spacing w:line="800" w:lineRule="exact"/>
        <w:jc w:val="center"/>
        <w:rPr>
          <w:rFonts w:eastAsia="方正小标宋_GBK"/>
          <w:b/>
          <w:sz w:val="44"/>
          <w:szCs w:val="44"/>
        </w:rPr>
      </w:pPr>
      <w:r>
        <w:rPr>
          <w:rFonts w:eastAsia="方正小标宋_GBK" w:hint="eastAsia"/>
          <w:b/>
          <w:sz w:val="44"/>
          <w:szCs w:val="44"/>
        </w:rPr>
        <w:t>绩效自评报告</w:t>
      </w:r>
    </w:p>
    <w:bookmarkEnd w:id="0"/>
    <w:p w:rsidR="008C11BC" w:rsidRDefault="008C11BC">
      <w:pPr>
        <w:spacing w:line="600" w:lineRule="exact"/>
        <w:jc w:val="center"/>
        <w:rPr>
          <w:rFonts w:eastAsia="黑体"/>
          <w:sz w:val="32"/>
          <w:szCs w:val="32"/>
        </w:rPr>
      </w:pPr>
    </w:p>
    <w:p w:rsidR="008C11BC" w:rsidRDefault="008C11BC">
      <w:pPr>
        <w:jc w:val="center"/>
        <w:rPr>
          <w:rFonts w:eastAsia="黑体"/>
          <w:sz w:val="32"/>
          <w:szCs w:val="32"/>
        </w:rPr>
      </w:pPr>
    </w:p>
    <w:p w:rsidR="008C11BC" w:rsidRDefault="008C11BC">
      <w:pPr>
        <w:rPr>
          <w:rFonts w:eastAsia="黑体"/>
          <w:sz w:val="32"/>
          <w:szCs w:val="32"/>
        </w:rPr>
      </w:pPr>
    </w:p>
    <w:p w:rsidR="008C11BC" w:rsidRDefault="008C11BC">
      <w:pPr>
        <w:rPr>
          <w:rFonts w:eastAsia="黑体"/>
          <w:sz w:val="32"/>
          <w:szCs w:val="32"/>
        </w:rPr>
      </w:pPr>
    </w:p>
    <w:p w:rsidR="008C11BC" w:rsidRDefault="008C11BC">
      <w:pPr>
        <w:rPr>
          <w:rFonts w:eastAsia="黑体"/>
          <w:sz w:val="32"/>
          <w:szCs w:val="32"/>
        </w:rPr>
      </w:pPr>
    </w:p>
    <w:p w:rsidR="008C11BC" w:rsidRDefault="008C11BC">
      <w:pPr>
        <w:rPr>
          <w:rFonts w:eastAsia="黑体"/>
          <w:sz w:val="32"/>
          <w:szCs w:val="32"/>
        </w:rPr>
      </w:pPr>
    </w:p>
    <w:p w:rsidR="008C11BC" w:rsidRDefault="008C11BC">
      <w:pPr>
        <w:rPr>
          <w:rFonts w:eastAsia="黑体"/>
          <w:sz w:val="32"/>
          <w:szCs w:val="32"/>
        </w:rPr>
      </w:pPr>
    </w:p>
    <w:p w:rsidR="008C11BC" w:rsidRDefault="008C11BC">
      <w:pPr>
        <w:rPr>
          <w:rFonts w:eastAsia="黑体"/>
          <w:sz w:val="32"/>
          <w:szCs w:val="32"/>
        </w:rPr>
      </w:pPr>
    </w:p>
    <w:p w:rsidR="008C11BC" w:rsidRDefault="008C11BC">
      <w:pPr>
        <w:spacing w:line="600" w:lineRule="exact"/>
        <w:jc w:val="center"/>
        <w:rPr>
          <w:rFonts w:eastAsia="黑体"/>
          <w:sz w:val="44"/>
          <w:szCs w:val="44"/>
        </w:rPr>
      </w:pPr>
    </w:p>
    <w:p w:rsidR="008C11BC" w:rsidRDefault="008C11BC">
      <w:pPr>
        <w:spacing w:line="600" w:lineRule="exact"/>
        <w:jc w:val="center"/>
        <w:rPr>
          <w:rFonts w:eastAsia="黑体"/>
          <w:sz w:val="44"/>
          <w:szCs w:val="44"/>
        </w:rPr>
      </w:pPr>
    </w:p>
    <w:p w:rsidR="008C11BC" w:rsidRDefault="008C11BC">
      <w:pPr>
        <w:spacing w:line="600" w:lineRule="exact"/>
        <w:jc w:val="center"/>
        <w:rPr>
          <w:rFonts w:eastAsia="黑体"/>
          <w:sz w:val="44"/>
          <w:szCs w:val="44"/>
        </w:rPr>
      </w:pPr>
    </w:p>
    <w:p w:rsidR="008C11BC" w:rsidRDefault="008C11BC">
      <w:pPr>
        <w:spacing w:line="600" w:lineRule="exact"/>
        <w:jc w:val="center"/>
        <w:rPr>
          <w:rFonts w:eastAsia="楷体_GB2312"/>
          <w:b/>
          <w:sz w:val="32"/>
          <w:szCs w:val="32"/>
        </w:rPr>
      </w:pPr>
    </w:p>
    <w:p w:rsidR="008C11BC" w:rsidRDefault="008C11BC">
      <w:pPr>
        <w:spacing w:line="600" w:lineRule="exact"/>
        <w:jc w:val="center"/>
        <w:rPr>
          <w:rFonts w:eastAsia="楷体_GB2312"/>
          <w:b/>
          <w:sz w:val="32"/>
          <w:szCs w:val="32"/>
        </w:rPr>
      </w:pPr>
      <w:r>
        <w:rPr>
          <w:rFonts w:eastAsia="楷体_GB2312" w:hint="eastAsia"/>
          <w:b/>
          <w:sz w:val="32"/>
          <w:szCs w:val="32"/>
        </w:rPr>
        <w:t>岳阳市铁山供水工程管理局</w:t>
      </w:r>
    </w:p>
    <w:p w:rsidR="008C11BC" w:rsidRDefault="008C11BC">
      <w:pPr>
        <w:spacing w:line="600" w:lineRule="exact"/>
        <w:jc w:val="center"/>
        <w:rPr>
          <w:rFonts w:ascii="华文宋体" w:eastAsia="华文宋体" w:hAnsi="华文宋体" w:cs="华文宋体"/>
          <w:b/>
          <w:sz w:val="44"/>
          <w:szCs w:val="44"/>
        </w:rPr>
      </w:pPr>
      <w:r>
        <w:rPr>
          <w:rFonts w:eastAsia="楷体_GB2312"/>
          <w:b/>
          <w:sz w:val="32"/>
          <w:szCs w:val="32"/>
        </w:rPr>
        <w:t>2019</w:t>
      </w:r>
      <w:r>
        <w:rPr>
          <w:rFonts w:eastAsia="楷体_GB2312" w:hint="eastAsia"/>
          <w:b/>
          <w:sz w:val="32"/>
          <w:szCs w:val="32"/>
        </w:rPr>
        <w:t>年</w:t>
      </w:r>
      <w:r>
        <w:rPr>
          <w:rFonts w:eastAsia="楷体_GB2312"/>
          <w:b/>
          <w:sz w:val="32"/>
          <w:szCs w:val="32"/>
        </w:rPr>
        <w:t>6</w:t>
      </w:r>
      <w:r>
        <w:rPr>
          <w:rFonts w:eastAsia="楷体_GB2312" w:hint="eastAsia"/>
          <w:b/>
          <w:sz w:val="32"/>
          <w:szCs w:val="32"/>
        </w:rPr>
        <w:t>月</w:t>
      </w:r>
    </w:p>
    <w:p w:rsidR="008C11BC" w:rsidRDefault="008C11BC" w:rsidP="001228B0">
      <w:pPr>
        <w:spacing w:line="580" w:lineRule="exact"/>
        <w:ind w:firstLineChars="200" w:firstLine="881"/>
        <w:rPr>
          <w:rFonts w:ascii="华文宋体" w:eastAsia="华文宋体" w:hAnsi="华文宋体" w:cs="华文宋体"/>
          <w:b/>
          <w:sz w:val="44"/>
          <w:szCs w:val="44"/>
        </w:rPr>
      </w:pPr>
    </w:p>
    <w:p w:rsidR="008C11BC" w:rsidRDefault="008C11BC" w:rsidP="001228B0">
      <w:pPr>
        <w:spacing w:line="580" w:lineRule="exact"/>
        <w:rPr>
          <w:rFonts w:ascii="华文宋体" w:eastAsia="华文宋体" w:hAnsi="华文宋体" w:cs="华文宋体"/>
          <w:b/>
          <w:sz w:val="44"/>
          <w:szCs w:val="44"/>
        </w:rPr>
      </w:pPr>
    </w:p>
    <w:p w:rsidR="008C11BC" w:rsidRDefault="008C11BC" w:rsidP="00525B0E">
      <w:pPr>
        <w:spacing w:line="540" w:lineRule="exact"/>
        <w:rPr>
          <w:rFonts w:eastAsia="仿宋_GB2312"/>
          <w:sz w:val="32"/>
          <w:szCs w:val="32"/>
        </w:rPr>
      </w:pPr>
    </w:p>
    <w:p w:rsidR="008C11BC" w:rsidRDefault="008C11BC" w:rsidP="00525B0E">
      <w:pPr>
        <w:spacing w:line="348" w:lineRule="auto"/>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bCs/>
          <w:sz w:val="32"/>
          <w:szCs w:val="32"/>
        </w:rPr>
        <w:t>2-2</w:t>
      </w:r>
    </w:p>
    <w:p w:rsidR="008C11BC" w:rsidRDefault="008C11BC" w:rsidP="00525B0E">
      <w:pPr>
        <w:spacing w:line="348" w:lineRule="auto"/>
        <w:rPr>
          <w:rFonts w:eastAsia="黑体" w:cs="黑体"/>
          <w:bCs/>
          <w:sz w:val="32"/>
          <w:szCs w:val="32"/>
        </w:rPr>
      </w:pPr>
    </w:p>
    <w:p w:rsidR="008C11BC" w:rsidRDefault="008C11BC" w:rsidP="00525B0E">
      <w:pPr>
        <w:spacing w:beforeLines="50" w:before="156" w:line="348" w:lineRule="auto"/>
        <w:jc w:val="center"/>
        <w:rPr>
          <w:rFonts w:eastAsia="方正小标宋简体"/>
          <w:bCs/>
          <w:sz w:val="44"/>
          <w:szCs w:val="44"/>
        </w:rPr>
      </w:pPr>
      <w:r>
        <w:rPr>
          <w:rFonts w:eastAsia="方正小标宋简体" w:hint="eastAsia"/>
          <w:bCs/>
          <w:sz w:val="44"/>
          <w:szCs w:val="44"/>
        </w:rPr>
        <w:t>岳阳市财政支出绩效评价自评报告</w:t>
      </w:r>
    </w:p>
    <w:p w:rsidR="008C11BC" w:rsidRDefault="008C11BC" w:rsidP="00525B0E">
      <w:pPr>
        <w:rPr>
          <w:rFonts w:eastAsia="仿宋_GB2312"/>
          <w:b/>
          <w:sz w:val="32"/>
        </w:rPr>
      </w:pPr>
    </w:p>
    <w:p w:rsidR="008C11BC" w:rsidRDefault="008C11BC" w:rsidP="00525B0E">
      <w:pPr>
        <w:rPr>
          <w:rFonts w:eastAsia="仿宋_GB2312"/>
          <w:b/>
          <w:sz w:val="32"/>
        </w:rPr>
      </w:pPr>
    </w:p>
    <w:p w:rsidR="008C11BC" w:rsidRDefault="008C11BC" w:rsidP="00525B0E">
      <w:pPr>
        <w:spacing w:line="760" w:lineRule="exact"/>
        <w:ind w:firstLineChars="147" w:firstLine="470"/>
        <w:rPr>
          <w:rFonts w:eastAsia="仿宋_GB2312"/>
          <w:sz w:val="32"/>
          <w:szCs w:val="32"/>
        </w:rPr>
      </w:pPr>
      <w:r>
        <w:rPr>
          <w:rFonts w:eastAsia="仿宋_GB2312" w:hint="eastAsia"/>
          <w:sz w:val="32"/>
          <w:szCs w:val="32"/>
        </w:rPr>
        <w:t>评价类型：项目实施过程评价□</w:t>
      </w:r>
      <w:r>
        <w:rPr>
          <w:rFonts w:eastAsia="仿宋_GB2312"/>
          <w:sz w:val="32"/>
          <w:szCs w:val="32"/>
        </w:rPr>
        <w:t xml:space="preserve">   </w:t>
      </w:r>
      <w:r>
        <w:rPr>
          <w:rFonts w:eastAsia="仿宋_GB2312" w:hint="eastAsia"/>
          <w:sz w:val="32"/>
          <w:szCs w:val="32"/>
        </w:rPr>
        <w:t>项目完成结果评价□</w:t>
      </w:r>
    </w:p>
    <w:p w:rsidR="008C11BC" w:rsidRPr="0079736C" w:rsidRDefault="008C11BC" w:rsidP="00525B0E">
      <w:pPr>
        <w:spacing w:beforeLines="50" w:before="156" w:line="760" w:lineRule="exact"/>
        <w:ind w:firstLineChars="150" w:firstLine="480"/>
        <w:rPr>
          <w:rFonts w:eastAsia="仿宋_GB2312"/>
          <w:sz w:val="32"/>
          <w:szCs w:val="32"/>
          <w:u w:val="single"/>
        </w:rPr>
      </w:pPr>
      <w:r>
        <w:rPr>
          <w:rFonts w:eastAsia="仿宋_GB2312" w:hint="eastAsia"/>
          <w:sz w:val="32"/>
        </w:rPr>
        <w:t>项目名称</w:t>
      </w:r>
      <w:r>
        <w:rPr>
          <w:rFonts w:eastAsia="仿宋_GB2312" w:hint="eastAsia"/>
          <w:sz w:val="32"/>
          <w:szCs w:val="32"/>
        </w:rPr>
        <w:t>：</w:t>
      </w:r>
      <w:r w:rsidRPr="00117605">
        <w:rPr>
          <w:rFonts w:eastAsia="仿宋_GB2312"/>
          <w:sz w:val="32"/>
          <w:szCs w:val="32"/>
          <w:u w:val="single"/>
        </w:rPr>
        <w:t xml:space="preserve"> </w:t>
      </w:r>
      <w:r w:rsidRPr="0079736C">
        <w:rPr>
          <w:rFonts w:eastAsia="仿宋_GB2312"/>
          <w:sz w:val="32"/>
          <w:szCs w:val="32"/>
          <w:u w:val="single"/>
        </w:rPr>
        <w:t>2017</w:t>
      </w:r>
      <w:r w:rsidRPr="0079736C">
        <w:rPr>
          <w:rFonts w:eastAsia="仿宋_GB2312" w:hint="eastAsia"/>
          <w:sz w:val="32"/>
          <w:szCs w:val="32"/>
          <w:u w:val="single"/>
        </w:rPr>
        <w:t>年铁山灌区续建配套与节水改造项目</w:t>
      </w:r>
    </w:p>
    <w:p w:rsidR="008C11BC" w:rsidRDefault="008C11BC" w:rsidP="00525B0E">
      <w:pPr>
        <w:spacing w:beforeLines="50" w:before="156" w:line="760" w:lineRule="exact"/>
        <w:ind w:firstLineChars="150" w:firstLine="480"/>
        <w:rPr>
          <w:rFonts w:eastAsia="仿宋_GB2312"/>
          <w:sz w:val="32"/>
        </w:rPr>
      </w:pPr>
      <w:r>
        <w:rPr>
          <w:rFonts w:eastAsia="仿宋_GB2312" w:hint="eastAsia"/>
          <w:sz w:val="32"/>
        </w:rPr>
        <w:t>项目单位：</w:t>
      </w:r>
      <w:r>
        <w:rPr>
          <w:rFonts w:eastAsia="仿宋_GB2312" w:hint="eastAsia"/>
          <w:sz w:val="32"/>
          <w:u w:val="single"/>
        </w:rPr>
        <w:t>岳阳市铁山供水工程管理局</w:t>
      </w:r>
      <w:r>
        <w:rPr>
          <w:rFonts w:eastAsia="仿宋_GB2312"/>
          <w:sz w:val="32"/>
          <w:u w:val="single"/>
        </w:rPr>
        <w:t xml:space="preserve">              </w:t>
      </w:r>
    </w:p>
    <w:p w:rsidR="008C11BC" w:rsidRDefault="008C11BC" w:rsidP="00525B0E">
      <w:pPr>
        <w:spacing w:beforeLines="50" w:before="156" w:line="760" w:lineRule="exact"/>
        <w:ind w:firstLineChars="150" w:firstLine="480"/>
        <w:rPr>
          <w:rFonts w:eastAsia="仿宋_GB2312"/>
          <w:sz w:val="32"/>
          <w:u w:val="single"/>
        </w:rPr>
      </w:pPr>
      <w:r>
        <w:rPr>
          <w:rFonts w:eastAsia="仿宋_GB2312" w:hint="eastAsia"/>
          <w:sz w:val="32"/>
        </w:rPr>
        <w:t>主管部门：</w:t>
      </w:r>
      <w:r>
        <w:rPr>
          <w:rFonts w:eastAsia="仿宋_GB2312"/>
          <w:sz w:val="32"/>
          <w:u w:val="single"/>
        </w:rPr>
        <w:t xml:space="preserve"> </w:t>
      </w:r>
      <w:r>
        <w:rPr>
          <w:rFonts w:eastAsia="仿宋_GB2312" w:hint="eastAsia"/>
          <w:sz w:val="32"/>
          <w:u w:val="single"/>
        </w:rPr>
        <w:t>岳阳市财政局</w:t>
      </w:r>
      <w:r>
        <w:rPr>
          <w:rFonts w:eastAsia="仿宋_GB2312"/>
          <w:sz w:val="32"/>
          <w:u w:val="single"/>
        </w:rPr>
        <w:t xml:space="preserve">                         </w:t>
      </w:r>
    </w:p>
    <w:p w:rsidR="008C11BC" w:rsidRDefault="008C11BC" w:rsidP="00525B0E">
      <w:pPr>
        <w:spacing w:beforeLines="50" w:before="156" w:line="760" w:lineRule="exact"/>
        <w:ind w:firstLineChars="150" w:firstLine="480"/>
        <w:rPr>
          <w:rFonts w:eastAsia="仿宋_GB2312"/>
          <w:sz w:val="32"/>
        </w:rPr>
      </w:pPr>
      <w:r>
        <w:rPr>
          <w:rFonts w:eastAsia="仿宋_GB2312" w:hint="eastAsia"/>
          <w:sz w:val="32"/>
        </w:rPr>
        <w:t>评价方式：</w:t>
      </w:r>
      <w:r>
        <w:rPr>
          <w:rFonts w:eastAsia="仿宋_GB2312" w:hint="eastAsia"/>
          <w:sz w:val="28"/>
          <w:szCs w:val="28"/>
        </w:rPr>
        <w:t>部门（单位）绩效自评</w:t>
      </w:r>
    </w:p>
    <w:p w:rsidR="008C11BC" w:rsidRDefault="008C11BC" w:rsidP="00525B0E">
      <w:pPr>
        <w:spacing w:beforeLines="50" w:before="156" w:line="760" w:lineRule="exact"/>
        <w:ind w:firstLineChars="150" w:firstLine="480"/>
        <w:rPr>
          <w:rFonts w:eastAsia="仿宋_GB2312"/>
          <w:sz w:val="28"/>
          <w:szCs w:val="28"/>
        </w:rPr>
      </w:pPr>
      <w:r>
        <w:rPr>
          <w:rFonts w:eastAsia="仿宋_GB2312" w:hint="eastAsia"/>
          <w:sz w:val="32"/>
          <w:szCs w:val="32"/>
        </w:rPr>
        <w:t>评价机构：</w:t>
      </w:r>
      <w:r>
        <w:rPr>
          <w:rFonts w:eastAsia="仿宋_GB2312" w:hint="eastAsia"/>
          <w:sz w:val="28"/>
          <w:szCs w:val="28"/>
        </w:rPr>
        <w:t>部门（单位）评价组</w:t>
      </w:r>
      <w:r>
        <w:rPr>
          <w:rFonts w:eastAsia="仿宋_GB2312"/>
          <w:sz w:val="28"/>
          <w:szCs w:val="28"/>
        </w:rPr>
        <w:t xml:space="preserve">   </w:t>
      </w:r>
    </w:p>
    <w:p w:rsidR="008C11BC" w:rsidRDefault="008C11BC" w:rsidP="00525B0E">
      <w:pPr>
        <w:spacing w:beforeLines="50" w:before="156" w:line="760" w:lineRule="exact"/>
        <w:ind w:firstLineChars="150" w:firstLine="420"/>
        <w:rPr>
          <w:rFonts w:eastAsia="仿宋_GB2312"/>
          <w:sz w:val="28"/>
          <w:szCs w:val="28"/>
        </w:rPr>
      </w:pPr>
    </w:p>
    <w:p w:rsidR="008C11BC" w:rsidRDefault="008C11BC" w:rsidP="00525B0E">
      <w:pPr>
        <w:spacing w:beforeLines="50" w:before="156" w:line="348" w:lineRule="auto"/>
        <w:rPr>
          <w:rFonts w:eastAsia="仿宋_GB2312"/>
          <w:sz w:val="28"/>
          <w:szCs w:val="28"/>
        </w:rPr>
      </w:pPr>
    </w:p>
    <w:p w:rsidR="008C11BC" w:rsidRDefault="008C11BC" w:rsidP="00525B0E">
      <w:pPr>
        <w:spacing w:beforeLines="50" w:before="156" w:line="120" w:lineRule="exact"/>
        <w:ind w:firstLineChars="150" w:firstLine="420"/>
        <w:rPr>
          <w:rFonts w:eastAsia="仿宋_GB2312"/>
          <w:sz w:val="28"/>
          <w:szCs w:val="28"/>
        </w:rPr>
      </w:pPr>
    </w:p>
    <w:p w:rsidR="008C11BC" w:rsidRDefault="008C11BC" w:rsidP="00525B0E">
      <w:pPr>
        <w:spacing w:beforeLines="50" w:before="156" w:line="120" w:lineRule="exact"/>
        <w:ind w:firstLineChars="150" w:firstLine="420"/>
        <w:rPr>
          <w:rFonts w:eastAsia="仿宋_GB2312"/>
          <w:sz w:val="28"/>
          <w:szCs w:val="28"/>
        </w:rPr>
      </w:pPr>
    </w:p>
    <w:p w:rsidR="008C11BC" w:rsidRDefault="008C11BC" w:rsidP="00525B0E">
      <w:pPr>
        <w:spacing w:beforeLines="50" w:before="156" w:line="120" w:lineRule="exact"/>
        <w:ind w:firstLineChars="150" w:firstLine="420"/>
        <w:rPr>
          <w:rFonts w:eastAsia="仿宋_GB2312"/>
          <w:sz w:val="28"/>
          <w:szCs w:val="28"/>
        </w:rPr>
      </w:pPr>
    </w:p>
    <w:p w:rsidR="008C11BC" w:rsidRDefault="008C11BC" w:rsidP="00525B0E">
      <w:pPr>
        <w:spacing w:line="348" w:lineRule="auto"/>
        <w:jc w:val="center"/>
        <w:rPr>
          <w:rFonts w:eastAsia="仿宋_GB2312"/>
          <w:sz w:val="32"/>
        </w:rPr>
      </w:pPr>
      <w:r>
        <w:rPr>
          <w:rFonts w:eastAsia="仿宋_GB2312" w:hint="eastAsia"/>
          <w:sz w:val="32"/>
        </w:rPr>
        <w:t>报告日期：</w:t>
      </w:r>
      <w:r>
        <w:rPr>
          <w:rFonts w:eastAsia="仿宋_GB2312"/>
          <w:sz w:val="32"/>
        </w:rPr>
        <w:t>2019</w:t>
      </w:r>
      <w:r>
        <w:rPr>
          <w:rFonts w:eastAsia="仿宋_GB2312" w:hint="eastAsia"/>
          <w:sz w:val="32"/>
        </w:rPr>
        <w:t>年</w:t>
      </w:r>
      <w:r>
        <w:rPr>
          <w:rFonts w:eastAsia="仿宋_GB2312"/>
          <w:sz w:val="32"/>
        </w:rPr>
        <w:t xml:space="preserve"> 6 </w:t>
      </w:r>
      <w:r>
        <w:rPr>
          <w:rFonts w:eastAsia="仿宋_GB2312" w:hint="eastAsia"/>
          <w:sz w:val="32"/>
        </w:rPr>
        <w:t>月</w:t>
      </w:r>
      <w:r>
        <w:rPr>
          <w:rFonts w:eastAsia="仿宋_GB2312"/>
          <w:sz w:val="32"/>
        </w:rPr>
        <w:t xml:space="preserve"> 25 </w:t>
      </w:r>
      <w:r>
        <w:rPr>
          <w:rFonts w:eastAsia="仿宋_GB2312" w:hint="eastAsia"/>
          <w:sz w:val="32"/>
        </w:rPr>
        <w:t>日</w:t>
      </w:r>
    </w:p>
    <w:p w:rsidR="008C11BC" w:rsidRDefault="008C11BC" w:rsidP="00525B0E">
      <w:pPr>
        <w:spacing w:line="348" w:lineRule="auto"/>
        <w:jc w:val="center"/>
        <w:rPr>
          <w:rFonts w:eastAsia="仿宋_GB2312"/>
          <w:sz w:val="32"/>
        </w:rPr>
      </w:pPr>
      <w:r>
        <w:rPr>
          <w:rFonts w:eastAsia="仿宋_GB2312" w:hint="eastAsia"/>
          <w:sz w:val="32"/>
        </w:rPr>
        <w:t>岳阳市财政局（制）</w:t>
      </w:r>
    </w:p>
    <w:p w:rsidR="008C11BC" w:rsidRDefault="008C11BC" w:rsidP="00525B0E">
      <w:pPr>
        <w:spacing w:line="100" w:lineRule="exact"/>
        <w:jc w:val="center"/>
        <w:rPr>
          <w:rFonts w:eastAsia="仿宋_GB2312"/>
          <w:sz w:val="32"/>
        </w:rPr>
      </w:pPr>
    </w:p>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3"/>
        <w:gridCol w:w="189"/>
        <w:gridCol w:w="602"/>
        <w:gridCol w:w="118"/>
        <w:gridCol w:w="1800"/>
        <w:gridCol w:w="22"/>
        <w:gridCol w:w="392"/>
        <w:gridCol w:w="306"/>
        <w:gridCol w:w="1347"/>
        <w:gridCol w:w="595"/>
        <w:gridCol w:w="433"/>
        <w:gridCol w:w="343"/>
        <w:gridCol w:w="1443"/>
        <w:gridCol w:w="519"/>
        <w:gridCol w:w="21"/>
      </w:tblGrid>
      <w:tr w:rsidR="008C11BC" w:rsidTr="00B42886">
        <w:trPr>
          <w:gridAfter w:val="1"/>
          <w:wAfter w:w="21" w:type="dxa"/>
          <w:trHeight w:val="761"/>
          <w:jc w:val="center"/>
        </w:trPr>
        <w:tc>
          <w:tcPr>
            <w:tcW w:w="9582" w:type="dxa"/>
            <w:gridSpan w:val="14"/>
            <w:vAlign w:val="center"/>
          </w:tcPr>
          <w:p w:rsidR="008C11BC" w:rsidRDefault="008C11BC" w:rsidP="00B42886">
            <w:pPr>
              <w:jc w:val="center"/>
              <w:rPr>
                <w:rFonts w:eastAsia="仿宋_GB2312"/>
                <w:b/>
                <w:sz w:val="24"/>
              </w:rPr>
            </w:pPr>
            <w:r>
              <w:rPr>
                <w:rFonts w:eastAsia="仿宋_GB2312" w:hint="eastAsia"/>
                <w:b/>
                <w:sz w:val="24"/>
              </w:rPr>
              <w:lastRenderedPageBreak/>
              <w:t>一、项</w:t>
            </w:r>
            <w:r>
              <w:rPr>
                <w:rFonts w:eastAsia="仿宋_GB2312"/>
                <w:b/>
                <w:sz w:val="24"/>
              </w:rPr>
              <w:t xml:space="preserve"> </w:t>
            </w:r>
            <w:r>
              <w:rPr>
                <w:rFonts w:eastAsia="仿宋_GB2312" w:hint="eastAsia"/>
                <w:b/>
                <w:sz w:val="24"/>
              </w:rPr>
              <w:t>目</w:t>
            </w:r>
            <w:r>
              <w:rPr>
                <w:rFonts w:eastAsia="仿宋_GB2312"/>
                <w:b/>
                <w:sz w:val="24"/>
              </w:rPr>
              <w:t xml:space="preserve"> </w:t>
            </w:r>
            <w:r>
              <w:rPr>
                <w:rFonts w:eastAsia="仿宋_GB2312" w:hint="eastAsia"/>
                <w:b/>
                <w:sz w:val="24"/>
              </w:rPr>
              <w:t>基</w:t>
            </w:r>
            <w:r>
              <w:rPr>
                <w:rFonts w:eastAsia="仿宋_GB2312"/>
                <w:b/>
                <w:sz w:val="24"/>
              </w:rPr>
              <w:t xml:space="preserve"> </w:t>
            </w:r>
            <w:r>
              <w:rPr>
                <w:rFonts w:eastAsia="仿宋_GB2312" w:hint="eastAsia"/>
                <w:b/>
                <w:sz w:val="24"/>
              </w:rPr>
              <w:t>本</w:t>
            </w:r>
            <w:r>
              <w:rPr>
                <w:rFonts w:eastAsia="仿宋_GB2312"/>
                <w:b/>
                <w:sz w:val="24"/>
              </w:rPr>
              <w:t xml:space="preserve"> </w:t>
            </w:r>
            <w:r>
              <w:rPr>
                <w:rFonts w:eastAsia="仿宋_GB2312" w:hint="eastAsia"/>
                <w:b/>
                <w:sz w:val="24"/>
              </w:rPr>
              <w:t>概</w:t>
            </w:r>
            <w:r>
              <w:rPr>
                <w:rFonts w:eastAsia="仿宋_GB2312"/>
                <w:b/>
                <w:sz w:val="24"/>
              </w:rPr>
              <w:t xml:space="preserve"> </w:t>
            </w:r>
            <w:r>
              <w:rPr>
                <w:rFonts w:eastAsia="仿宋_GB2312" w:hint="eastAsia"/>
                <w:b/>
                <w:sz w:val="24"/>
              </w:rPr>
              <w:t>况</w:t>
            </w:r>
          </w:p>
        </w:tc>
      </w:tr>
      <w:tr w:rsidR="008C11BC" w:rsidTr="00B42886">
        <w:trPr>
          <w:gridAfter w:val="1"/>
          <w:wAfter w:w="21" w:type="dxa"/>
          <w:trHeight w:val="624"/>
          <w:jc w:val="center"/>
        </w:trPr>
        <w:tc>
          <w:tcPr>
            <w:tcW w:w="1662" w:type="dxa"/>
            <w:gridSpan w:val="2"/>
            <w:vAlign w:val="center"/>
          </w:tcPr>
          <w:p w:rsidR="008C11BC" w:rsidRDefault="008C11BC" w:rsidP="00B42886">
            <w:pPr>
              <w:rPr>
                <w:rFonts w:eastAsia="仿宋_GB2312"/>
                <w:sz w:val="24"/>
              </w:rPr>
            </w:pPr>
            <w:r>
              <w:rPr>
                <w:rFonts w:eastAsia="仿宋_GB2312" w:hint="eastAsia"/>
                <w:sz w:val="24"/>
              </w:rPr>
              <w:t>项目负责人</w:t>
            </w:r>
          </w:p>
        </w:tc>
        <w:tc>
          <w:tcPr>
            <w:tcW w:w="3240" w:type="dxa"/>
            <w:gridSpan w:val="6"/>
            <w:vAlign w:val="center"/>
          </w:tcPr>
          <w:p w:rsidR="008C11BC" w:rsidRPr="00DB4EB4" w:rsidRDefault="008C11BC" w:rsidP="00B42886">
            <w:pPr>
              <w:jc w:val="center"/>
              <w:rPr>
                <w:rFonts w:eastAsia="仿宋_GB2312"/>
                <w:b/>
                <w:sz w:val="24"/>
              </w:rPr>
            </w:pPr>
            <w:r>
              <w:rPr>
                <w:rFonts w:eastAsia="仿宋_GB2312" w:hint="eastAsia"/>
                <w:b/>
                <w:sz w:val="24"/>
              </w:rPr>
              <w:t>胡世忠</w:t>
            </w:r>
          </w:p>
        </w:tc>
        <w:tc>
          <w:tcPr>
            <w:tcW w:w="1347" w:type="dxa"/>
            <w:vAlign w:val="center"/>
          </w:tcPr>
          <w:p w:rsidR="008C11BC" w:rsidRDefault="008C11BC" w:rsidP="00B42886">
            <w:pPr>
              <w:rPr>
                <w:rFonts w:eastAsia="仿宋_GB2312"/>
                <w:sz w:val="24"/>
              </w:rPr>
            </w:pPr>
            <w:r>
              <w:rPr>
                <w:rFonts w:eastAsia="仿宋_GB2312" w:hint="eastAsia"/>
                <w:sz w:val="24"/>
              </w:rPr>
              <w:t>联系电话</w:t>
            </w:r>
          </w:p>
        </w:tc>
        <w:tc>
          <w:tcPr>
            <w:tcW w:w="3333" w:type="dxa"/>
            <w:gridSpan w:val="5"/>
            <w:vAlign w:val="center"/>
          </w:tcPr>
          <w:p w:rsidR="008C11BC" w:rsidRDefault="008C11BC" w:rsidP="00B42886">
            <w:pPr>
              <w:rPr>
                <w:rFonts w:eastAsia="仿宋_GB2312"/>
                <w:sz w:val="24"/>
              </w:rPr>
            </w:pPr>
            <w:r>
              <w:rPr>
                <w:rFonts w:eastAsia="仿宋_GB2312"/>
                <w:sz w:val="24"/>
              </w:rPr>
              <w:t>0730-8627989</w:t>
            </w:r>
          </w:p>
        </w:tc>
      </w:tr>
      <w:tr w:rsidR="008C11BC" w:rsidTr="00B42886">
        <w:trPr>
          <w:gridAfter w:val="1"/>
          <w:wAfter w:w="21" w:type="dxa"/>
          <w:trHeight w:val="624"/>
          <w:jc w:val="center"/>
        </w:trPr>
        <w:tc>
          <w:tcPr>
            <w:tcW w:w="1662" w:type="dxa"/>
            <w:gridSpan w:val="2"/>
            <w:vAlign w:val="center"/>
          </w:tcPr>
          <w:p w:rsidR="008C11BC" w:rsidRDefault="008C11BC" w:rsidP="00B42886">
            <w:pPr>
              <w:rPr>
                <w:rFonts w:eastAsia="仿宋_GB2312"/>
                <w:sz w:val="24"/>
              </w:rPr>
            </w:pPr>
            <w:r>
              <w:rPr>
                <w:rFonts w:eastAsia="仿宋_GB2312" w:hint="eastAsia"/>
                <w:sz w:val="24"/>
              </w:rPr>
              <w:t>项目地址</w:t>
            </w:r>
          </w:p>
        </w:tc>
        <w:tc>
          <w:tcPr>
            <w:tcW w:w="3240" w:type="dxa"/>
            <w:gridSpan w:val="6"/>
            <w:vAlign w:val="center"/>
          </w:tcPr>
          <w:p w:rsidR="008C11BC" w:rsidRDefault="008C11BC" w:rsidP="00B42886">
            <w:pPr>
              <w:rPr>
                <w:rFonts w:eastAsia="仿宋_GB2312"/>
                <w:sz w:val="24"/>
              </w:rPr>
            </w:pPr>
            <w:r>
              <w:rPr>
                <w:rFonts w:eastAsia="仿宋_GB2312" w:hint="eastAsia"/>
                <w:sz w:val="24"/>
              </w:rPr>
              <w:t>岳阳市经开区、岳阳县，临湘市</w:t>
            </w:r>
          </w:p>
        </w:tc>
        <w:tc>
          <w:tcPr>
            <w:tcW w:w="1347" w:type="dxa"/>
            <w:vAlign w:val="center"/>
          </w:tcPr>
          <w:p w:rsidR="008C11BC" w:rsidRDefault="008C11BC" w:rsidP="00B42886">
            <w:pPr>
              <w:rPr>
                <w:rFonts w:eastAsia="仿宋_GB2312"/>
                <w:sz w:val="24"/>
              </w:rPr>
            </w:pPr>
            <w:r>
              <w:rPr>
                <w:rFonts w:eastAsia="仿宋_GB2312" w:hint="eastAsia"/>
                <w:sz w:val="24"/>
              </w:rPr>
              <w:t>邮</w:t>
            </w:r>
            <w:r>
              <w:rPr>
                <w:rFonts w:eastAsia="仿宋_GB2312"/>
                <w:sz w:val="24"/>
              </w:rPr>
              <w:t xml:space="preserve">  </w:t>
            </w:r>
            <w:r>
              <w:rPr>
                <w:rFonts w:eastAsia="仿宋_GB2312" w:hint="eastAsia"/>
                <w:sz w:val="24"/>
              </w:rPr>
              <w:t>编</w:t>
            </w:r>
          </w:p>
        </w:tc>
        <w:tc>
          <w:tcPr>
            <w:tcW w:w="3333" w:type="dxa"/>
            <w:gridSpan w:val="5"/>
            <w:vAlign w:val="center"/>
          </w:tcPr>
          <w:p w:rsidR="008C11BC" w:rsidRDefault="008C11BC" w:rsidP="00B42886">
            <w:pPr>
              <w:rPr>
                <w:rFonts w:eastAsia="仿宋_GB2312"/>
                <w:sz w:val="24"/>
              </w:rPr>
            </w:pPr>
            <w:r>
              <w:rPr>
                <w:rFonts w:eastAsia="仿宋_GB2312"/>
                <w:sz w:val="24"/>
              </w:rPr>
              <w:t>414000</w:t>
            </w:r>
          </w:p>
        </w:tc>
      </w:tr>
      <w:tr w:rsidR="008C11BC" w:rsidTr="00B42886">
        <w:trPr>
          <w:gridAfter w:val="1"/>
          <w:wAfter w:w="21" w:type="dxa"/>
          <w:trHeight w:val="624"/>
          <w:jc w:val="center"/>
        </w:trPr>
        <w:tc>
          <w:tcPr>
            <w:tcW w:w="1662" w:type="dxa"/>
            <w:gridSpan w:val="2"/>
            <w:vAlign w:val="center"/>
          </w:tcPr>
          <w:p w:rsidR="008C11BC" w:rsidRDefault="008C11BC" w:rsidP="00B42886">
            <w:pPr>
              <w:rPr>
                <w:rFonts w:eastAsia="仿宋_GB2312"/>
                <w:sz w:val="24"/>
              </w:rPr>
            </w:pPr>
            <w:r>
              <w:rPr>
                <w:rFonts w:eastAsia="仿宋_GB2312" w:hint="eastAsia"/>
                <w:sz w:val="24"/>
              </w:rPr>
              <w:t>项目起止时间</w:t>
            </w:r>
          </w:p>
        </w:tc>
        <w:tc>
          <w:tcPr>
            <w:tcW w:w="7920" w:type="dxa"/>
            <w:gridSpan w:val="12"/>
            <w:vAlign w:val="center"/>
          </w:tcPr>
          <w:p w:rsidR="008C11BC" w:rsidRDefault="008C11BC" w:rsidP="008C11BC">
            <w:pPr>
              <w:ind w:firstLineChars="496" w:firstLine="1190"/>
              <w:rPr>
                <w:rFonts w:eastAsia="仿宋_GB2312"/>
                <w:sz w:val="24"/>
              </w:rPr>
            </w:pPr>
            <w:r>
              <w:rPr>
                <w:rFonts w:eastAsia="仿宋_GB2312"/>
                <w:sz w:val="24"/>
              </w:rPr>
              <w:t>2018</w:t>
            </w:r>
            <w:r>
              <w:rPr>
                <w:rFonts w:eastAsia="仿宋_GB2312" w:hint="eastAsia"/>
                <w:sz w:val="24"/>
              </w:rPr>
              <w:t>年</w:t>
            </w:r>
            <w:r>
              <w:rPr>
                <w:rFonts w:eastAsia="仿宋_GB2312"/>
                <w:sz w:val="24"/>
              </w:rPr>
              <w:t xml:space="preserve">  4     </w:t>
            </w:r>
            <w:r>
              <w:rPr>
                <w:rFonts w:eastAsia="仿宋_GB2312" w:hint="eastAsia"/>
                <w:sz w:val="24"/>
              </w:rPr>
              <w:t>月起至</w:t>
            </w:r>
            <w:r>
              <w:rPr>
                <w:rFonts w:eastAsia="仿宋_GB2312"/>
                <w:sz w:val="24"/>
              </w:rPr>
              <w:t xml:space="preserve">    2019      </w:t>
            </w:r>
            <w:r>
              <w:rPr>
                <w:rFonts w:eastAsia="仿宋_GB2312" w:hint="eastAsia"/>
                <w:sz w:val="24"/>
              </w:rPr>
              <w:t>年</w:t>
            </w:r>
            <w:r>
              <w:rPr>
                <w:rFonts w:eastAsia="仿宋_GB2312"/>
                <w:sz w:val="24"/>
              </w:rPr>
              <w:t xml:space="preserve">   5    </w:t>
            </w:r>
            <w:r>
              <w:rPr>
                <w:rFonts w:eastAsia="仿宋_GB2312" w:hint="eastAsia"/>
                <w:sz w:val="24"/>
              </w:rPr>
              <w:t>月止</w:t>
            </w:r>
          </w:p>
        </w:tc>
      </w:tr>
      <w:tr w:rsidR="008C11BC" w:rsidTr="00B42886">
        <w:trPr>
          <w:trHeight w:val="748"/>
          <w:jc w:val="center"/>
        </w:trPr>
        <w:tc>
          <w:tcPr>
            <w:tcW w:w="1662" w:type="dxa"/>
            <w:gridSpan w:val="2"/>
            <w:vAlign w:val="center"/>
          </w:tcPr>
          <w:p w:rsidR="008C11BC" w:rsidRDefault="008C11BC" w:rsidP="00B42886">
            <w:pPr>
              <w:spacing w:line="360" w:lineRule="exact"/>
              <w:jc w:val="center"/>
              <w:rPr>
                <w:rFonts w:eastAsia="仿宋_GB2312"/>
                <w:sz w:val="24"/>
              </w:rPr>
            </w:pPr>
            <w:r>
              <w:rPr>
                <w:rFonts w:eastAsia="仿宋_GB2312" w:hint="eastAsia"/>
                <w:sz w:val="24"/>
              </w:rPr>
              <w:t>计划安排资金</w:t>
            </w:r>
          </w:p>
          <w:p w:rsidR="008C11BC" w:rsidRDefault="008C11BC" w:rsidP="00B42886">
            <w:pPr>
              <w:spacing w:line="360" w:lineRule="exact"/>
              <w:jc w:val="center"/>
              <w:rPr>
                <w:rFonts w:eastAsia="仿宋_GB2312"/>
                <w:sz w:val="24"/>
              </w:rPr>
            </w:pPr>
            <w:r>
              <w:rPr>
                <w:rFonts w:eastAsia="仿宋_GB2312" w:hint="eastAsia"/>
                <w:sz w:val="24"/>
              </w:rPr>
              <w:t>（万元）</w:t>
            </w:r>
          </w:p>
        </w:tc>
        <w:tc>
          <w:tcPr>
            <w:tcW w:w="720" w:type="dxa"/>
            <w:gridSpan w:val="2"/>
            <w:vAlign w:val="center"/>
          </w:tcPr>
          <w:p w:rsidR="008C11BC" w:rsidRDefault="008C11BC" w:rsidP="00B42886">
            <w:pPr>
              <w:spacing w:line="360" w:lineRule="exact"/>
              <w:jc w:val="center"/>
              <w:rPr>
                <w:rFonts w:eastAsia="仿宋_GB2312"/>
                <w:sz w:val="24"/>
              </w:rPr>
            </w:pPr>
            <w:r>
              <w:rPr>
                <w:rFonts w:eastAsia="仿宋_GB2312"/>
                <w:sz w:val="24"/>
              </w:rPr>
              <w:t>350</w:t>
            </w:r>
          </w:p>
        </w:tc>
        <w:tc>
          <w:tcPr>
            <w:tcW w:w="1800" w:type="dxa"/>
            <w:vAlign w:val="center"/>
          </w:tcPr>
          <w:p w:rsidR="008C11BC" w:rsidRDefault="008C11BC" w:rsidP="00B42886">
            <w:pPr>
              <w:spacing w:line="360" w:lineRule="exact"/>
              <w:jc w:val="center"/>
              <w:rPr>
                <w:rFonts w:eastAsia="仿宋_GB2312"/>
                <w:sz w:val="24"/>
              </w:rPr>
            </w:pPr>
            <w:r>
              <w:rPr>
                <w:rFonts w:eastAsia="仿宋_GB2312" w:hint="eastAsia"/>
                <w:sz w:val="24"/>
              </w:rPr>
              <w:t>实际到位资金</w:t>
            </w:r>
          </w:p>
          <w:p w:rsidR="008C11BC" w:rsidRDefault="008C11BC" w:rsidP="00B42886">
            <w:pPr>
              <w:spacing w:line="360" w:lineRule="exact"/>
              <w:jc w:val="center"/>
              <w:rPr>
                <w:rFonts w:eastAsia="仿宋_GB2312"/>
                <w:sz w:val="24"/>
              </w:rPr>
            </w:pPr>
            <w:r>
              <w:rPr>
                <w:rFonts w:eastAsia="仿宋_GB2312" w:hint="eastAsia"/>
                <w:sz w:val="24"/>
              </w:rPr>
              <w:t>（万元）</w:t>
            </w:r>
          </w:p>
        </w:tc>
        <w:tc>
          <w:tcPr>
            <w:tcW w:w="720" w:type="dxa"/>
            <w:gridSpan w:val="3"/>
            <w:vAlign w:val="center"/>
          </w:tcPr>
          <w:p w:rsidR="008C11BC" w:rsidRDefault="008C11BC" w:rsidP="00B42886">
            <w:pPr>
              <w:spacing w:line="360" w:lineRule="exact"/>
              <w:jc w:val="center"/>
              <w:rPr>
                <w:rFonts w:eastAsia="仿宋_GB2312"/>
                <w:sz w:val="24"/>
              </w:rPr>
            </w:pPr>
            <w:r>
              <w:rPr>
                <w:rFonts w:eastAsia="仿宋_GB2312"/>
                <w:sz w:val="24"/>
              </w:rPr>
              <w:t>350</w:t>
            </w:r>
          </w:p>
        </w:tc>
        <w:tc>
          <w:tcPr>
            <w:tcW w:w="2375" w:type="dxa"/>
            <w:gridSpan w:val="3"/>
            <w:vAlign w:val="center"/>
          </w:tcPr>
          <w:p w:rsidR="008C11BC" w:rsidRDefault="008C11BC" w:rsidP="00B42886">
            <w:pPr>
              <w:spacing w:line="360" w:lineRule="exact"/>
              <w:jc w:val="center"/>
              <w:rPr>
                <w:rFonts w:eastAsia="仿宋_GB2312"/>
                <w:sz w:val="24"/>
              </w:rPr>
            </w:pPr>
            <w:r>
              <w:rPr>
                <w:rFonts w:eastAsia="仿宋_GB2312" w:hint="eastAsia"/>
                <w:sz w:val="24"/>
              </w:rPr>
              <w:t>实际支出</w:t>
            </w:r>
          </w:p>
          <w:p w:rsidR="008C11BC" w:rsidRDefault="008C11BC" w:rsidP="00B42886">
            <w:pPr>
              <w:spacing w:line="360" w:lineRule="exact"/>
              <w:jc w:val="center"/>
              <w:rPr>
                <w:rFonts w:eastAsia="仿宋_GB2312"/>
                <w:sz w:val="24"/>
              </w:rPr>
            </w:pPr>
            <w:r>
              <w:rPr>
                <w:rFonts w:eastAsia="仿宋_GB2312" w:hint="eastAsia"/>
                <w:sz w:val="24"/>
              </w:rPr>
              <w:t>（万元）</w:t>
            </w:r>
          </w:p>
        </w:tc>
        <w:tc>
          <w:tcPr>
            <w:tcW w:w="343" w:type="dxa"/>
            <w:vAlign w:val="center"/>
          </w:tcPr>
          <w:p w:rsidR="008C11BC" w:rsidRDefault="008C11BC" w:rsidP="00B42886">
            <w:pPr>
              <w:spacing w:line="400" w:lineRule="exact"/>
              <w:jc w:val="center"/>
              <w:rPr>
                <w:rFonts w:eastAsia="仿宋_GB2312"/>
                <w:sz w:val="24"/>
              </w:rPr>
            </w:pPr>
          </w:p>
        </w:tc>
        <w:tc>
          <w:tcPr>
            <w:tcW w:w="1443" w:type="dxa"/>
            <w:vAlign w:val="center"/>
          </w:tcPr>
          <w:p w:rsidR="008C11BC" w:rsidRDefault="008C11BC" w:rsidP="00B42886">
            <w:pPr>
              <w:spacing w:line="400" w:lineRule="exact"/>
              <w:jc w:val="center"/>
              <w:rPr>
                <w:rFonts w:eastAsia="仿宋_GB2312"/>
                <w:sz w:val="24"/>
              </w:rPr>
            </w:pPr>
            <w:r>
              <w:rPr>
                <w:rFonts w:eastAsia="仿宋_GB2312" w:hint="eastAsia"/>
                <w:sz w:val="24"/>
              </w:rPr>
              <w:t>结余</w:t>
            </w:r>
          </w:p>
          <w:p w:rsidR="008C11BC" w:rsidRDefault="008C11BC" w:rsidP="00B42886">
            <w:pPr>
              <w:spacing w:line="400" w:lineRule="exact"/>
              <w:jc w:val="center"/>
              <w:rPr>
                <w:rFonts w:eastAsia="仿宋_GB2312"/>
                <w:sz w:val="24"/>
              </w:rPr>
            </w:pPr>
            <w:r>
              <w:rPr>
                <w:rFonts w:eastAsia="仿宋_GB2312" w:hint="eastAsia"/>
                <w:sz w:val="24"/>
              </w:rPr>
              <w:t>（万元）</w:t>
            </w:r>
          </w:p>
        </w:tc>
        <w:tc>
          <w:tcPr>
            <w:tcW w:w="540" w:type="dxa"/>
            <w:gridSpan w:val="2"/>
            <w:vAlign w:val="center"/>
          </w:tcPr>
          <w:p w:rsidR="008C11BC" w:rsidRDefault="008C11BC" w:rsidP="00B42886">
            <w:pPr>
              <w:jc w:val="center"/>
              <w:rPr>
                <w:rFonts w:eastAsia="仿宋_GB2312"/>
                <w:b/>
                <w:sz w:val="24"/>
              </w:rPr>
            </w:pPr>
          </w:p>
        </w:tc>
      </w:tr>
      <w:tr w:rsidR="008C11BC" w:rsidTr="00B42886">
        <w:trPr>
          <w:trHeight w:val="680"/>
          <w:jc w:val="center"/>
        </w:trPr>
        <w:tc>
          <w:tcPr>
            <w:tcW w:w="1662" w:type="dxa"/>
            <w:gridSpan w:val="2"/>
            <w:vAlign w:val="center"/>
          </w:tcPr>
          <w:p w:rsidR="008C11BC" w:rsidRDefault="008C11BC" w:rsidP="00B42886">
            <w:pPr>
              <w:rPr>
                <w:rFonts w:eastAsia="仿宋_GB2312"/>
                <w:spacing w:val="-10"/>
                <w:sz w:val="24"/>
              </w:rPr>
            </w:pPr>
            <w:r>
              <w:rPr>
                <w:rFonts w:eastAsia="仿宋_GB2312" w:hint="eastAsia"/>
                <w:spacing w:val="-10"/>
                <w:sz w:val="24"/>
              </w:rPr>
              <w:t>其中：中央财政</w:t>
            </w:r>
          </w:p>
        </w:tc>
        <w:tc>
          <w:tcPr>
            <w:tcW w:w="720" w:type="dxa"/>
            <w:gridSpan w:val="2"/>
            <w:vAlign w:val="center"/>
          </w:tcPr>
          <w:p w:rsidR="008C11BC" w:rsidRDefault="008C11BC" w:rsidP="00B42886">
            <w:pPr>
              <w:rPr>
                <w:rFonts w:eastAsia="仿宋_GB2312"/>
                <w:spacing w:val="-6"/>
                <w:sz w:val="24"/>
              </w:rPr>
            </w:pPr>
          </w:p>
        </w:tc>
        <w:tc>
          <w:tcPr>
            <w:tcW w:w="1800" w:type="dxa"/>
            <w:vAlign w:val="center"/>
          </w:tcPr>
          <w:p w:rsidR="008C11BC" w:rsidRDefault="008C11BC" w:rsidP="00B42886">
            <w:pPr>
              <w:rPr>
                <w:rFonts w:eastAsia="仿宋_GB2312"/>
                <w:spacing w:val="-6"/>
                <w:sz w:val="24"/>
              </w:rPr>
            </w:pPr>
            <w:r>
              <w:rPr>
                <w:rFonts w:eastAsia="仿宋_GB2312" w:hint="eastAsia"/>
                <w:spacing w:val="-6"/>
                <w:sz w:val="24"/>
              </w:rPr>
              <w:t>其中：中央财政</w:t>
            </w:r>
          </w:p>
        </w:tc>
        <w:tc>
          <w:tcPr>
            <w:tcW w:w="720" w:type="dxa"/>
            <w:gridSpan w:val="3"/>
            <w:vAlign w:val="center"/>
          </w:tcPr>
          <w:p w:rsidR="008C11BC" w:rsidRDefault="008C11BC" w:rsidP="00B42886">
            <w:pPr>
              <w:rPr>
                <w:rFonts w:eastAsia="仿宋_GB2312"/>
                <w:spacing w:val="-6"/>
                <w:sz w:val="24"/>
              </w:rPr>
            </w:pPr>
          </w:p>
        </w:tc>
        <w:tc>
          <w:tcPr>
            <w:tcW w:w="2375" w:type="dxa"/>
            <w:gridSpan w:val="3"/>
            <w:vAlign w:val="center"/>
          </w:tcPr>
          <w:p w:rsidR="008C11BC" w:rsidRDefault="008C11BC" w:rsidP="00B42886">
            <w:pPr>
              <w:rPr>
                <w:rFonts w:eastAsia="仿宋_GB2312"/>
                <w:spacing w:val="-16"/>
                <w:sz w:val="24"/>
              </w:rPr>
            </w:pPr>
            <w:r>
              <w:rPr>
                <w:rFonts w:eastAsia="仿宋_GB2312" w:hint="eastAsia"/>
                <w:spacing w:val="-16"/>
                <w:sz w:val="24"/>
              </w:rPr>
              <w:t>其中：中央财政</w:t>
            </w:r>
          </w:p>
        </w:tc>
        <w:tc>
          <w:tcPr>
            <w:tcW w:w="343" w:type="dxa"/>
            <w:vAlign w:val="center"/>
          </w:tcPr>
          <w:p w:rsidR="008C11BC" w:rsidRDefault="008C11BC" w:rsidP="00B42886">
            <w:pPr>
              <w:rPr>
                <w:rFonts w:eastAsia="仿宋_GB2312"/>
                <w:spacing w:val="-6"/>
                <w:sz w:val="24"/>
              </w:rPr>
            </w:pPr>
          </w:p>
        </w:tc>
        <w:tc>
          <w:tcPr>
            <w:tcW w:w="1443" w:type="dxa"/>
            <w:vAlign w:val="center"/>
          </w:tcPr>
          <w:p w:rsidR="008C11BC" w:rsidRDefault="008C11BC" w:rsidP="00B42886">
            <w:pPr>
              <w:rPr>
                <w:rFonts w:eastAsia="仿宋_GB2312"/>
                <w:spacing w:val="-16"/>
                <w:sz w:val="24"/>
              </w:rPr>
            </w:pPr>
            <w:r>
              <w:rPr>
                <w:rFonts w:eastAsia="仿宋_GB2312" w:hint="eastAsia"/>
                <w:spacing w:val="-16"/>
                <w:sz w:val="24"/>
              </w:rPr>
              <w:t>其中：中央财政</w:t>
            </w:r>
          </w:p>
        </w:tc>
        <w:tc>
          <w:tcPr>
            <w:tcW w:w="540" w:type="dxa"/>
            <w:gridSpan w:val="2"/>
            <w:vAlign w:val="center"/>
          </w:tcPr>
          <w:p w:rsidR="008C11BC" w:rsidRDefault="008C11BC" w:rsidP="00B42886">
            <w:pPr>
              <w:jc w:val="center"/>
              <w:rPr>
                <w:rFonts w:eastAsia="仿宋_GB2312"/>
                <w:b/>
                <w:sz w:val="24"/>
              </w:rPr>
            </w:pPr>
          </w:p>
        </w:tc>
      </w:tr>
      <w:tr w:rsidR="008C11BC" w:rsidTr="00B42886">
        <w:trPr>
          <w:trHeight w:val="680"/>
          <w:jc w:val="center"/>
        </w:trPr>
        <w:tc>
          <w:tcPr>
            <w:tcW w:w="1662" w:type="dxa"/>
            <w:gridSpan w:val="2"/>
            <w:vAlign w:val="center"/>
          </w:tcPr>
          <w:p w:rsidR="008C11BC" w:rsidRDefault="008C11BC" w:rsidP="00B42886">
            <w:pPr>
              <w:rPr>
                <w:rFonts w:eastAsia="仿宋_GB2312"/>
                <w:sz w:val="24"/>
              </w:rPr>
            </w:pPr>
            <w:r>
              <w:rPr>
                <w:rFonts w:eastAsia="仿宋_GB2312" w:hint="eastAsia"/>
                <w:sz w:val="24"/>
              </w:rPr>
              <w:t>省财政</w:t>
            </w:r>
          </w:p>
        </w:tc>
        <w:tc>
          <w:tcPr>
            <w:tcW w:w="720" w:type="dxa"/>
            <w:gridSpan w:val="2"/>
            <w:vAlign w:val="center"/>
          </w:tcPr>
          <w:p w:rsidR="008C11BC" w:rsidRDefault="008C11BC" w:rsidP="00B42886">
            <w:pPr>
              <w:rPr>
                <w:rFonts w:eastAsia="仿宋_GB2312"/>
                <w:sz w:val="24"/>
              </w:rPr>
            </w:pPr>
            <w:r>
              <w:rPr>
                <w:rFonts w:eastAsia="仿宋_GB2312"/>
                <w:sz w:val="24"/>
              </w:rPr>
              <w:t>350</w:t>
            </w:r>
          </w:p>
        </w:tc>
        <w:tc>
          <w:tcPr>
            <w:tcW w:w="1800" w:type="dxa"/>
            <w:vAlign w:val="center"/>
          </w:tcPr>
          <w:p w:rsidR="008C11BC" w:rsidRDefault="008C11BC" w:rsidP="00B42886">
            <w:pPr>
              <w:rPr>
                <w:rFonts w:eastAsia="仿宋_GB2312"/>
                <w:sz w:val="24"/>
              </w:rPr>
            </w:pPr>
            <w:r>
              <w:rPr>
                <w:rFonts w:eastAsia="仿宋_GB2312" w:hint="eastAsia"/>
                <w:sz w:val="24"/>
              </w:rPr>
              <w:t>省财政</w:t>
            </w:r>
          </w:p>
        </w:tc>
        <w:tc>
          <w:tcPr>
            <w:tcW w:w="720" w:type="dxa"/>
            <w:gridSpan w:val="3"/>
            <w:vAlign w:val="center"/>
          </w:tcPr>
          <w:p w:rsidR="008C11BC" w:rsidRDefault="008C11BC" w:rsidP="00B42886">
            <w:pPr>
              <w:rPr>
                <w:rFonts w:eastAsia="仿宋_GB2312"/>
                <w:sz w:val="24"/>
              </w:rPr>
            </w:pPr>
            <w:r>
              <w:rPr>
                <w:rFonts w:eastAsia="仿宋_GB2312"/>
                <w:sz w:val="24"/>
              </w:rPr>
              <w:t>350</w:t>
            </w:r>
          </w:p>
        </w:tc>
        <w:tc>
          <w:tcPr>
            <w:tcW w:w="2375" w:type="dxa"/>
            <w:gridSpan w:val="3"/>
            <w:vAlign w:val="center"/>
          </w:tcPr>
          <w:p w:rsidR="008C11BC" w:rsidRDefault="008C11BC" w:rsidP="00B42886">
            <w:pPr>
              <w:rPr>
                <w:rFonts w:eastAsia="仿宋_GB2312"/>
                <w:sz w:val="24"/>
              </w:rPr>
            </w:pPr>
            <w:r>
              <w:rPr>
                <w:rFonts w:eastAsia="仿宋_GB2312" w:hint="eastAsia"/>
                <w:sz w:val="24"/>
              </w:rPr>
              <w:t>省财政</w:t>
            </w:r>
          </w:p>
        </w:tc>
        <w:tc>
          <w:tcPr>
            <w:tcW w:w="343" w:type="dxa"/>
            <w:vAlign w:val="center"/>
          </w:tcPr>
          <w:p w:rsidR="008C11BC" w:rsidRDefault="008C11BC" w:rsidP="00B42886">
            <w:pPr>
              <w:rPr>
                <w:rFonts w:eastAsia="仿宋_GB2312"/>
                <w:sz w:val="24"/>
              </w:rPr>
            </w:pPr>
          </w:p>
        </w:tc>
        <w:tc>
          <w:tcPr>
            <w:tcW w:w="1443" w:type="dxa"/>
            <w:vAlign w:val="center"/>
          </w:tcPr>
          <w:p w:rsidR="008C11BC" w:rsidRDefault="008C11BC" w:rsidP="00B42886">
            <w:pPr>
              <w:rPr>
                <w:rFonts w:eastAsia="仿宋_GB2312"/>
                <w:sz w:val="24"/>
              </w:rPr>
            </w:pPr>
            <w:r>
              <w:rPr>
                <w:rFonts w:eastAsia="仿宋_GB2312" w:hint="eastAsia"/>
                <w:sz w:val="24"/>
              </w:rPr>
              <w:t>省财政</w:t>
            </w:r>
          </w:p>
        </w:tc>
        <w:tc>
          <w:tcPr>
            <w:tcW w:w="540" w:type="dxa"/>
            <w:gridSpan w:val="2"/>
            <w:vAlign w:val="center"/>
          </w:tcPr>
          <w:p w:rsidR="008C11BC" w:rsidRDefault="008C11BC" w:rsidP="00B42886">
            <w:pPr>
              <w:jc w:val="center"/>
              <w:rPr>
                <w:rFonts w:eastAsia="仿宋_GB2312"/>
                <w:b/>
                <w:sz w:val="24"/>
              </w:rPr>
            </w:pPr>
          </w:p>
        </w:tc>
      </w:tr>
      <w:tr w:rsidR="008C11BC" w:rsidTr="00B42886">
        <w:trPr>
          <w:trHeight w:val="680"/>
          <w:jc w:val="center"/>
        </w:trPr>
        <w:tc>
          <w:tcPr>
            <w:tcW w:w="1662" w:type="dxa"/>
            <w:gridSpan w:val="2"/>
            <w:vAlign w:val="center"/>
          </w:tcPr>
          <w:p w:rsidR="008C11BC" w:rsidRDefault="008C11BC" w:rsidP="00B42886">
            <w:pPr>
              <w:rPr>
                <w:rFonts w:eastAsia="仿宋_GB2312"/>
                <w:sz w:val="24"/>
              </w:rPr>
            </w:pPr>
            <w:r>
              <w:rPr>
                <w:rFonts w:eastAsia="仿宋_GB2312" w:hint="eastAsia"/>
                <w:sz w:val="24"/>
              </w:rPr>
              <w:t>市财政</w:t>
            </w:r>
          </w:p>
        </w:tc>
        <w:tc>
          <w:tcPr>
            <w:tcW w:w="720" w:type="dxa"/>
            <w:gridSpan w:val="2"/>
            <w:vAlign w:val="center"/>
          </w:tcPr>
          <w:p w:rsidR="008C11BC" w:rsidRDefault="008C11BC" w:rsidP="00B42886">
            <w:pPr>
              <w:rPr>
                <w:rFonts w:eastAsia="仿宋_GB2312"/>
                <w:sz w:val="24"/>
              </w:rPr>
            </w:pPr>
          </w:p>
        </w:tc>
        <w:tc>
          <w:tcPr>
            <w:tcW w:w="1800" w:type="dxa"/>
            <w:vAlign w:val="center"/>
          </w:tcPr>
          <w:p w:rsidR="008C11BC" w:rsidRDefault="008C11BC" w:rsidP="00B42886">
            <w:pPr>
              <w:rPr>
                <w:rFonts w:eastAsia="仿宋_GB2312"/>
                <w:sz w:val="24"/>
              </w:rPr>
            </w:pPr>
            <w:r>
              <w:rPr>
                <w:rFonts w:eastAsia="仿宋_GB2312" w:hint="eastAsia"/>
                <w:sz w:val="24"/>
              </w:rPr>
              <w:t>市财政</w:t>
            </w:r>
          </w:p>
        </w:tc>
        <w:tc>
          <w:tcPr>
            <w:tcW w:w="720" w:type="dxa"/>
            <w:gridSpan w:val="3"/>
            <w:vAlign w:val="center"/>
          </w:tcPr>
          <w:p w:rsidR="008C11BC" w:rsidRDefault="008C11BC" w:rsidP="00B42886">
            <w:pPr>
              <w:rPr>
                <w:rFonts w:eastAsia="仿宋_GB2312"/>
                <w:sz w:val="24"/>
              </w:rPr>
            </w:pPr>
          </w:p>
        </w:tc>
        <w:tc>
          <w:tcPr>
            <w:tcW w:w="2375" w:type="dxa"/>
            <w:gridSpan w:val="3"/>
            <w:vAlign w:val="center"/>
          </w:tcPr>
          <w:p w:rsidR="008C11BC" w:rsidRDefault="008C11BC" w:rsidP="00B42886">
            <w:pPr>
              <w:rPr>
                <w:rFonts w:eastAsia="仿宋_GB2312"/>
                <w:sz w:val="24"/>
              </w:rPr>
            </w:pPr>
            <w:r>
              <w:rPr>
                <w:rFonts w:eastAsia="仿宋_GB2312" w:hint="eastAsia"/>
                <w:sz w:val="24"/>
              </w:rPr>
              <w:t>市财政</w:t>
            </w:r>
          </w:p>
        </w:tc>
        <w:tc>
          <w:tcPr>
            <w:tcW w:w="343" w:type="dxa"/>
            <w:vAlign w:val="center"/>
          </w:tcPr>
          <w:p w:rsidR="008C11BC" w:rsidRDefault="008C11BC" w:rsidP="00B42886">
            <w:pPr>
              <w:rPr>
                <w:rFonts w:eastAsia="仿宋_GB2312"/>
                <w:sz w:val="24"/>
              </w:rPr>
            </w:pPr>
          </w:p>
        </w:tc>
        <w:tc>
          <w:tcPr>
            <w:tcW w:w="1443" w:type="dxa"/>
            <w:vAlign w:val="center"/>
          </w:tcPr>
          <w:p w:rsidR="008C11BC" w:rsidRDefault="008C11BC" w:rsidP="00B42886">
            <w:pPr>
              <w:rPr>
                <w:rFonts w:eastAsia="仿宋_GB2312"/>
                <w:sz w:val="24"/>
              </w:rPr>
            </w:pPr>
            <w:r>
              <w:rPr>
                <w:rFonts w:eastAsia="仿宋_GB2312" w:hint="eastAsia"/>
                <w:sz w:val="24"/>
              </w:rPr>
              <w:t>市财政</w:t>
            </w:r>
          </w:p>
        </w:tc>
        <w:tc>
          <w:tcPr>
            <w:tcW w:w="540" w:type="dxa"/>
            <w:gridSpan w:val="2"/>
            <w:vAlign w:val="center"/>
          </w:tcPr>
          <w:p w:rsidR="008C11BC" w:rsidRDefault="008C11BC" w:rsidP="00B42886">
            <w:pPr>
              <w:jc w:val="center"/>
              <w:rPr>
                <w:rFonts w:eastAsia="仿宋_GB2312"/>
                <w:b/>
                <w:sz w:val="24"/>
              </w:rPr>
            </w:pPr>
          </w:p>
        </w:tc>
      </w:tr>
      <w:tr w:rsidR="008C11BC" w:rsidTr="00B42886">
        <w:trPr>
          <w:trHeight w:val="680"/>
          <w:jc w:val="center"/>
        </w:trPr>
        <w:tc>
          <w:tcPr>
            <w:tcW w:w="1662" w:type="dxa"/>
            <w:gridSpan w:val="2"/>
            <w:vAlign w:val="center"/>
          </w:tcPr>
          <w:p w:rsidR="008C11BC" w:rsidRDefault="008C11BC" w:rsidP="00B42886">
            <w:pPr>
              <w:rPr>
                <w:rFonts w:eastAsia="仿宋_GB2312"/>
                <w:sz w:val="24"/>
              </w:rPr>
            </w:pPr>
            <w:r>
              <w:rPr>
                <w:rFonts w:eastAsia="仿宋_GB2312" w:hint="eastAsia"/>
                <w:sz w:val="24"/>
              </w:rPr>
              <w:t>县市区财政</w:t>
            </w:r>
          </w:p>
        </w:tc>
        <w:tc>
          <w:tcPr>
            <w:tcW w:w="720" w:type="dxa"/>
            <w:gridSpan w:val="2"/>
            <w:vAlign w:val="center"/>
          </w:tcPr>
          <w:p w:rsidR="008C11BC" w:rsidRDefault="008C11BC" w:rsidP="00B42886">
            <w:pPr>
              <w:rPr>
                <w:rFonts w:eastAsia="仿宋_GB2312"/>
                <w:sz w:val="24"/>
              </w:rPr>
            </w:pPr>
          </w:p>
        </w:tc>
        <w:tc>
          <w:tcPr>
            <w:tcW w:w="1800" w:type="dxa"/>
            <w:vAlign w:val="center"/>
          </w:tcPr>
          <w:p w:rsidR="008C11BC" w:rsidRDefault="008C11BC" w:rsidP="00B42886">
            <w:pPr>
              <w:rPr>
                <w:rFonts w:eastAsia="仿宋_GB2312"/>
                <w:sz w:val="24"/>
              </w:rPr>
            </w:pPr>
            <w:r>
              <w:rPr>
                <w:rFonts w:eastAsia="仿宋_GB2312" w:hint="eastAsia"/>
                <w:sz w:val="24"/>
              </w:rPr>
              <w:t>县市区财政</w:t>
            </w:r>
          </w:p>
        </w:tc>
        <w:tc>
          <w:tcPr>
            <w:tcW w:w="720" w:type="dxa"/>
            <w:gridSpan w:val="3"/>
            <w:vAlign w:val="center"/>
          </w:tcPr>
          <w:p w:rsidR="008C11BC" w:rsidRDefault="008C11BC" w:rsidP="00B42886">
            <w:pPr>
              <w:rPr>
                <w:rFonts w:eastAsia="仿宋_GB2312"/>
                <w:sz w:val="24"/>
              </w:rPr>
            </w:pPr>
          </w:p>
        </w:tc>
        <w:tc>
          <w:tcPr>
            <w:tcW w:w="2375" w:type="dxa"/>
            <w:gridSpan w:val="3"/>
            <w:vAlign w:val="center"/>
          </w:tcPr>
          <w:p w:rsidR="008C11BC" w:rsidRDefault="008C11BC" w:rsidP="00B42886">
            <w:pPr>
              <w:rPr>
                <w:rFonts w:eastAsia="仿宋_GB2312"/>
                <w:sz w:val="24"/>
              </w:rPr>
            </w:pPr>
            <w:r>
              <w:rPr>
                <w:rFonts w:eastAsia="仿宋_GB2312" w:hint="eastAsia"/>
                <w:sz w:val="24"/>
              </w:rPr>
              <w:t>县市区财政</w:t>
            </w:r>
          </w:p>
        </w:tc>
        <w:tc>
          <w:tcPr>
            <w:tcW w:w="343" w:type="dxa"/>
            <w:vAlign w:val="center"/>
          </w:tcPr>
          <w:p w:rsidR="008C11BC" w:rsidRDefault="008C11BC" w:rsidP="00B42886">
            <w:pPr>
              <w:rPr>
                <w:rFonts w:eastAsia="仿宋_GB2312"/>
                <w:sz w:val="24"/>
              </w:rPr>
            </w:pPr>
          </w:p>
        </w:tc>
        <w:tc>
          <w:tcPr>
            <w:tcW w:w="1443" w:type="dxa"/>
            <w:vAlign w:val="center"/>
          </w:tcPr>
          <w:p w:rsidR="008C11BC" w:rsidRDefault="008C11BC" w:rsidP="00B42886">
            <w:pPr>
              <w:rPr>
                <w:rFonts w:eastAsia="仿宋_GB2312"/>
                <w:sz w:val="24"/>
              </w:rPr>
            </w:pPr>
            <w:r>
              <w:rPr>
                <w:rFonts w:eastAsia="仿宋_GB2312" w:hint="eastAsia"/>
                <w:sz w:val="24"/>
              </w:rPr>
              <w:t>县市区财政</w:t>
            </w:r>
          </w:p>
        </w:tc>
        <w:tc>
          <w:tcPr>
            <w:tcW w:w="540" w:type="dxa"/>
            <w:gridSpan w:val="2"/>
            <w:vAlign w:val="center"/>
          </w:tcPr>
          <w:p w:rsidR="008C11BC" w:rsidRDefault="008C11BC" w:rsidP="00B42886">
            <w:pPr>
              <w:jc w:val="center"/>
              <w:rPr>
                <w:rFonts w:eastAsia="仿宋_GB2312"/>
                <w:b/>
                <w:sz w:val="24"/>
              </w:rPr>
            </w:pPr>
          </w:p>
        </w:tc>
      </w:tr>
      <w:tr w:rsidR="008C11BC" w:rsidTr="00B42886">
        <w:trPr>
          <w:trHeight w:val="680"/>
          <w:jc w:val="center"/>
        </w:trPr>
        <w:tc>
          <w:tcPr>
            <w:tcW w:w="1662" w:type="dxa"/>
            <w:gridSpan w:val="2"/>
            <w:vAlign w:val="center"/>
          </w:tcPr>
          <w:p w:rsidR="008C11BC" w:rsidRDefault="008C11BC" w:rsidP="00B42886">
            <w:pPr>
              <w:rPr>
                <w:rFonts w:eastAsia="仿宋_GB2312"/>
                <w:sz w:val="24"/>
              </w:rPr>
            </w:pPr>
            <w:r>
              <w:rPr>
                <w:rFonts w:eastAsia="仿宋_GB2312" w:hint="eastAsia"/>
                <w:sz w:val="24"/>
              </w:rPr>
              <w:t>其它</w:t>
            </w:r>
          </w:p>
        </w:tc>
        <w:tc>
          <w:tcPr>
            <w:tcW w:w="720" w:type="dxa"/>
            <w:gridSpan w:val="2"/>
            <w:vAlign w:val="center"/>
          </w:tcPr>
          <w:p w:rsidR="008C11BC" w:rsidRDefault="008C11BC" w:rsidP="00B42886">
            <w:pPr>
              <w:rPr>
                <w:rFonts w:eastAsia="仿宋_GB2312"/>
                <w:sz w:val="24"/>
              </w:rPr>
            </w:pPr>
          </w:p>
        </w:tc>
        <w:tc>
          <w:tcPr>
            <w:tcW w:w="1800" w:type="dxa"/>
            <w:vAlign w:val="center"/>
          </w:tcPr>
          <w:p w:rsidR="008C11BC" w:rsidRDefault="008C11BC" w:rsidP="00B42886">
            <w:pPr>
              <w:rPr>
                <w:rFonts w:eastAsia="仿宋_GB2312"/>
                <w:sz w:val="24"/>
              </w:rPr>
            </w:pPr>
            <w:r>
              <w:rPr>
                <w:rFonts w:eastAsia="仿宋_GB2312" w:hint="eastAsia"/>
                <w:sz w:val="24"/>
              </w:rPr>
              <w:t>其它</w:t>
            </w:r>
          </w:p>
        </w:tc>
        <w:tc>
          <w:tcPr>
            <w:tcW w:w="720" w:type="dxa"/>
            <w:gridSpan w:val="3"/>
            <w:vAlign w:val="center"/>
          </w:tcPr>
          <w:p w:rsidR="008C11BC" w:rsidRDefault="008C11BC" w:rsidP="00B42886">
            <w:pPr>
              <w:rPr>
                <w:rFonts w:eastAsia="仿宋_GB2312"/>
                <w:sz w:val="24"/>
              </w:rPr>
            </w:pPr>
          </w:p>
        </w:tc>
        <w:tc>
          <w:tcPr>
            <w:tcW w:w="2375" w:type="dxa"/>
            <w:gridSpan w:val="3"/>
            <w:vAlign w:val="center"/>
          </w:tcPr>
          <w:p w:rsidR="008C11BC" w:rsidRDefault="008C11BC" w:rsidP="00B42886">
            <w:pPr>
              <w:rPr>
                <w:rFonts w:eastAsia="仿宋_GB2312"/>
                <w:sz w:val="24"/>
              </w:rPr>
            </w:pPr>
            <w:r>
              <w:rPr>
                <w:rFonts w:eastAsia="仿宋_GB2312" w:hint="eastAsia"/>
                <w:sz w:val="24"/>
              </w:rPr>
              <w:t>其它</w:t>
            </w:r>
          </w:p>
        </w:tc>
        <w:tc>
          <w:tcPr>
            <w:tcW w:w="343" w:type="dxa"/>
            <w:vAlign w:val="center"/>
          </w:tcPr>
          <w:p w:rsidR="008C11BC" w:rsidRDefault="008C11BC" w:rsidP="00B42886">
            <w:pPr>
              <w:rPr>
                <w:rFonts w:eastAsia="仿宋_GB2312"/>
                <w:sz w:val="24"/>
              </w:rPr>
            </w:pPr>
          </w:p>
        </w:tc>
        <w:tc>
          <w:tcPr>
            <w:tcW w:w="1443" w:type="dxa"/>
            <w:vAlign w:val="center"/>
          </w:tcPr>
          <w:p w:rsidR="008C11BC" w:rsidRDefault="008C11BC" w:rsidP="00B42886">
            <w:pPr>
              <w:rPr>
                <w:rFonts w:eastAsia="仿宋_GB2312"/>
                <w:sz w:val="24"/>
              </w:rPr>
            </w:pPr>
            <w:r>
              <w:rPr>
                <w:rFonts w:eastAsia="仿宋_GB2312" w:hint="eastAsia"/>
                <w:sz w:val="24"/>
              </w:rPr>
              <w:t>其它</w:t>
            </w:r>
          </w:p>
        </w:tc>
        <w:tc>
          <w:tcPr>
            <w:tcW w:w="540" w:type="dxa"/>
            <w:gridSpan w:val="2"/>
            <w:vAlign w:val="center"/>
          </w:tcPr>
          <w:p w:rsidR="008C11BC" w:rsidRDefault="008C11BC" w:rsidP="00B42886">
            <w:pPr>
              <w:jc w:val="center"/>
              <w:rPr>
                <w:rFonts w:eastAsia="仿宋_GB2312"/>
                <w:b/>
                <w:sz w:val="24"/>
              </w:rPr>
            </w:pPr>
          </w:p>
        </w:tc>
      </w:tr>
      <w:tr w:rsidR="008C11BC" w:rsidTr="00B42886">
        <w:trPr>
          <w:gridAfter w:val="1"/>
          <w:wAfter w:w="21" w:type="dxa"/>
          <w:trHeight w:val="748"/>
          <w:jc w:val="center"/>
        </w:trPr>
        <w:tc>
          <w:tcPr>
            <w:tcW w:w="9582" w:type="dxa"/>
            <w:gridSpan w:val="14"/>
            <w:vAlign w:val="center"/>
          </w:tcPr>
          <w:p w:rsidR="008C11BC" w:rsidRDefault="008C11BC" w:rsidP="00B42886">
            <w:pPr>
              <w:jc w:val="center"/>
              <w:rPr>
                <w:rFonts w:eastAsia="仿宋_GB2312"/>
                <w:b/>
                <w:sz w:val="24"/>
              </w:rPr>
            </w:pPr>
            <w:r>
              <w:rPr>
                <w:rFonts w:eastAsia="仿宋_GB2312" w:hint="eastAsia"/>
                <w:b/>
                <w:sz w:val="24"/>
              </w:rPr>
              <w:t>二、项目支出明细情况</w:t>
            </w:r>
          </w:p>
        </w:tc>
      </w:tr>
      <w:tr w:rsidR="008C11BC" w:rsidTr="00B42886">
        <w:trPr>
          <w:gridAfter w:val="1"/>
          <w:wAfter w:w="21" w:type="dxa"/>
          <w:trHeight w:val="624"/>
          <w:jc w:val="center"/>
        </w:trPr>
        <w:tc>
          <w:tcPr>
            <w:tcW w:w="2382" w:type="dxa"/>
            <w:gridSpan w:val="4"/>
            <w:vAlign w:val="center"/>
          </w:tcPr>
          <w:p w:rsidR="008C11BC" w:rsidRDefault="008C11BC" w:rsidP="00B42886">
            <w:pPr>
              <w:spacing w:line="400" w:lineRule="exact"/>
              <w:jc w:val="center"/>
              <w:rPr>
                <w:rFonts w:eastAsia="仿宋_GB2312"/>
                <w:sz w:val="24"/>
              </w:rPr>
            </w:pPr>
            <w:r>
              <w:rPr>
                <w:rFonts w:eastAsia="仿宋_GB2312" w:hint="eastAsia"/>
                <w:sz w:val="24"/>
              </w:rPr>
              <w:t>支出内容</w:t>
            </w:r>
          </w:p>
        </w:tc>
        <w:tc>
          <w:tcPr>
            <w:tcW w:w="1822" w:type="dxa"/>
            <w:gridSpan w:val="2"/>
            <w:vAlign w:val="center"/>
          </w:tcPr>
          <w:p w:rsidR="008C11BC" w:rsidRDefault="008C11BC" w:rsidP="00B42886">
            <w:pPr>
              <w:jc w:val="center"/>
              <w:rPr>
                <w:rFonts w:eastAsia="仿宋_GB2312"/>
                <w:sz w:val="24"/>
              </w:rPr>
            </w:pPr>
            <w:r>
              <w:rPr>
                <w:rFonts w:eastAsia="仿宋_GB2312" w:hint="eastAsia"/>
                <w:sz w:val="24"/>
              </w:rPr>
              <w:t>实际支出数</w:t>
            </w:r>
          </w:p>
        </w:tc>
        <w:tc>
          <w:tcPr>
            <w:tcW w:w="3073" w:type="dxa"/>
            <w:gridSpan w:val="5"/>
            <w:vAlign w:val="center"/>
          </w:tcPr>
          <w:p w:rsidR="008C11BC" w:rsidRDefault="008C11BC" w:rsidP="00B42886">
            <w:pPr>
              <w:jc w:val="center"/>
              <w:rPr>
                <w:rFonts w:eastAsia="仿宋_GB2312"/>
                <w:sz w:val="24"/>
              </w:rPr>
            </w:pPr>
            <w:r>
              <w:rPr>
                <w:rFonts w:eastAsia="仿宋_GB2312" w:hint="eastAsia"/>
                <w:sz w:val="24"/>
              </w:rPr>
              <w:t>会计凭证号</w:t>
            </w:r>
          </w:p>
        </w:tc>
        <w:tc>
          <w:tcPr>
            <w:tcW w:w="2305" w:type="dxa"/>
            <w:gridSpan w:val="3"/>
            <w:vAlign w:val="center"/>
          </w:tcPr>
          <w:p w:rsidR="008C11BC" w:rsidRDefault="008C11BC" w:rsidP="00B42886">
            <w:pPr>
              <w:jc w:val="center"/>
              <w:rPr>
                <w:rFonts w:eastAsia="仿宋_GB2312"/>
                <w:sz w:val="24"/>
              </w:rPr>
            </w:pPr>
            <w:r>
              <w:rPr>
                <w:rFonts w:eastAsia="仿宋_GB2312" w:hint="eastAsia"/>
                <w:sz w:val="24"/>
              </w:rPr>
              <w:t>备注</w:t>
            </w:r>
          </w:p>
        </w:tc>
      </w:tr>
      <w:tr w:rsidR="008C11BC" w:rsidTr="00B42886">
        <w:trPr>
          <w:gridAfter w:val="1"/>
          <w:wAfter w:w="21" w:type="dxa"/>
          <w:trHeight w:val="624"/>
          <w:jc w:val="center"/>
        </w:trPr>
        <w:tc>
          <w:tcPr>
            <w:tcW w:w="2382" w:type="dxa"/>
            <w:gridSpan w:val="4"/>
            <w:vAlign w:val="center"/>
          </w:tcPr>
          <w:p w:rsidR="008C11BC" w:rsidRDefault="00983AF1" w:rsidP="00B42886">
            <w:pPr>
              <w:jc w:val="center"/>
              <w:rPr>
                <w:rFonts w:eastAsia="仿宋_GB2312"/>
                <w:sz w:val="24"/>
              </w:rPr>
            </w:pPr>
            <w:r>
              <w:rPr>
                <w:rFonts w:eastAsia="仿宋_GB2312" w:hint="eastAsia"/>
                <w:sz w:val="24"/>
              </w:rPr>
              <w:t>续建配套工程款</w:t>
            </w:r>
          </w:p>
        </w:tc>
        <w:tc>
          <w:tcPr>
            <w:tcW w:w="1822" w:type="dxa"/>
            <w:gridSpan w:val="2"/>
            <w:vAlign w:val="center"/>
          </w:tcPr>
          <w:p w:rsidR="008C11BC" w:rsidRDefault="00983AF1" w:rsidP="00B42886">
            <w:pPr>
              <w:jc w:val="center"/>
              <w:rPr>
                <w:rFonts w:eastAsia="仿宋_GB2312"/>
                <w:sz w:val="24"/>
              </w:rPr>
            </w:pPr>
            <w:r>
              <w:rPr>
                <w:rFonts w:eastAsia="仿宋_GB2312" w:hint="eastAsia"/>
                <w:sz w:val="24"/>
              </w:rPr>
              <w:t>242.2</w:t>
            </w:r>
            <w:r>
              <w:rPr>
                <w:rFonts w:eastAsia="仿宋_GB2312" w:hint="eastAsia"/>
                <w:sz w:val="24"/>
              </w:rPr>
              <w:t>万元</w:t>
            </w:r>
          </w:p>
        </w:tc>
        <w:tc>
          <w:tcPr>
            <w:tcW w:w="3073" w:type="dxa"/>
            <w:gridSpan w:val="5"/>
            <w:vAlign w:val="center"/>
          </w:tcPr>
          <w:p w:rsidR="008C11BC" w:rsidRDefault="00983AF1" w:rsidP="00B42886">
            <w:pPr>
              <w:jc w:val="center"/>
              <w:rPr>
                <w:rFonts w:eastAsia="仿宋_GB2312"/>
                <w:sz w:val="24"/>
              </w:rPr>
            </w:pPr>
            <w:r>
              <w:rPr>
                <w:rFonts w:eastAsia="仿宋_GB2312" w:hint="eastAsia"/>
                <w:sz w:val="24"/>
              </w:rPr>
              <w:t>12</w:t>
            </w:r>
            <w:r>
              <w:rPr>
                <w:rFonts w:eastAsia="仿宋_GB2312" w:hint="eastAsia"/>
                <w:sz w:val="24"/>
              </w:rPr>
              <w:t>月</w:t>
            </w:r>
            <w:r>
              <w:rPr>
                <w:rFonts w:eastAsia="仿宋_GB2312" w:hint="eastAsia"/>
                <w:sz w:val="24"/>
              </w:rPr>
              <w:t>21</w:t>
            </w:r>
            <w:r>
              <w:rPr>
                <w:rFonts w:eastAsia="仿宋_GB2312" w:hint="eastAsia"/>
                <w:sz w:val="24"/>
              </w:rPr>
              <w:t>号</w:t>
            </w:r>
          </w:p>
        </w:tc>
        <w:tc>
          <w:tcPr>
            <w:tcW w:w="2305" w:type="dxa"/>
            <w:gridSpan w:val="3"/>
            <w:vAlign w:val="center"/>
          </w:tcPr>
          <w:p w:rsidR="008C11BC" w:rsidRDefault="008C11BC" w:rsidP="00B42886">
            <w:pPr>
              <w:jc w:val="center"/>
              <w:rPr>
                <w:rFonts w:eastAsia="仿宋_GB2312"/>
                <w:sz w:val="24"/>
              </w:rPr>
            </w:pPr>
          </w:p>
        </w:tc>
      </w:tr>
      <w:tr w:rsidR="008C11BC" w:rsidTr="00B42886">
        <w:trPr>
          <w:gridAfter w:val="1"/>
          <w:wAfter w:w="21" w:type="dxa"/>
          <w:trHeight w:val="624"/>
          <w:jc w:val="center"/>
        </w:trPr>
        <w:tc>
          <w:tcPr>
            <w:tcW w:w="2382" w:type="dxa"/>
            <w:gridSpan w:val="4"/>
            <w:vAlign w:val="center"/>
          </w:tcPr>
          <w:p w:rsidR="008C11BC" w:rsidRDefault="008C11BC" w:rsidP="00B42886">
            <w:pPr>
              <w:jc w:val="center"/>
              <w:rPr>
                <w:rFonts w:eastAsia="仿宋_GB2312"/>
                <w:sz w:val="24"/>
              </w:rPr>
            </w:pPr>
          </w:p>
        </w:tc>
        <w:tc>
          <w:tcPr>
            <w:tcW w:w="1822" w:type="dxa"/>
            <w:gridSpan w:val="2"/>
            <w:vAlign w:val="center"/>
          </w:tcPr>
          <w:p w:rsidR="008C11BC" w:rsidRDefault="008C11BC" w:rsidP="00B42886">
            <w:pPr>
              <w:jc w:val="center"/>
              <w:rPr>
                <w:rFonts w:eastAsia="仿宋_GB2312"/>
                <w:sz w:val="24"/>
              </w:rPr>
            </w:pPr>
          </w:p>
        </w:tc>
        <w:tc>
          <w:tcPr>
            <w:tcW w:w="3073" w:type="dxa"/>
            <w:gridSpan w:val="5"/>
            <w:vAlign w:val="center"/>
          </w:tcPr>
          <w:p w:rsidR="008C11BC" w:rsidRDefault="008C11BC" w:rsidP="00B42886">
            <w:pPr>
              <w:jc w:val="center"/>
              <w:rPr>
                <w:rFonts w:eastAsia="仿宋_GB2312"/>
                <w:sz w:val="24"/>
              </w:rPr>
            </w:pPr>
          </w:p>
        </w:tc>
        <w:tc>
          <w:tcPr>
            <w:tcW w:w="2305" w:type="dxa"/>
            <w:gridSpan w:val="3"/>
            <w:vAlign w:val="center"/>
          </w:tcPr>
          <w:p w:rsidR="008C11BC" w:rsidRDefault="008C11BC" w:rsidP="00B42886">
            <w:pPr>
              <w:jc w:val="center"/>
              <w:rPr>
                <w:rFonts w:eastAsia="仿宋_GB2312"/>
                <w:sz w:val="24"/>
              </w:rPr>
            </w:pPr>
          </w:p>
        </w:tc>
      </w:tr>
      <w:tr w:rsidR="008C11BC" w:rsidTr="00B42886">
        <w:trPr>
          <w:gridAfter w:val="1"/>
          <w:wAfter w:w="21" w:type="dxa"/>
          <w:trHeight w:val="624"/>
          <w:jc w:val="center"/>
        </w:trPr>
        <w:tc>
          <w:tcPr>
            <w:tcW w:w="2382" w:type="dxa"/>
            <w:gridSpan w:val="4"/>
            <w:vAlign w:val="center"/>
          </w:tcPr>
          <w:p w:rsidR="008C11BC" w:rsidRDefault="008C11BC" w:rsidP="00B42886">
            <w:pPr>
              <w:jc w:val="center"/>
              <w:rPr>
                <w:rFonts w:eastAsia="仿宋_GB2312"/>
                <w:sz w:val="24"/>
              </w:rPr>
            </w:pPr>
          </w:p>
        </w:tc>
        <w:tc>
          <w:tcPr>
            <w:tcW w:w="1822" w:type="dxa"/>
            <w:gridSpan w:val="2"/>
            <w:vAlign w:val="center"/>
          </w:tcPr>
          <w:p w:rsidR="008C11BC" w:rsidRDefault="008C11BC" w:rsidP="00B42886">
            <w:pPr>
              <w:jc w:val="center"/>
              <w:rPr>
                <w:rFonts w:eastAsia="仿宋_GB2312"/>
                <w:sz w:val="24"/>
              </w:rPr>
            </w:pPr>
          </w:p>
        </w:tc>
        <w:tc>
          <w:tcPr>
            <w:tcW w:w="3073" w:type="dxa"/>
            <w:gridSpan w:val="5"/>
            <w:vAlign w:val="center"/>
          </w:tcPr>
          <w:p w:rsidR="008C11BC" w:rsidRDefault="008C11BC" w:rsidP="00B42886">
            <w:pPr>
              <w:jc w:val="center"/>
              <w:rPr>
                <w:rFonts w:eastAsia="仿宋_GB2312"/>
                <w:sz w:val="24"/>
              </w:rPr>
            </w:pPr>
          </w:p>
        </w:tc>
        <w:tc>
          <w:tcPr>
            <w:tcW w:w="2305" w:type="dxa"/>
            <w:gridSpan w:val="3"/>
            <w:vAlign w:val="center"/>
          </w:tcPr>
          <w:p w:rsidR="008C11BC" w:rsidRDefault="008C11BC" w:rsidP="00B42886">
            <w:pPr>
              <w:jc w:val="center"/>
              <w:rPr>
                <w:rFonts w:eastAsia="仿宋_GB2312"/>
                <w:sz w:val="24"/>
              </w:rPr>
            </w:pPr>
          </w:p>
        </w:tc>
      </w:tr>
      <w:tr w:rsidR="008C11BC" w:rsidTr="00B42886">
        <w:trPr>
          <w:gridAfter w:val="1"/>
          <w:wAfter w:w="21" w:type="dxa"/>
          <w:trHeight w:val="624"/>
          <w:jc w:val="center"/>
        </w:trPr>
        <w:tc>
          <w:tcPr>
            <w:tcW w:w="2382" w:type="dxa"/>
            <w:gridSpan w:val="4"/>
            <w:vAlign w:val="center"/>
          </w:tcPr>
          <w:p w:rsidR="008C11BC" w:rsidRDefault="008C11BC" w:rsidP="00B42886">
            <w:pPr>
              <w:jc w:val="center"/>
              <w:rPr>
                <w:rFonts w:eastAsia="仿宋_GB2312"/>
                <w:sz w:val="24"/>
              </w:rPr>
            </w:pPr>
          </w:p>
        </w:tc>
        <w:tc>
          <w:tcPr>
            <w:tcW w:w="1822" w:type="dxa"/>
            <w:gridSpan w:val="2"/>
            <w:vAlign w:val="center"/>
          </w:tcPr>
          <w:p w:rsidR="008C11BC" w:rsidRDefault="008C11BC" w:rsidP="00B42886">
            <w:pPr>
              <w:jc w:val="center"/>
              <w:rPr>
                <w:rFonts w:eastAsia="仿宋_GB2312"/>
                <w:sz w:val="24"/>
              </w:rPr>
            </w:pPr>
          </w:p>
        </w:tc>
        <w:tc>
          <w:tcPr>
            <w:tcW w:w="3073" w:type="dxa"/>
            <w:gridSpan w:val="5"/>
            <w:vAlign w:val="center"/>
          </w:tcPr>
          <w:p w:rsidR="008C11BC" w:rsidRDefault="008C11BC" w:rsidP="00B42886">
            <w:pPr>
              <w:jc w:val="center"/>
              <w:rPr>
                <w:rFonts w:eastAsia="仿宋_GB2312"/>
                <w:sz w:val="24"/>
              </w:rPr>
            </w:pPr>
          </w:p>
        </w:tc>
        <w:tc>
          <w:tcPr>
            <w:tcW w:w="2305" w:type="dxa"/>
            <w:gridSpan w:val="3"/>
            <w:vAlign w:val="center"/>
          </w:tcPr>
          <w:p w:rsidR="008C11BC" w:rsidRDefault="008C11BC" w:rsidP="00B42886">
            <w:pPr>
              <w:jc w:val="center"/>
              <w:rPr>
                <w:rFonts w:eastAsia="仿宋_GB2312"/>
                <w:sz w:val="24"/>
              </w:rPr>
            </w:pPr>
          </w:p>
        </w:tc>
      </w:tr>
      <w:tr w:rsidR="008C11BC" w:rsidTr="00B42886">
        <w:trPr>
          <w:gridAfter w:val="1"/>
          <w:wAfter w:w="21" w:type="dxa"/>
          <w:trHeight w:val="624"/>
          <w:jc w:val="center"/>
        </w:trPr>
        <w:tc>
          <w:tcPr>
            <w:tcW w:w="2382" w:type="dxa"/>
            <w:gridSpan w:val="4"/>
            <w:vAlign w:val="center"/>
          </w:tcPr>
          <w:p w:rsidR="008C11BC" w:rsidRDefault="008C11BC" w:rsidP="00B42886">
            <w:pPr>
              <w:jc w:val="center"/>
              <w:rPr>
                <w:rFonts w:eastAsia="仿宋_GB2312"/>
                <w:sz w:val="24"/>
              </w:rPr>
            </w:pPr>
          </w:p>
        </w:tc>
        <w:tc>
          <w:tcPr>
            <w:tcW w:w="1822" w:type="dxa"/>
            <w:gridSpan w:val="2"/>
            <w:vAlign w:val="center"/>
          </w:tcPr>
          <w:p w:rsidR="008C11BC" w:rsidRDefault="008C11BC" w:rsidP="00B42886">
            <w:pPr>
              <w:jc w:val="center"/>
              <w:rPr>
                <w:rFonts w:eastAsia="仿宋_GB2312"/>
                <w:sz w:val="24"/>
              </w:rPr>
            </w:pPr>
          </w:p>
        </w:tc>
        <w:tc>
          <w:tcPr>
            <w:tcW w:w="3073" w:type="dxa"/>
            <w:gridSpan w:val="5"/>
            <w:vAlign w:val="center"/>
          </w:tcPr>
          <w:p w:rsidR="008C11BC" w:rsidRDefault="008C11BC" w:rsidP="00B42886">
            <w:pPr>
              <w:jc w:val="center"/>
              <w:rPr>
                <w:rFonts w:eastAsia="仿宋_GB2312"/>
                <w:sz w:val="24"/>
              </w:rPr>
            </w:pPr>
          </w:p>
        </w:tc>
        <w:tc>
          <w:tcPr>
            <w:tcW w:w="2305" w:type="dxa"/>
            <w:gridSpan w:val="3"/>
            <w:vAlign w:val="center"/>
          </w:tcPr>
          <w:p w:rsidR="008C11BC" w:rsidRDefault="008C11BC" w:rsidP="00B42886">
            <w:pPr>
              <w:jc w:val="center"/>
              <w:rPr>
                <w:rFonts w:eastAsia="仿宋_GB2312"/>
                <w:sz w:val="24"/>
              </w:rPr>
            </w:pPr>
          </w:p>
        </w:tc>
      </w:tr>
      <w:tr w:rsidR="008C11BC" w:rsidTr="00B42886">
        <w:trPr>
          <w:gridAfter w:val="1"/>
          <w:wAfter w:w="21" w:type="dxa"/>
          <w:trHeight w:val="624"/>
          <w:jc w:val="center"/>
        </w:trPr>
        <w:tc>
          <w:tcPr>
            <w:tcW w:w="2382" w:type="dxa"/>
            <w:gridSpan w:val="4"/>
            <w:vAlign w:val="center"/>
          </w:tcPr>
          <w:p w:rsidR="008C11BC" w:rsidRDefault="008C11BC" w:rsidP="00B42886">
            <w:pPr>
              <w:jc w:val="center"/>
              <w:rPr>
                <w:rFonts w:eastAsia="仿宋_GB2312"/>
                <w:sz w:val="24"/>
              </w:rPr>
            </w:pPr>
          </w:p>
        </w:tc>
        <w:tc>
          <w:tcPr>
            <w:tcW w:w="1822" w:type="dxa"/>
            <w:gridSpan w:val="2"/>
            <w:vAlign w:val="center"/>
          </w:tcPr>
          <w:p w:rsidR="008C11BC" w:rsidRDefault="008C11BC" w:rsidP="00B42886">
            <w:pPr>
              <w:jc w:val="center"/>
              <w:rPr>
                <w:rFonts w:eastAsia="仿宋_GB2312"/>
                <w:sz w:val="24"/>
              </w:rPr>
            </w:pPr>
          </w:p>
        </w:tc>
        <w:tc>
          <w:tcPr>
            <w:tcW w:w="3073" w:type="dxa"/>
            <w:gridSpan w:val="5"/>
            <w:vAlign w:val="center"/>
          </w:tcPr>
          <w:p w:rsidR="008C11BC" w:rsidRDefault="008C11BC" w:rsidP="00B42886">
            <w:pPr>
              <w:jc w:val="center"/>
              <w:rPr>
                <w:rFonts w:eastAsia="仿宋_GB2312"/>
                <w:sz w:val="24"/>
              </w:rPr>
            </w:pPr>
          </w:p>
        </w:tc>
        <w:tc>
          <w:tcPr>
            <w:tcW w:w="2305" w:type="dxa"/>
            <w:gridSpan w:val="3"/>
            <w:vAlign w:val="center"/>
          </w:tcPr>
          <w:p w:rsidR="008C11BC" w:rsidRDefault="008C11BC" w:rsidP="00B42886">
            <w:pPr>
              <w:jc w:val="center"/>
              <w:rPr>
                <w:rFonts w:eastAsia="仿宋_GB2312"/>
                <w:sz w:val="24"/>
              </w:rPr>
            </w:pPr>
          </w:p>
        </w:tc>
      </w:tr>
      <w:tr w:rsidR="008C11BC" w:rsidTr="00B42886">
        <w:trPr>
          <w:gridAfter w:val="1"/>
          <w:wAfter w:w="21" w:type="dxa"/>
          <w:trHeight w:val="624"/>
          <w:jc w:val="center"/>
        </w:trPr>
        <w:tc>
          <w:tcPr>
            <w:tcW w:w="2382" w:type="dxa"/>
            <w:gridSpan w:val="4"/>
            <w:vAlign w:val="center"/>
          </w:tcPr>
          <w:p w:rsidR="008C11BC" w:rsidRDefault="008C11BC" w:rsidP="00B42886">
            <w:pPr>
              <w:jc w:val="center"/>
              <w:rPr>
                <w:rFonts w:eastAsia="仿宋_GB2312"/>
                <w:sz w:val="24"/>
              </w:rPr>
            </w:pPr>
          </w:p>
        </w:tc>
        <w:tc>
          <w:tcPr>
            <w:tcW w:w="1822" w:type="dxa"/>
            <w:gridSpan w:val="2"/>
            <w:vAlign w:val="center"/>
          </w:tcPr>
          <w:p w:rsidR="008C11BC" w:rsidRDefault="008C11BC" w:rsidP="00B42886">
            <w:pPr>
              <w:jc w:val="center"/>
              <w:rPr>
                <w:rFonts w:eastAsia="仿宋_GB2312"/>
                <w:sz w:val="24"/>
              </w:rPr>
            </w:pPr>
          </w:p>
        </w:tc>
        <w:tc>
          <w:tcPr>
            <w:tcW w:w="3073" w:type="dxa"/>
            <w:gridSpan w:val="5"/>
            <w:vAlign w:val="center"/>
          </w:tcPr>
          <w:p w:rsidR="008C11BC" w:rsidRDefault="008C11BC" w:rsidP="00B42886">
            <w:pPr>
              <w:jc w:val="center"/>
              <w:rPr>
                <w:rFonts w:eastAsia="仿宋_GB2312"/>
                <w:sz w:val="24"/>
              </w:rPr>
            </w:pPr>
          </w:p>
        </w:tc>
        <w:tc>
          <w:tcPr>
            <w:tcW w:w="2305" w:type="dxa"/>
            <w:gridSpan w:val="3"/>
            <w:vAlign w:val="center"/>
          </w:tcPr>
          <w:p w:rsidR="008C11BC" w:rsidRDefault="008C11BC" w:rsidP="00B42886">
            <w:pPr>
              <w:jc w:val="center"/>
              <w:rPr>
                <w:rFonts w:eastAsia="仿宋_GB2312"/>
                <w:sz w:val="24"/>
              </w:rPr>
            </w:pPr>
          </w:p>
        </w:tc>
      </w:tr>
      <w:tr w:rsidR="008C11BC" w:rsidTr="00B42886">
        <w:trPr>
          <w:gridAfter w:val="1"/>
          <w:wAfter w:w="21" w:type="dxa"/>
          <w:trHeight w:val="624"/>
          <w:jc w:val="center"/>
        </w:trPr>
        <w:tc>
          <w:tcPr>
            <w:tcW w:w="2382" w:type="dxa"/>
            <w:gridSpan w:val="4"/>
            <w:vAlign w:val="center"/>
          </w:tcPr>
          <w:p w:rsidR="008C11BC" w:rsidRDefault="008C11BC" w:rsidP="00B42886">
            <w:pPr>
              <w:jc w:val="center"/>
              <w:rPr>
                <w:rFonts w:eastAsia="仿宋_GB2312"/>
                <w:b/>
                <w:sz w:val="24"/>
              </w:rPr>
            </w:pPr>
            <w:r>
              <w:rPr>
                <w:rFonts w:eastAsia="仿宋_GB2312" w:hint="eastAsia"/>
                <w:sz w:val="24"/>
              </w:rPr>
              <w:t>支出合计</w:t>
            </w:r>
          </w:p>
        </w:tc>
        <w:tc>
          <w:tcPr>
            <w:tcW w:w="1822" w:type="dxa"/>
            <w:gridSpan w:val="2"/>
            <w:vAlign w:val="center"/>
          </w:tcPr>
          <w:p w:rsidR="008C11BC" w:rsidRDefault="00983AF1" w:rsidP="00B42886">
            <w:pPr>
              <w:jc w:val="center"/>
              <w:rPr>
                <w:rFonts w:eastAsia="仿宋_GB2312"/>
                <w:b/>
                <w:sz w:val="24"/>
              </w:rPr>
            </w:pPr>
            <w:r>
              <w:rPr>
                <w:rFonts w:eastAsia="仿宋_GB2312" w:hint="eastAsia"/>
                <w:b/>
                <w:sz w:val="24"/>
              </w:rPr>
              <w:t>242.2</w:t>
            </w:r>
            <w:r>
              <w:rPr>
                <w:rFonts w:eastAsia="仿宋_GB2312" w:hint="eastAsia"/>
                <w:b/>
                <w:sz w:val="24"/>
              </w:rPr>
              <w:t>万元</w:t>
            </w:r>
          </w:p>
        </w:tc>
        <w:tc>
          <w:tcPr>
            <w:tcW w:w="3073" w:type="dxa"/>
            <w:gridSpan w:val="5"/>
            <w:vAlign w:val="center"/>
          </w:tcPr>
          <w:p w:rsidR="008C11BC" w:rsidRDefault="008C11BC" w:rsidP="00B42886">
            <w:pPr>
              <w:jc w:val="center"/>
              <w:rPr>
                <w:rFonts w:eastAsia="仿宋_GB2312"/>
                <w:b/>
                <w:sz w:val="24"/>
              </w:rPr>
            </w:pPr>
          </w:p>
        </w:tc>
        <w:tc>
          <w:tcPr>
            <w:tcW w:w="2305" w:type="dxa"/>
            <w:gridSpan w:val="3"/>
            <w:vAlign w:val="center"/>
          </w:tcPr>
          <w:p w:rsidR="008C11BC" w:rsidRDefault="008C11BC" w:rsidP="00B42886">
            <w:pPr>
              <w:jc w:val="center"/>
              <w:rPr>
                <w:rFonts w:eastAsia="仿宋_GB2312"/>
                <w:b/>
                <w:sz w:val="24"/>
              </w:rPr>
            </w:pPr>
          </w:p>
        </w:tc>
      </w:tr>
      <w:tr w:rsidR="008C11BC" w:rsidTr="00B42886">
        <w:trPr>
          <w:gridAfter w:val="1"/>
          <w:wAfter w:w="21" w:type="dxa"/>
          <w:trHeight w:hRule="exact" w:val="781"/>
          <w:jc w:val="center"/>
        </w:trPr>
        <w:tc>
          <w:tcPr>
            <w:tcW w:w="9582" w:type="dxa"/>
            <w:gridSpan w:val="14"/>
            <w:vAlign w:val="center"/>
          </w:tcPr>
          <w:p w:rsidR="008C11BC" w:rsidRDefault="008C11BC" w:rsidP="00B42886">
            <w:pPr>
              <w:jc w:val="center"/>
              <w:rPr>
                <w:rFonts w:eastAsia="仿宋_GB2312"/>
                <w:b/>
                <w:sz w:val="24"/>
              </w:rPr>
            </w:pPr>
            <w:r>
              <w:rPr>
                <w:rFonts w:eastAsia="仿宋_GB2312" w:hint="eastAsia"/>
                <w:b/>
                <w:sz w:val="24"/>
              </w:rPr>
              <w:lastRenderedPageBreak/>
              <w:t>三、项目绩效自评情况</w:t>
            </w:r>
          </w:p>
        </w:tc>
      </w:tr>
      <w:tr w:rsidR="008C11BC" w:rsidTr="00B42886">
        <w:trPr>
          <w:gridAfter w:val="1"/>
          <w:wAfter w:w="21" w:type="dxa"/>
          <w:trHeight w:hRule="exact" w:val="567"/>
          <w:jc w:val="center"/>
        </w:trPr>
        <w:tc>
          <w:tcPr>
            <w:tcW w:w="1473" w:type="dxa"/>
            <w:vMerge w:val="restart"/>
            <w:vAlign w:val="center"/>
          </w:tcPr>
          <w:p w:rsidR="008C11BC" w:rsidRDefault="008C11BC" w:rsidP="00B42886">
            <w:pPr>
              <w:spacing w:line="400" w:lineRule="exact"/>
              <w:jc w:val="center"/>
              <w:rPr>
                <w:rFonts w:eastAsia="仿宋_GB2312"/>
                <w:sz w:val="24"/>
              </w:rPr>
            </w:pPr>
            <w:r>
              <w:rPr>
                <w:rFonts w:eastAsia="仿宋_GB2312" w:hint="eastAsia"/>
                <w:sz w:val="24"/>
              </w:rPr>
              <w:t>项目绩效定性目标及实施计划完成情况</w:t>
            </w:r>
          </w:p>
        </w:tc>
        <w:tc>
          <w:tcPr>
            <w:tcW w:w="5804" w:type="dxa"/>
            <w:gridSpan w:val="10"/>
            <w:vAlign w:val="center"/>
          </w:tcPr>
          <w:p w:rsidR="008C11BC" w:rsidRDefault="008C11BC" w:rsidP="00B42886">
            <w:pPr>
              <w:spacing w:line="400" w:lineRule="exact"/>
              <w:jc w:val="center"/>
              <w:rPr>
                <w:rFonts w:eastAsia="仿宋_GB2312"/>
                <w:sz w:val="24"/>
              </w:rPr>
            </w:pPr>
            <w:r>
              <w:rPr>
                <w:rFonts w:eastAsia="仿宋_GB2312" w:hint="eastAsia"/>
                <w:sz w:val="24"/>
              </w:rPr>
              <w:t>预</w:t>
            </w:r>
            <w:r>
              <w:rPr>
                <w:rFonts w:eastAsia="仿宋_GB2312"/>
                <w:sz w:val="24"/>
              </w:rPr>
              <w:t xml:space="preserve">  </w:t>
            </w:r>
            <w:r>
              <w:rPr>
                <w:rFonts w:eastAsia="仿宋_GB2312" w:hint="eastAsia"/>
                <w:sz w:val="24"/>
              </w:rPr>
              <w:t>期</w:t>
            </w:r>
            <w:r>
              <w:rPr>
                <w:rFonts w:eastAsia="仿宋_GB2312"/>
                <w:sz w:val="24"/>
              </w:rPr>
              <w:t xml:space="preserve"> </w:t>
            </w:r>
            <w:r>
              <w:rPr>
                <w:rFonts w:eastAsia="仿宋_GB2312" w:hint="eastAsia"/>
                <w:sz w:val="24"/>
              </w:rPr>
              <w:t>目</w:t>
            </w:r>
            <w:r>
              <w:rPr>
                <w:rFonts w:eastAsia="仿宋_GB2312"/>
                <w:sz w:val="24"/>
              </w:rPr>
              <w:t xml:space="preserve"> </w:t>
            </w:r>
            <w:r>
              <w:rPr>
                <w:rFonts w:eastAsia="仿宋_GB2312" w:hint="eastAsia"/>
                <w:sz w:val="24"/>
              </w:rPr>
              <w:t>标</w:t>
            </w:r>
          </w:p>
        </w:tc>
        <w:tc>
          <w:tcPr>
            <w:tcW w:w="2305" w:type="dxa"/>
            <w:gridSpan w:val="3"/>
            <w:vAlign w:val="center"/>
          </w:tcPr>
          <w:p w:rsidR="008C11BC" w:rsidRDefault="008C11BC" w:rsidP="00B42886">
            <w:pPr>
              <w:spacing w:line="400" w:lineRule="exact"/>
              <w:jc w:val="center"/>
              <w:rPr>
                <w:rFonts w:eastAsia="仿宋_GB2312"/>
                <w:sz w:val="24"/>
              </w:rPr>
            </w:pPr>
            <w:r>
              <w:rPr>
                <w:rFonts w:eastAsia="仿宋_GB2312" w:hint="eastAsia"/>
                <w:sz w:val="24"/>
              </w:rPr>
              <w:t>实际完成</w:t>
            </w:r>
          </w:p>
        </w:tc>
      </w:tr>
      <w:tr w:rsidR="008C11BC" w:rsidTr="00B42886">
        <w:trPr>
          <w:gridAfter w:val="1"/>
          <w:wAfter w:w="21" w:type="dxa"/>
          <w:trHeight w:val="2378"/>
          <w:jc w:val="center"/>
        </w:trPr>
        <w:tc>
          <w:tcPr>
            <w:tcW w:w="1473" w:type="dxa"/>
            <w:vMerge/>
            <w:vAlign w:val="center"/>
          </w:tcPr>
          <w:p w:rsidR="008C11BC" w:rsidRDefault="008C11BC" w:rsidP="00B42886">
            <w:pPr>
              <w:jc w:val="center"/>
              <w:rPr>
                <w:rFonts w:eastAsia="仿宋_GB2312"/>
                <w:b/>
                <w:sz w:val="24"/>
              </w:rPr>
            </w:pPr>
          </w:p>
        </w:tc>
        <w:tc>
          <w:tcPr>
            <w:tcW w:w="5804" w:type="dxa"/>
            <w:gridSpan w:val="10"/>
          </w:tcPr>
          <w:p w:rsidR="008C11BC" w:rsidRDefault="008C11BC" w:rsidP="00B42886">
            <w:pPr>
              <w:ind w:firstLine="480"/>
            </w:pPr>
            <w:r>
              <w:t>1</w:t>
            </w:r>
            <w:r>
              <w:rPr>
                <w:rFonts w:hint="eastAsia"/>
              </w:rPr>
              <w:t>、水毁渠道共</w:t>
            </w:r>
            <w:r>
              <w:t>7</w:t>
            </w:r>
            <w:r>
              <w:rPr>
                <w:rFonts w:hint="eastAsia"/>
              </w:rPr>
              <w:t>处总长</w:t>
            </w:r>
            <w:r>
              <w:t>1603m</w:t>
            </w:r>
            <w:r>
              <w:rPr>
                <w:rFonts w:hint="eastAsia"/>
              </w:rPr>
              <w:t>。其中：北总干渠</w:t>
            </w:r>
            <w:r>
              <w:t>6</w:t>
            </w:r>
            <w:r>
              <w:rPr>
                <w:rFonts w:hint="eastAsia"/>
              </w:rPr>
              <w:t>处</w:t>
            </w:r>
            <w:r>
              <w:t>1563m</w:t>
            </w:r>
            <w:r>
              <w:rPr>
                <w:rFonts w:hint="eastAsia"/>
              </w:rPr>
              <w:t>，南总干渠</w:t>
            </w:r>
            <w:r>
              <w:t>1</w:t>
            </w:r>
            <w:r>
              <w:rPr>
                <w:rFonts w:hint="eastAsia"/>
              </w:rPr>
              <w:t>处</w:t>
            </w:r>
            <w:r>
              <w:t>40m</w:t>
            </w:r>
            <w:r>
              <w:rPr>
                <w:rFonts w:hint="eastAsia"/>
              </w:rPr>
              <w:t>。</w:t>
            </w:r>
          </w:p>
          <w:p w:rsidR="008C11BC" w:rsidRPr="00117D0E" w:rsidRDefault="008C11BC" w:rsidP="00B42886">
            <w:pPr>
              <w:ind w:firstLine="480"/>
            </w:pPr>
            <w:r>
              <w:t>2</w:t>
            </w:r>
            <w:r>
              <w:rPr>
                <w:rFonts w:hint="eastAsia"/>
              </w:rPr>
              <w:t>、外坡出险共</w:t>
            </w:r>
            <w:r>
              <w:t>6</w:t>
            </w:r>
            <w:r>
              <w:rPr>
                <w:rFonts w:hint="eastAsia"/>
              </w:rPr>
              <w:t>处。其中：北总干渠</w:t>
            </w:r>
            <w:r>
              <w:t>4</w:t>
            </w:r>
            <w:r>
              <w:rPr>
                <w:rFonts w:hint="eastAsia"/>
              </w:rPr>
              <w:t>处，南总干渠</w:t>
            </w:r>
            <w:r>
              <w:t>2</w:t>
            </w:r>
            <w:r>
              <w:rPr>
                <w:rFonts w:hint="eastAsia"/>
              </w:rPr>
              <w:t>处。</w:t>
            </w:r>
          </w:p>
          <w:p w:rsidR="008C11BC" w:rsidRPr="00BC6B25" w:rsidRDefault="008C11BC" w:rsidP="00B42886">
            <w:pPr>
              <w:ind w:firstLine="480"/>
            </w:pPr>
            <w:r>
              <w:t>3</w:t>
            </w:r>
            <w:r>
              <w:rPr>
                <w:rFonts w:hint="eastAsia"/>
              </w:rPr>
              <w:t>、廖家桥泄洪闸尾水挡土墙冲毁</w:t>
            </w:r>
            <w:r>
              <w:t>1</w:t>
            </w:r>
            <w:r>
              <w:rPr>
                <w:rFonts w:hint="eastAsia"/>
              </w:rPr>
              <w:t>处。</w:t>
            </w:r>
          </w:p>
        </w:tc>
        <w:tc>
          <w:tcPr>
            <w:tcW w:w="2305" w:type="dxa"/>
            <w:gridSpan w:val="3"/>
            <w:vAlign w:val="center"/>
          </w:tcPr>
          <w:p w:rsidR="008C11BC" w:rsidRPr="00BC6B25" w:rsidRDefault="008C11BC" w:rsidP="00B42886">
            <w:pPr>
              <w:ind w:firstLine="480"/>
              <w:rPr>
                <w:sz w:val="18"/>
                <w:szCs w:val="18"/>
              </w:rPr>
            </w:pPr>
            <w:r w:rsidRPr="00BC6B25">
              <w:rPr>
                <w:sz w:val="18"/>
                <w:szCs w:val="18"/>
              </w:rPr>
              <w:t>1</w:t>
            </w:r>
            <w:r w:rsidRPr="00BC6B25">
              <w:rPr>
                <w:rFonts w:hint="eastAsia"/>
                <w:sz w:val="18"/>
                <w:szCs w:val="18"/>
              </w:rPr>
              <w:t>、水毁渠道共</w:t>
            </w:r>
            <w:r w:rsidRPr="00BC6B25">
              <w:rPr>
                <w:sz w:val="18"/>
                <w:szCs w:val="18"/>
              </w:rPr>
              <w:t>7</w:t>
            </w:r>
            <w:r w:rsidRPr="00BC6B25">
              <w:rPr>
                <w:rFonts w:hint="eastAsia"/>
                <w:sz w:val="18"/>
                <w:szCs w:val="18"/>
              </w:rPr>
              <w:t>处总长</w:t>
            </w:r>
            <w:r w:rsidRPr="00BC6B25">
              <w:rPr>
                <w:sz w:val="18"/>
                <w:szCs w:val="18"/>
              </w:rPr>
              <w:t>1603m</w:t>
            </w:r>
            <w:r w:rsidRPr="00BC6B25">
              <w:rPr>
                <w:rFonts w:hint="eastAsia"/>
                <w:sz w:val="18"/>
                <w:szCs w:val="18"/>
              </w:rPr>
              <w:t>。其中：北总干渠</w:t>
            </w:r>
            <w:r w:rsidRPr="00BC6B25">
              <w:rPr>
                <w:sz w:val="18"/>
                <w:szCs w:val="18"/>
              </w:rPr>
              <w:t>6</w:t>
            </w:r>
            <w:r w:rsidRPr="00BC6B25">
              <w:rPr>
                <w:rFonts w:hint="eastAsia"/>
                <w:sz w:val="18"/>
                <w:szCs w:val="18"/>
              </w:rPr>
              <w:t>处</w:t>
            </w:r>
            <w:r w:rsidRPr="00BC6B25">
              <w:rPr>
                <w:sz w:val="18"/>
                <w:szCs w:val="18"/>
              </w:rPr>
              <w:t>1563m</w:t>
            </w:r>
            <w:r w:rsidRPr="00BC6B25">
              <w:rPr>
                <w:rFonts w:hint="eastAsia"/>
                <w:sz w:val="18"/>
                <w:szCs w:val="18"/>
              </w:rPr>
              <w:t>，南总干渠</w:t>
            </w:r>
            <w:r w:rsidRPr="00BC6B25">
              <w:rPr>
                <w:sz w:val="18"/>
                <w:szCs w:val="18"/>
              </w:rPr>
              <w:t>1</w:t>
            </w:r>
            <w:r w:rsidRPr="00BC6B25">
              <w:rPr>
                <w:rFonts w:hint="eastAsia"/>
                <w:sz w:val="18"/>
                <w:szCs w:val="18"/>
              </w:rPr>
              <w:t>处</w:t>
            </w:r>
            <w:r w:rsidRPr="00BC6B25">
              <w:rPr>
                <w:sz w:val="18"/>
                <w:szCs w:val="18"/>
              </w:rPr>
              <w:t>40m</w:t>
            </w:r>
            <w:r w:rsidRPr="00BC6B25">
              <w:rPr>
                <w:rFonts w:hint="eastAsia"/>
                <w:sz w:val="18"/>
                <w:szCs w:val="18"/>
              </w:rPr>
              <w:t>。</w:t>
            </w:r>
          </w:p>
          <w:p w:rsidR="008C11BC" w:rsidRPr="00BC6B25" w:rsidRDefault="008C11BC" w:rsidP="00B42886">
            <w:pPr>
              <w:ind w:firstLine="480"/>
              <w:rPr>
                <w:sz w:val="18"/>
                <w:szCs w:val="18"/>
              </w:rPr>
            </w:pPr>
            <w:r w:rsidRPr="00BC6B25">
              <w:rPr>
                <w:sz w:val="18"/>
                <w:szCs w:val="18"/>
              </w:rPr>
              <w:t>2</w:t>
            </w:r>
            <w:r w:rsidRPr="00BC6B25">
              <w:rPr>
                <w:rFonts w:hint="eastAsia"/>
                <w:sz w:val="18"/>
                <w:szCs w:val="18"/>
              </w:rPr>
              <w:t>、外坡出险共</w:t>
            </w:r>
            <w:r w:rsidRPr="00BC6B25">
              <w:rPr>
                <w:sz w:val="18"/>
                <w:szCs w:val="18"/>
              </w:rPr>
              <w:t>6</w:t>
            </w:r>
            <w:r w:rsidRPr="00BC6B25">
              <w:rPr>
                <w:rFonts w:hint="eastAsia"/>
                <w:sz w:val="18"/>
                <w:szCs w:val="18"/>
              </w:rPr>
              <w:t>处。其中：北总干渠</w:t>
            </w:r>
            <w:r w:rsidRPr="00BC6B25">
              <w:rPr>
                <w:sz w:val="18"/>
                <w:szCs w:val="18"/>
              </w:rPr>
              <w:t>4</w:t>
            </w:r>
            <w:r w:rsidRPr="00BC6B25">
              <w:rPr>
                <w:rFonts w:hint="eastAsia"/>
                <w:sz w:val="18"/>
                <w:szCs w:val="18"/>
              </w:rPr>
              <w:t>处，南总干渠</w:t>
            </w:r>
            <w:r w:rsidRPr="00BC6B25">
              <w:rPr>
                <w:sz w:val="18"/>
                <w:szCs w:val="18"/>
              </w:rPr>
              <w:t>2</w:t>
            </w:r>
            <w:r w:rsidRPr="00BC6B25">
              <w:rPr>
                <w:rFonts w:hint="eastAsia"/>
                <w:sz w:val="18"/>
                <w:szCs w:val="18"/>
              </w:rPr>
              <w:t>处。</w:t>
            </w:r>
          </w:p>
          <w:p w:rsidR="008C11BC" w:rsidRPr="00BC6B25" w:rsidRDefault="008C11BC" w:rsidP="00B42886">
            <w:pPr>
              <w:ind w:firstLine="480"/>
              <w:rPr>
                <w:sz w:val="18"/>
                <w:szCs w:val="18"/>
              </w:rPr>
            </w:pPr>
            <w:r w:rsidRPr="00BC6B25">
              <w:rPr>
                <w:sz w:val="18"/>
                <w:szCs w:val="18"/>
              </w:rPr>
              <w:t>3</w:t>
            </w:r>
            <w:r w:rsidRPr="00BC6B25">
              <w:rPr>
                <w:rFonts w:hint="eastAsia"/>
                <w:sz w:val="18"/>
                <w:szCs w:val="18"/>
              </w:rPr>
              <w:t>、廖家桥泄洪闸尾水挡土墙冲毁</w:t>
            </w:r>
            <w:r w:rsidRPr="00BC6B25">
              <w:rPr>
                <w:sz w:val="18"/>
                <w:szCs w:val="18"/>
              </w:rPr>
              <w:t>1</w:t>
            </w:r>
            <w:r w:rsidRPr="00BC6B25">
              <w:rPr>
                <w:rFonts w:hint="eastAsia"/>
                <w:sz w:val="18"/>
                <w:szCs w:val="18"/>
              </w:rPr>
              <w:t>处。</w:t>
            </w:r>
          </w:p>
        </w:tc>
      </w:tr>
      <w:tr w:rsidR="008C11BC" w:rsidTr="00B42886">
        <w:trPr>
          <w:gridAfter w:val="1"/>
          <w:wAfter w:w="21" w:type="dxa"/>
          <w:trHeight w:hRule="exact" w:val="792"/>
          <w:jc w:val="center"/>
        </w:trPr>
        <w:tc>
          <w:tcPr>
            <w:tcW w:w="1473" w:type="dxa"/>
            <w:vMerge w:val="restart"/>
            <w:vAlign w:val="center"/>
          </w:tcPr>
          <w:p w:rsidR="008C11BC" w:rsidRDefault="008C11BC" w:rsidP="00B42886">
            <w:pPr>
              <w:jc w:val="center"/>
              <w:rPr>
                <w:rFonts w:eastAsia="仿宋_GB2312"/>
                <w:sz w:val="24"/>
              </w:rPr>
            </w:pPr>
            <w:r>
              <w:rPr>
                <w:rFonts w:eastAsia="仿宋_GB2312" w:hint="eastAsia"/>
                <w:sz w:val="24"/>
              </w:rPr>
              <w:t>项目绩效定量目标（指标）及完成情况</w:t>
            </w:r>
          </w:p>
        </w:tc>
        <w:tc>
          <w:tcPr>
            <w:tcW w:w="909" w:type="dxa"/>
            <w:gridSpan w:val="3"/>
            <w:vAlign w:val="center"/>
          </w:tcPr>
          <w:p w:rsidR="008C11BC" w:rsidRDefault="008C11BC" w:rsidP="00B42886">
            <w:pPr>
              <w:jc w:val="center"/>
              <w:rPr>
                <w:rFonts w:eastAsia="仿宋_GB2312"/>
                <w:sz w:val="24"/>
              </w:rPr>
            </w:pPr>
            <w:r>
              <w:rPr>
                <w:rFonts w:eastAsia="仿宋_GB2312" w:hint="eastAsia"/>
                <w:sz w:val="24"/>
              </w:rPr>
              <w:t>一级指标</w:t>
            </w:r>
          </w:p>
        </w:tc>
        <w:tc>
          <w:tcPr>
            <w:tcW w:w="1822" w:type="dxa"/>
            <w:gridSpan w:val="2"/>
            <w:vAlign w:val="center"/>
          </w:tcPr>
          <w:p w:rsidR="008C11BC" w:rsidRDefault="008C11BC" w:rsidP="00B42886">
            <w:pPr>
              <w:spacing w:line="360" w:lineRule="exact"/>
              <w:jc w:val="center"/>
              <w:rPr>
                <w:rFonts w:eastAsia="仿宋_GB2312"/>
                <w:sz w:val="24"/>
              </w:rPr>
            </w:pPr>
            <w:r>
              <w:rPr>
                <w:rFonts w:eastAsia="仿宋_GB2312" w:hint="eastAsia"/>
                <w:sz w:val="24"/>
              </w:rPr>
              <w:t>二级指标</w:t>
            </w:r>
          </w:p>
        </w:tc>
        <w:tc>
          <w:tcPr>
            <w:tcW w:w="2640" w:type="dxa"/>
            <w:gridSpan w:val="4"/>
            <w:vAlign w:val="center"/>
          </w:tcPr>
          <w:p w:rsidR="008C11BC" w:rsidRDefault="008C11BC" w:rsidP="00B42886">
            <w:pPr>
              <w:spacing w:line="360" w:lineRule="exact"/>
              <w:jc w:val="center"/>
              <w:rPr>
                <w:rFonts w:eastAsia="仿宋_GB2312"/>
                <w:sz w:val="24"/>
              </w:rPr>
            </w:pPr>
            <w:r>
              <w:rPr>
                <w:rFonts w:eastAsia="仿宋_GB2312" w:hint="eastAsia"/>
                <w:sz w:val="24"/>
              </w:rPr>
              <w:t>指标内容</w:t>
            </w:r>
          </w:p>
        </w:tc>
        <w:tc>
          <w:tcPr>
            <w:tcW w:w="433" w:type="dxa"/>
            <w:vAlign w:val="center"/>
          </w:tcPr>
          <w:p w:rsidR="008C11BC" w:rsidRDefault="008C11BC" w:rsidP="00B42886">
            <w:pPr>
              <w:spacing w:line="360" w:lineRule="exact"/>
              <w:jc w:val="center"/>
              <w:rPr>
                <w:rFonts w:eastAsia="仿宋_GB2312"/>
                <w:sz w:val="24"/>
              </w:rPr>
            </w:pPr>
            <w:r>
              <w:rPr>
                <w:rFonts w:eastAsia="仿宋_GB2312" w:hint="eastAsia"/>
                <w:sz w:val="24"/>
              </w:rPr>
              <w:t>指标（目标）值</w:t>
            </w:r>
          </w:p>
        </w:tc>
        <w:tc>
          <w:tcPr>
            <w:tcW w:w="2305" w:type="dxa"/>
            <w:gridSpan w:val="3"/>
            <w:vAlign w:val="center"/>
          </w:tcPr>
          <w:p w:rsidR="008C11BC" w:rsidRDefault="008C11BC" w:rsidP="00B42886">
            <w:pPr>
              <w:jc w:val="center"/>
              <w:rPr>
                <w:rFonts w:eastAsia="仿宋_GB2312"/>
                <w:sz w:val="24"/>
              </w:rPr>
            </w:pPr>
            <w:r>
              <w:rPr>
                <w:rFonts w:eastAsia="仿宋_GB2312" w:hint="eastAsia"/>
                <w:sz w:val="24"/>
              </w:rPr>
              <w:t>实际完成值</w:t>
            </w:r>
          </w:p>
        </w:tc>
      </w:tr>
      <w:tr w:rsidR="008C11BC" w:rsidTr="00B42886">
        <w:trPr>
          <w:gridAfter w:val="1"/>
          <w:wAfter w:w="21" w:type="dxa"/>
          <w:trHeight w:val="1090"/>
          <w:jc w:val="center"/>
        </w:trPr>
        <w:tc>
          <w:tcPr>
            <w:tcW w:w="1473" w:type="dxa"/>
            <w:vMerge/>
            <w:vAlign w:val="center"/>
          </w:tcPr>
          <w:p w:rsidR="008C11BC" w:rsidRDefault="008C11BC" w:rsidP="00B42886">
            <w:pPr>
              <w:jc w:val="center"/>
              <w:rPr>
                <w:rFonts w:eastAsia="仿宋_GB2312"/>
                <w:sz w:val="24"/>
              </w:rPr>
            </w:pPr>
          </w:p>
        </w:tc>
        <w:tc>
          <w:tcPr>
            <w:tcW w:w="909" w:type="dxa"/>
            <w:gridSpan w:val="3"/>
            <w:vMerge w:val="restart"/>
            <w:vAlign w:val="center"/>
          </w:tcPr>
          <w:p w:rsidR="008C11BC" w:rsidRDefault="008C11BC" w:rsidP="00B42886">
            <w:pPr>
              <w:jc w:val="center"/>
              <w:rPr>
                <w:rFonts w:eastAsia="仿宋_GB2312"/>
                <w:sz w:val="24"/>
              </w:rPr>
            </w:pPr>
            <w:r>
              <w:rPr>
                <w:rFonts w:eastAsia="仿宋_GB2312" w:hint="eastAsia"/>
                <w:sz w:val="24"/>
              </w:rPr>
              <w:t>项目产出指标</w:t>
            </w:r>
          </w:p>
        </w:tc>
        <w:tc>
          <w:tcPr>
            <w:tcW w:w="1822" w:type="dxa"/>
            <w:gridSpan w:val="2"/>
            <w:vAlign w:val="center"/>
          </w:tcPr>
          <w:p w:rsidR="008C11BC" w:rsidRDefault="008C11BC" w:rsidP="00B42886">
            <w:pPr>
              <w:spacing w:line="360" w:lineRule="exact"/>
              <w:jc w:val="center"/>
              <w:rPr>
                <w:rFonts w:eastAsia="仿宋_GB2312"/>
                <w:sz w:val="24"/>
              </w:rPr>
            </w:pPr>
            <w:r>
              <w:rPr>
                <w:rFonts w:eastAsia="仿宋_GB2312" w:hint="eastAsia"/>
                <w:sz w:val="24"/>
              </w:rPr>
              <w:t>数量指标</w:t>
            </w:r>
          </w:p>
        </w:tc>
        <w:tc>
          <w:tcPr>
            <w:tcW w:w="2640" w:type="dxa"/>
            <w:gridSpan w:val="4"/>
            <w:vAlign w:val="center"/>
          </w:tcPr>
          <w:p w:rsidR="008C11BC" w:rsidRPr="00865312" w:rsidRDefault="008C11BC" w:rsidP="00B42886">
            <w:pPr>
              <w:spacing w:line="360" w:lineRule="exact"/>
              <w:jc w:val="center"/>
              <w:rPr>
                <w:rFonts w:eastAsia="仿宋_GB2312"/>
                <w:sz w:val="15"/>
                <w:szCs w:val="15"/>
              </w:rPr>
            </w:pPr>
            <w:r w:rsidRPr="00865312">
              <w:rPr>
                <w:rFonts w:eastAsia="仿宋_GB2312" w:hint="eastAsia"/>
                <w:sz w:val="15"/>
                <w:szCs w:val="15"/>
              </w:rPr>
              <w:t>项目工程量完成率</w:t>
            </w:r>
          </w:p>
        </w:tc>
        <w:tc>
          <w:tcPr>
            <w:tcW w:w="433" w:type="dxa"/>
            <w:vAlign w:val="center"/>
          </w:tcPr>
          <w:p w:rsidR="008C11BC" w:rsidRPr="00865312" w:rsidRDefault="008C11BC" w:rsidP="00B42886">
            <w:pPr>
              <w:jc w:val="center"/>
              <w:rPr>
                <w:rFonts w:eastAsia="仿宋_GB2312"/>
                <w:sz w:val="16"/>
                <w:szCs w:val="16"/>
              </w:rPr>
            </w:pPr>
            <w:r w:rsidRPr="00865312">
              <w:rPr>
                <w:rFonts w:eastAsia="仿宋_GB2312"/>
                <w:sz w:val="16"/>
                <w:szCs w:val="16"/>
              </w:rPr>
              <w:t>5</w:t>
            </w:r>
          </w:p>
        </w:tc>
        <w:tc>
          <w:tcPr>
            <w:tcW w:w="2305" w:type="dxa"/>
            <w:gridSpan w:val="3"/>
            <w:vAlign w:val="center"/>
          </w:tcPr>
          <w:p w:rsidR="008C11BC" w:rsidRDefault="008C11BC" w:rsidP="00B42886">
            <w:pPr>
              <w:jc w:val="center"/>
              <w:rPr>
                <w:rFonts w:eastAsia="仿宋_GB2312"/>
                <w:sz w:val="24"/>
              </w:rPr>
            </w:pPr>
            <w:r>
              <w:rPr>
                <w:rFonts w:eastAsia="仿宋_GB2312"/>
                <w:sz w:val="24"/>
              </w:rPr>
              <w:t>5</w:t>
            </w:r>
          </w:p>
        </w:tc>
      </w:tr>
      <w:tr w:rsidR="008C11BC" w:rsidTr="00B42886">
        <w:trPr>
          <w:gridAfter w:val="1"/>
          <w:wAfter w:w="21" w:type="dxa"/>
          <w:trHeight w:hRule="exact" w:val="539"/>
          <w:jc w:val="center"/>
        </w:trPr>
        <w:tc>
          <w:tcPr>
            <w:tcW w:w="1473" w:type="dxa"/>
            <w:vMerge/>
            <w:vAlign w:val="center"/>
          </w:tcPr>
          <w:p w:rsidR="008C11BC" w:rsidRDefault="008C11BC" w:rsidP="00B42886">
            <w:pPr>
              <w:jc w:val="center"/>
              <w:rPr>
                <w:rFonts w:eastAsia="仿宋_GB2312"/>
                <w:sz w:val="24"/>
              </w:rPr>
            </w:pPr>
          </w:p>
        </w:tc>
        <w:tc>
          <w:tcPr>
            <w:tcW w:w="909" w:type="dxa"/>
            <w:gridSpan w:val="3"/>
            <w:vMerge/>
            <w:vAlign w:val="center"/>
          </w:tcPr>
          <w:p w:rsidR="008C11BC" w:rsidRDefault="008C11BC" w:rsidP="00B42886">
            <w:pPr>
              <w:jc w:val="center"/>
              <w:rPr>
                <w:rFonts w:eastAsia="仿宋_GB2312"/>
                <w:sz w:val="24"/>
              </w:rPr>
            </w:pPr>
          </w:p>
        </w:tc>
        <w:tc>
          <w:tcPr>
            <w:tcW w:w="1822" w:type="dxa"/>
            <w:gridSpan w:val="2"/>
            <w:vMerge w:val="restart"/>
            <w:vAlign w:val="center"/>
          </w:tcPr>
          <w:p w:rsidR="008C11BC" w:rsidRDefault="008C11BC" w:rsidP="00B42886">
            <w:pPr>
              <w:spacing w:line="360" w:lineRule="exact"/>
              <w:jc w:val="center"/>
              <w:rPr>
                <w:rFonts w:eastAsia="仿宋_GB2312"/>
                <w:sz w:val="24"/>
              </w:rPr>
            </w:pPr>
            <w:r>
              <w:rPr>
                <w:rFonts w:eastAsia="仿宋_GB2312" w:hint="eastAsia"/>
                <w:sz w:val="24"/>
              </w:rPr>
              <w:t>质量指标</w:t>
            </w:r>
          </w:p>
        </w:tc>
        <w:tc>
          <w:tcPr>
            <w:tcW w:w="2640" w:type="dxa"/>
            <w:gridSpan w:val="4"/>
            <w:vAlign w:val="center"/>
          </w:tcPr>
          <w:p w:rsidR="008C11BC" w:rsidRPr="00393E92" w:rsidRDefault="008C11BC" w:rsidP="00B42886">
            <w:pPr>
              <w:spacing w:line="360" w:lineRule="exact"/>
              <w:jc w:val="center"/>
              <w:rPr>
                <w:rFonts w:eastAsia="仿宋_GB2312"/>
                <w:sz w:val="13"/>
                <w:szCs w:val="13"/>
              </w:rPr>
            </w:pPr>
            <w:r w:rsidRPr="00865312">
              <w:rPr>
                <w:rFonts w:eastAsia="仿宋_GB2312" w:hint="eastAsia"/>
                <w:sz w:val="15"/>
                <w:szCs w:val="15"/>
              </w:rPr>
              <w:t>质量合格率</w:t>
            </w:r>
          </w:p>
        </w:tc>
        <w:tc>
          <w:tcPr>
            <w:tcW w:w="433" w:type="dxa"/>
            <w:vAlign w:val="center"/>
          </w:tcPr>
          <w:p w:rsidR="008C11BC" w:rsidRPr="00865312" w:rsidRDefault="008C11BC" w:rsidP="00B42886">
            <w:pPr>
              <w:jc w:val="center"/>
              <w:rPr>
                <w:rFonts w:eastAsia="仿宋_GB2312"/>
                <w:sz w:val="16"/>
                <w:szCs w:val="16"/>
              </w:rPr>
            </w:pPr>
            <w:r w:rsidRPr="00865312">
              <w:rPr>
                <w:rFonts w:eastAsia="仿宋_GB2312"/>
                <w:sz w:val="16"/>
                <w:szCs w:val="16"/>
              </w:rPr>
              <w:t>2</w:t>
            </w:r>
          </w:p>
        </w:tc>
        <w:tc>
          <w:tcPr>
            <w:tcW w:w="2305" w:type="dxa"/>
            <w:gridSpan w:val="3"/>
            <w:vAlign w:val="center"/>
          </w:tcPr>
          <w:p w:rsidR="008C11BC" w:rsidRDefault="008C11BC" w:rsidP="00B42886">
            <w:pPr>
              <w:jc w:val="center"/>
              <w:rPr>
                <w:rFonts w:eastAsia="仿宋_GB2312"/>
                <w:sz w:val="24"/>
              </w:rPr>
            </w:pPr>
            <w:r>
              <w:rPr>
                <w:rFonts w:eastAsia="仿宋_GB2312"/>
                <w:sz w:val="24"/>
              </w:rPr>
              <w:t>2</w:t>
            </w:r>
          </w:p>
        </w:tc>
      </w:tr>
      <w:tr w:rsidR="008C11BC" w:rsidTr="00B42886">
        <w:trPr>
          <w:gridAfter w:val="1"/>
          <w:wAfter w:w="21" w:type="dxa"/>
          <w:trHeight w:hRule="exact" w:val="539"/>
          <w:jc w:val="center"/>
        </w:trPr>
        <w:tc>
          <w:tcPr>
            <w:tcW w:w="1473" w:type="dxa"/>
            <w:vMerge/>
            <w:vAlign w:val="center"/>
          </w:tcPr>
          <w:p w:rsidR="008C11BC" w:rsidRDefault="008C11BC" w:rsidP="00B42886">
            <w:pPr>
              <w:jc w:val="center"/>
              <w:rPr>
                <w:rFonts w:eastAsia="仿宋_GB2312"/>
                <w:sz w:val="24"/>
              </w:rPr>
            </w:pPr>
          </w:p>
        </w:tc>
        <w:tc>
          <w:tcPr>
            <w:tcW w:w="909" w:type="dxa"/>
            <w:gridSpan w:val="3"/>
            <w:vMerge/>
            <w:vAlign w:val="center"/>
          </w:tcPr>
          <w:p w:rsidR="008C11BC" w:rsidRDefault="008C11BC" w:rsidP="00B42886">
            <w:pPr>
              <w:jc w:val="center"/>
              <w:rPr>
                <w:rFonts w:eastAsia="仿宋_GB2312"/>
                <w:sz w:val="24"/>
              </w:rPr>
            </w:pPr>
          </w:p>
        </w:tc>
        <w:tc>
          <w:tcPr>
            <w:tcW w:w="1822" w:type="dxa"/>
            <w:gridSpan w:val="2"/>
            <w:vMerge/>
            <w:vAlign w:val="center"/>
          </w:tcPr>
          <w:p w:rsidR="008C11BC" w:rsidRDefault="008C11BC" w:rsidP="00B42886">
            <w:pPr>
              <w:spacing w:line="360" w:lineRule="exact"/>
              <w:jc w:val="center"/>
              <w:rPr>
                <w:rFonts w:eastAsia="仿宋_GB2312"/>
                <w:sz w:val="24"/>
              </w:rPr>
            </w:pPr>
          </w:p>
        </w:tc>
        <w:tc>
          <w:tcPr>
            <w:tcW w:w="2640" w:type="dxa"/>
            <w:gridSpan w:val="4"/>
            <w:vAlign w:val="center"/>
          </w:tcPr>
          <w:p w:rsidR="008C11BC" w:rsidRPr="00865312" w:rsidRDefault="008C11BC" w:rsidP="00B42886">
            <w:pPr>
              <w:spacing w:line="360" w:lineRule="exact"/>
              <w:jc w:val="center"/>
              <w:rPr>
                <w:rFonts w:eastAsia="仿宋_GB2312"/>
                <w:sz w:val="15"/>
                <w:szCs w:val="15"/>
              </w:rPr>
            </w:pPr>
            <w:r w:rsidRPr="00865312">
              <w:rPr>
                <w:rFonts w:eastAsia="仿宋_GB2312" w:hint="eastAsia"/>
                <w:sz w:val="15"/>
                <w:szCs w:val="15"/>
              </w:rPr>
              <w:t>工程验收合格率</w:t>
            </w:r>
          </w:p>
        </w:tc>
        <w:tc>
          <w:tcPr>
            <w:tcW w:w="433" w:type="dxa"/>
            <w:vAlign w:val="center"/>
          </w:tcPr>
          <w:p w:rsidR="008C11BC" w:rsidRPr="00865312" w:rsidRDefault="008C11BC" w:rsidP="00B42886">
            <w:pPr>
              <w:jc w:val="center"/>
              <w:rPr>
                <w:rFonts w:eastAsia="仿宋_GB2312"/>
                <w:sz w:val="16"/>
                <w:szCs w:val="16"/>
              </w:rPr>
            </w:pPr>
            <w:r w:rsidRPr="00865312">
              <w:rPr>
                <w:rFonts w:eastAsia="仿宋_GB2312"/>
                <w:sz w:val="16"/>
                <w:szCs w:val="16"/>
              </w:rPr>
              <w:t>2</w:t>
            </w:r>
          </w:p>
        </w:tc>
        <w:tc>
          <w:tcPr>
            <w:tcW w:w="2305" w:type="dxa"/>
            <w:gridSpan w:val="3"/>
            <w:vAlign w:val="center"/>
          </w:tcPr>
          <w:p w:rsidR="008C11BC" w:rsidRDefault="008C11BC" w:rsidP="00B42886">
            <w:pPr>
              <w:jc w:val="center"/>
              <w:rPr>
                <w:rFonts w:eastAsia="仿宋_GB2312"/>
                <w:sz w:val="24"/>
              </w:rPr>
            </w:pPr>
            <w:r>
              <w:rPr>
                <w:rFonts w:eastAsia="仿宋_GB2312"/>
                <w:sz w:val="24"/>
              </w:rPr>
              <w:t>2</w:t>
            </w:r>
          </w:p>
        </w:tc>
      </w:tr>
      <w:tr w:rsidR="008C11BC" w:rsidTr="00B42886">
        <w:trPr>
          <w:gridAfter w:val="1"/>
          <w:wAfter w:w="21" w:type="dxa"/>
          <w:trHeight w:hRule="exact" w:val="539"/>
          <w:jc w:val="center"/>
        </w:trPr>
        <w:tc>
          <w:tcPr>
            <w:tcW w:w="1473" w:type="dxa"/>
            <w:vMerge/>
            <w:vAlign w:val="center"/>
          </w:tcPr>
          <w:p w:rsidR="008C11BC" w:rsidRDefault="008C11BC" w:rsidP="00B42886">
            <w:pPr>
              <w:jc w:val="center"/>
              <w:rPr>
                <w:rFonts w:eastAsia="仿宋_GB2312"/>
                <w:sz w:val="24"/>
              </w:rPr>
            </w:pPr>
          </w:p>
        </w:tc>
        <w:tc>
          <w:tcPr>
            <w:tcW w:w="909" w:type="dxa"/>
            <w:gridSpan w:val="3"/>
            <w:vMerge/>
            <w:vAlign w:val="center"/>
          </w:tcPr>
          <w:p w:rsidR="008C11BC" w:rsidRDefault="008C11BC" w:rsidP="00B42886">
            <w:pPr>
              <w:jc w:val="center"/>
              <w:rPr>
                <w:rFonts w:eastAsia="仿宋_GB2312"/>
                <w:sz w:val="24"/>
              </w:rPr>
            </w:pPr>
          </w:p>
        </w:tc>
        <w:tc>
          <w:tcPr>
            <w:tcW w:w="1822" w:type="dxa"/>
            <w:gridSpan w:val="2"/>
            <w:vMerge w:val="restart"/>
            <w:vAlign w:val="center"/>
          </w:tcPr>
          <w:p w:rsidR="008C11BC" w:rsidRDefault="008C11BC" w:rsidP="00B42886">
            <w:pPr>
              <w:spacing w:line="360" w:lineRule="exact"/>
              <w:jc w:val="center"/>
              <w:rPr>
                <w:rFonts w:eastAsia="仿宋_GB2312"/>
                <w:sz w:val="24"/>
              </w:rPr>
            </w:pPr>
            <w:r>
              <w:rPr>
                <w:rFonts w:eastAsia="仿宋_GB2312" w:hint="eastAsia"/>
                <w:sz w:val="24"/>
              </w:rPr>
              <w:t>时效指标</w:t>
            </w:r>
          </w:p>
        </w:tc>
        <w:tc>
          <w:tcPr>
            <w:tcW w:w="2640" w:type="dxa"/>
            <w:gridSpan w:val="4"/>
            <w:vAlign w:val="center"/>
          </w:tcPr>
          <w:p w:rsidR="008C11BC" w:rsidRPr="00865312" w:rsidRDefault="008C11BC" w:rsidP="00B42886">
            <w:pPr>
              <w:spacing w:line="360" w:lineRule="exact"/>
              <w:jc w:val="center"/>
              <w:rPr>
                <w:rFonts w:eastAsia="仿宋_GB2312"/>
                <w:sz w:val="15"/>
                <w:szCs w:val="15"/>
              </w:rPr>
            </w:pPr>
            <w:r w:rsidRPr="00865312">
              <w:rPr>
                <w:rFonts w:eastAsia="仿宋_GB2312" w:hint="eastAsia"/>
                <w:sz w:val="15"/>
                <w:szCs w:val="15"/>
              </w:rPr>
              <w:t>资金到位及时率</w:t>
            </w:r>
          </w:p>
        </w:tc>
        <w:tc>
          <w:tcPr>
            <w:tcW w:w="433" w:type="dxa"/>
            <w:vAlign w:val="center"/>
          </w:tcPr>
          <w:p w:rsidR="008C11BC" w:rsidRPr="00865312" w:rsidRDefault="008C11BC" w:rsidP="00B42886">
            <w:pPr>
              <w:jc w:val="center"/>
              <w:rPr>
                <w:rFonts w:eastAsia="仿宋_GB2312"/>
                <w:sz w:val="16"/>
                <w:szCs w:val="16"/>
              </w:rPr>
            </w:pPr>
            <w:r w:rsidRPr="00865312">
              <w:rPr>
                <w:rFonts w:eastAsia="仿宋_GB2312"/>
                <w:sz w:val="16"/>
                <w:szCs w:val="16"/>
              </w:rPr>
              <w:t>1.5</w:t>
            </w:r>
          </w:p>
        </w:tc>
        <w:tc>
          <w:tcPr>
            <w:tcW w:w="2305" w:type="dxa"/>
            <w:gridSpan w:val="3"/>
            <w:vAlign w:val="center"/>
          </w:tcPr>
          <w:p w:rsidR="008C11BC" w:rsidRDefault="008C11BC" w:rsidP="00B42886">
            <w:pPr>
              <w:jc w:val="center"/>
              <w:rPr>
                <w:rFonts w:eastAsia="仿宋_GB2312"/>
                <w:sz w:val="24"/>
              </w:rPr>
            </w:pPr>
            <w:r>
              <w:rPr>
                <w:rFonts w:eastAsia="仿宋_GB2312"/>
                <w:sz w:val="24"/>
              </w:rPr>
              <w:t>1.5</w:t>
            </w:r>
          </w:p>
        </w:tc>
      </w:tr>
      <w:tr w:rsidR="008C11BC" w:rsidTr="00B42886">
        <w:trPr>
          <w:gridAfter w:val="1"/>
          <w:wAfter w:w="21" w:type="dxa"/>
          <w:trHeight w:hRule="exact" w:val="539"/>
          <w:jc w:val="center"/>
        </w:trPr>
        <w:tc>
          <w:tcPr>
            <w:tcW w:w="1473" w:type="dxa"/>
            <w:vMerge/>
            <w:vAlign w:val="center"/>
          </w:tcPr>
          <w:p w:rsidR="008C11BC" w:rsidRDefault="008C11BC" w:rsidP="00B42886">
            <w:pPr>
              <w:jc w:val="center"/>
              <w:rPr>
                <w:rFonts w:eastAsia="仿宋_GB2312"/>
                <w:sz w:val="24"/>
              </w:rPr>
            </w:pPr>
          </w:p>
        </w:tc>
        <w:tc>
          <w:tcPr>
            <w:tcW w:w="909" w:type="dxa"/>
            <w:gridSpan w:val="3"/>
            <w:vMerge/>
            <w:vAlign w:val="center"/>
          </w:tcPr>
          <w:p w:rsidR="008C11BC" w:rsidRDefault="008C11BC" w:rsidP="00B42886">
            <w:pPr>
              <w:jc w:val="center"/>
              <w:rPr>
                <w:rFonts w:eastAsia="仿宋_GB2312"/>
                <w:sz w:val="24"/>
              </w:rPr>
            </w:pPr>
          </w:p>
        </w:tc>
        <w:tc>
          <w:tcPr>
            <w:tcW w:w="1822" w:type="dxa"/>
            <w:gridSpan w:val="2"/>
            <w:vMerge/>
            <w:vAlign w:val="center"/>
          </w:tcPr>
          <w:p w:rsidR="008C11BC" w:rsidRDefault="008C11BC" w:rsidP="00B42886">
            <w:pPr>
              <w:spacing w:line="360" w:lineRule="exact"/>
              <w:jc w:val="center"/>
              <w:rPr>
                <w:rFonts w:eastAsia="仿宋_GB2312"/>
                <w:sz w:val="24"/>
              </w:rPr>
            </w:pPr>
          </w:p>
        </w:tc>
        <w:tc>
          <w:tcPr>
            <w:tcW w:w="2640" w:type="dxa"/>
            <w:gridSpan w:val="4"/>
            <w:vAlign w:val="center"/>
          </w:tcPr>
          <w:p w:rsidR="008C11BC" w:rsidRPr="00865312" w:rsidRDefault="008C11BC" w:rsidP="00B42886">
            <w:pPr>
              <w:spacing w:line="360" w:lineRule="exact"/>
              <w:jc w:val="center"/>
              <w:rPr>
                <w:rFonts w:eastAsia="仿宋_GB2312"/>
                <w:sz w:val="15"/>
                <w:szCs w:val="15"/>
              </w:rPr>
            </w:pPr>
            <w:r w:rsidRPr="00865312">
              <w:rPr>
                <w:rFonts w:eastAsia="仿宋_GB2312" w:hint="eastAsia"/>
                <w:sz w:val="15"/>
                <w:szCs w:val="15"/>
              </w:rPr>
              <w:t>项目资金按时拨付率</w:t>
            </w:r>
          </w:p>
        </w:tc>
        <w:tc>
          <w:tcPr>
            <w:tcW w:w="433" w:type="dxa"/>
            <w:vAlign w:val="center"/>
          </w:tcPr>
          <w:p w:rsidR="008C11BC" w:rsidRPr="00865312" w:rsidRDefault="008C11BC" w:rsidP="00B42886">
            <w:pPr>
              <w:jc w:val="center"/>
              <w:rPr>
                <w:rFonts w:eastAsia="仿宋_GB2312"/>
                <w:sz w:val="16"/>
                <w:szCs w:val="16"/>
              </w:rPr>
            </w:pPr>
            <w:r w:rsidRPr="00865312">
              <w:rPr>
                <w:rFonts w:eastAsia="仿宋_GB2312"/>
                <w:sz w:val="16"/>
                <w:szCs w:val="16"/>
              </w:rPr>
              <w:t>1.5</w:t>
            </w:r>
          </w:p>
        </w:tc>
        <w:tc>
          <w:tcPr>
            <w:tcW w:w="2305" w:type="dxa"/>
            <w:gridSpan w:val="3"/>
            <w:vAlign w:val="center"/>
          </w:tcPr>
          <w:p w:rsidR="008C11BC" w:rsidRDefault="008C11BC" w:rsidP="00B42886">
            <w:pPr>
              <w:jc w:val="center"/>
              <w:rPr>
                <w:rFonts w:eastAsia="仿宋_GB2312"/>
                <w:sz w:val="24"/>
              </w:rPr>
            </w:pPr>
            <w:r>
              <w:rPr>
                <w:rFonts w:eastAsia="仿宋_GB2312"/>
                <w:sz w:val="24"/>
              </w:rPr>
              <w:t>1.5</w:t>
            </w:r>
          </w:p>
        </w:tc>
      </w:tr>
      <w:tr w:rsidR="008C11BC" w:rsidTr="00B42886">
        <w:trPr>
          <w:gridAfter w:val="1"/>
          <w:wAfter w:w="21" w:type="dxa"/>
          <w:trHeight w:val="470"/>
          <w:jc w:val="center"/>
        </w:trPr>
        <w:tc>
          <w:tcPr>
            <w:tcW w:w="1473" w:type="dxa"/>
            <w:vMerge/>
            <w:vAlign w:val="center"/>
          </w:tcPr>
          <w:p w:rsidR="008C11BC" w:rsidRDefault="008C11BC" w:rsidP="00B42886">
            <w:pPr>
              <w:jc w:val="center"/>
              <w:rPr>
                <w:rFonts w:eastAsia="仿宋_GB2312"/>
                <w:sz w:val="24"/>
              </w:rPr>
            </w:pPr>
          </w:p>
        </w:tc>
        <w:tc>
          <w:tcPr>
            <w:tcW w:w="909" w:type="dxa"/>
            <w:gridSpan w:val="3"/>
            <w:vMerge/>
            <w:vAlign w:val="center"/>
          </w:tcPr>
          <w:p w:rsidR="008C11BC" w:rsidRDefault="008C11BC" w:rsidP="00B42886">
            <w:pPr>
              <w:jc w:val="center"/>
              <w:rPr>
                <w:rFonts w:eastAsia="仿宋_GB2312"/>
                <w:sz w:val="24"/>
              </w:rPr>
            </w:pPr>
          </w:p>
        </w:tc>
        <w:tc>
          <w:tcPr>
            <w:tcW w:w="1822" w:type="dxa"/>
            <w:gridSpan w:val="2"/>
            <w:vAlign w:val="center"/>
          </w:tcPr>
          <w:p w:rsidR="008C11BC" w:rsidRDefault="008C11BC" w:rsidP="00B42886">
            <w:pPr>
              <w:spacing w:line="360" w:lineRule="exact"/>
              <w:jc w:val="center"/>
              <w:rPr>
                <w:rFonts w:eastAsia="仿宋_GB2312"/>
                <w:sz w:val="24"/>
              </w:rPr>
            </w:pPr>
            <w:r>
              <w:rPr>
                <w:rFonts w:eastAsia="仿宋_GB2312" w:hint="eastAsia"/>
                <w:sz w:val="24"/>
              </w:rPr>
              <w:t>成本指标</w:t>
            </w:r>
          </w:p>
        </w:tc>
        <w:tc>
          <w:tcPr>
            <w:tcW w:w="2640" w:type="dxa"/>
            <w:gridSpan w:val="4"/>
            <w:vAlign w:val="center"/>
          </w:tcPr>
          <w:p w:rsidR="008C11BC" w:rsidRPr="00865312" w:rsidRDefault="008C11BC" w:rsidP="00B42886">
            <w:pPr>
              <w:spacing w:line="360" w:lineRule="exact"/>
              <w:jc w:val="center"/>
              <w:rPr>
                <w:rFonts w:eastAsia="仿宋_GB2312"/>
                <w:sz w:val="15"/>
                <w:szCs w:val="15"/>
              </w:rPr>
            </w:pPr>
            <w:r w:rsidRPr="00865312">
              <w:rPr>
                <w:rFonts w:eastAsia="仿宋_GB2312" w:hint="eastAsia"/>
                <w:sz w:val="15"/>
                <w:szCs w:val="15"/>
              </w:rPr>
              <w:t>实际成本是否在项目目计划成本内</w:t>
            </w:r>
          </w:p>
        </w:tc>
        <w:tc>
          <w:tcPr>
            <w:tcW w:w="433" w:type="dxa"/>
            <w:vAlign w:val="center"/>
          </w:tcPr>
          <w:p w:rsidR="008C11BC" w:rsidRPr="00865312" w:rsidRDefault="008C11BC" w:rsidP="00B42886">
            <w:pPr>
              <w:jc w:val="center"/>
              <w:rPr>
                <w:rFonts w:eastAsia="仿宋_GB2312"/>
                <w:sz w:val="16"/>
                <w:szCs w:val="16"/>
              </w:rPr>
            </w:pPr>
            <w:r w:rsidRPr="00865312">
              <w:rPr>
                <w:rFonts w:eastAsia="仿宋_GB2312"/>
                <w:sz w:val="16"/>
                <w:szCs w:val="16"/>
              </w:rPr>
              <w:t>3</w:t>
            </w:r>
          </w:p>
        </w:tc>
        <w:tc>
          <w:tcPr>
            <w:tcW w:w="2305" w:type="dxa"/>
            <w:gridSpan w:val="3"/>
            <w:vAlign w:val="center"/>
          </w:tcPr>
          <w:p w:rsidR="008C11BC" w:rsidRDefault="008C11BC" w:rsidP="00B42886">
            <w:pPr>
              <w:jc w:val="center"/>
              <w:rPr>
                <w:rFonts w:eastAsia="仿宋_GB2312"/>
                <w:sz w:val="24"/>
              </w:rPr>
            </w:pPr>
            <w:r>
              <w:rPr>
                <w:rFonts w:eastAsia="仿宋_GB2312"/>
                <w:sz w:val="24"/>
              </w:rPr>
              <w:t>3</w:t>
            </w:r>
          </w:p>
        </w:tc>
      </w:tr>
      <w:tr w:rsidR="008C11BC" w:rsidTr="00B42886">
        <w:trPr>
          <w:gridAfter w:val="1"/>
          <w:wAfter w:w="21" w:type="dxa"/>
          <w:trHeight w:hRule="exact" w:val="539"/>
          <w:jc w:val="center"/>
        </w:trPr>
        <w:tc>
          <w:tcPr>
            <w:tcW w:w="1473" w:type="dxa"/>
            <w:vMerge/>
            <w:vAlign w:val="center"/>
          </w:tcPr>
          <w:p w:rsidR="008C11BC" w:rsidRDefault="008C11BC" w:rsidP="00B42886">
            <w:pPr>
              <w:jc w:val="center"/>
              <w:rPr>
                <w:rFonts w:eastAsia="仿宋_GB2312"/>
                <w:sz w:val="24"/>
              </w:rPr>
            </w:pPr>
          </w:p>
        </w:tc>
        <w:tc>
          <w:tcPr>
            <w:tcW w:w="909" w:type="dxa"/>
            <w:gridSpan w:val="3"/>
            <w:vMerge w:val="restart"/>
            <w:vAlign w:val="center"/>
          </w:tcPr>
          <w:p w:rsidR="008C11BC" w:rsidRDefault="008C11BC" w:rsidP="00B42886">
            <w:pPr>
              <w:jc w:val="center"/>
              <w:rPr>
                <w:rFonts w:eastAsia="仿宋_GB2312"/>
                <w:sz w:val="24"/>
              </w:rPr>
            </w:pPr>
            <w:r>
              <w:rPr>
                <w:rFonts w:eastAsia="仿宋_GB2312" w:hint="eastAsia"/>
                <w:sz w:val="24"/>
              </w:rPr>
              <w:t>项目效益指标</w:t>
            </w:r>
          </w:p>
        </w:tc>
        <w:tc>
          <w:tcPr>
            <w:tcW w:w="1822" w:type="dxa"/>
            <w:gridSpan w:val="2"/>
            <w:vMerge w:val="restart"/>
            <w:vAlign w:val="center"/>
          </w:tcPr>
          <w:p w:rsidR="008C11BC" w:rsidRDefault="008C11BC" w:rsidP="00B42886">
            <w:pPr>
              <w:spacing w:line="360" w:lineRule="exact"/>
              <w:jc w:val="center"/>
              <w:rPr>
                <w:rFonts w:eastAsia="仿宋_GB2312"/>
                <w:sz w:val="24"/>
              </w:rPr>
            </w:pPr>
            <w:r>
              <w:rPr>
                <w:rFonts w:eastAsia="仿宋_GB2312" w:hint="eastAsia"/>
                <w:sz w:val="24"/>
              </w:rPr>
              <w:t>经济效益</w:t>
            </w:r>
          </w:p>
          <w:p w:rsidR="008C11BC" w:rsidRDefault="008C11BC" w:rsidP="00B42886">
            <w:pPr>
              <w:spacing w:line="360" w:lineRule="exact"/>
              <w:jc w:val="center"/>
              <w:rPr>
                <w:rFonts w:eastAsia="仿宋_GB2312"/>
                <w:sz w:val="24"/>
              </w:rPr>
            </w:pPr>
            <w:r>
              <w:rPr>
                <w:rFonts w:eastAsia="仿宋_GB2312" w:hint="eastAsia"/>
                <w:sz w:val="24"/>
              </w:rPr>
              <w:t>指标</w:t>
            </w:r>
          </w:p>
        </w:tc>
        <w:tc>
          <w:tcPr>
            <w:tcW w:w="2640" w:type="dxa"/>
            <w:gridSpan w:val="4"/>
            <w:vAlign w:val="center"/>
          </w:tcPr>
          <w:p w:rsidR="008C11BC" w:rsidRPr="00865312" w:rsidRDefault="008C11BC" w:rsidP="00B42886">
            <w:pPr>
              <w:spacing w:line="360" w:lineRule="exact"/>
              <w:jc w:val="center"/>
              <w:rPr>
                <w:rFonts w:eastAsia="仿宋_GB2312"/>
                <w:sz w:val="15"/>
                <w:szCs w:val="15"/>
              </w:rPr>
            </w:pPr>
            <w:r w:rsidRPr="00865312">
              <w:rPr>
                <w:rFonts w:eastAsia="仿宋_GB2312" w:hint="eastAsia"/>
                <w:sz w:val="15"/>
                <w:szCs w:val="15"/>
              </w:rPr>
              <w:t>减轻水旱灾害损失情况</w:t>
            </w:r>
          </w:p>
        </w:tc>
        <w:tc>
          <w:tcPr>
            <w:tcW w:w="433" w:type="dxa"/>
            <w:vAlign w:val="center"/>
          </w:tcPr>
          <w:p w:rsidR="008C11BC" w:rsidRPr="00865312" w:rsidRDefault="008C11BC" w:rsidP="00B42886">
            <w:pPr>
              <w:jc w:val="center"/>
              <w:rPr>
                <w:rFonts w:eastAsia="仿宋_GB2312"/>
                <w:sz w:val="16"/>
                <w:szCs w:val="16"/>
              </w:rPr>
            </w:pPr>
            <w:r w:rsidRPr="00865312">
              <w:rPr>
                <w:rFonts w:eastAsia="仿宋_GB2312"/>
                <w:sz w:val="16"/>
                <w:szCs w:val="16"/>
              </w:rPr>
              <w:t>4</w:t>
            </w:r>
          </w:p>
        </w:tc>
        <w:tc>
          <w:tcPr>
            <w:tcW w:w="2305" w:type="dxa"/>
            <w:gridSpan w:val="3"/>
            <w:vAlign w:val="center"/>
          </w:tcPr>
          <w:p w:rsidR="008C11BC" w:rsidRDefault="008C11BC" w:rsidP="00B42886">
            <w:pPr>
              <w:jc w:val="center"/>
              <w:rPr>
                <w:rFonts w:eastAsia="仿宋_GB2312"/>
                <w:sz w:val="24"/>
              </w:rPr>
            </w:pPr>
            <w:r>
              <w:rPr>
                <w:rFonts w:eastAsia="仿宋_GB2312"/>
                <w:sz w:val="24"/>
              </w:rPr>
              <w:t>3</w:t>
            </w:r>
          </w:p>
        </w:tc>
      </w:tr>
      <w:tr w:rsidR="008C11BC" w:rsidTr="00B42886">
        <w:trPr>
          <w:gridAfter w:val="1"/>
          <w:wAfter w:w="21" w:type="dxa"/>
          <w:trHeight w:hRule="exact" w:val="539"/>
          <w:jc w:val="center"/>
        </w:trPr>
        <w:tc>
          <w:tcPr>
            <w:tcW w:w="1473" w:type="dxa"/>
            <w:vMerge/>
            <w:vAlign w:val="center"/>
          </w:tcPr>
          <w:p w:rsidR="008C11BC" w:rsidRDefault="008C11BC" w:rsidP="00B42886">
            <w:pPr>
              <w:jc w:val="center"/>
              <w:rPr>
                <w:rFonts w:eastAsia="仿宋_GB2312"/>
                <w:sz w:val="24"/>
              </w:rPr>
            </w:pPr>
          </w:p>
        </w:tc>
        <w:tc>
          <w:tcPr>
            <w:tcW w:w="909" w:type="dxa"/>
            <w:gridSpan w:val="3"/>
            <w:vMerge/>
            <w:vAlign w:val="center"/>
          </w:tcPr>
          <w:p w:rsidR="008C11BC" w:rsidRDefault="008C11BC" w:rsidP="00B42886">
            <w:pPr>
              <w:jc w:val="center"/>
              <w:rPr>
                <w:rFonts w:eastAsia="仿宋_GB2312"/>
                <w:sz w:val="24"/>
              </w:rPr>
            </w:pPr>
          </w:p>
        </w:tc>
        <w:tc>
          <w:tcPr>
            <w:tcW w:w="1822" w:type="dxa"/>
            <w:gridSpan w:val="2"/>
            <w:vMerge/>
            <w:vAlign w:val="center"/>
          </w:tcPr>
          <w:p w:rsidR="008C11BC" w:rsidRDefault="008C11BC" w:rsidP="00B42886">
            <w:pPr>
              <w:spacing w:line="360" w:lineRule="exact"/>
              <w:jc w:val="center"/>
              <w:rPr>
                <w:rFonts w:eastAsia="仿宋_GB2312"/>
                <w:sz w:val="24"/>
              </w:rPr>
            </w:pPr>
          </w:p>
        </w:tc>
        <w:tc>
          <w:tcPr>
            <w:tcW w:w="2640" w:type="dxa"/>
            <w:gridSpan w:val="4"/>
            <w:vAlign w:val="center"/>
          </w:tcPr>
          <w:p w:rsidR="008C11BC" w:rsidRPr="00865312" w:rsidRDefault="008C11BC" w:rsidP="00B42886">
            <w:pPr>
              <w:spacing w:line="360" w:lineRule="exact"/>
              <w:jc w:val="center"/>
              <w:rPr>
                <w:rFonts w:eastAsia="仿宋_GB2312"/>
                <w:sz w:val="15"/>
                <w:szCs w:val="15"/>
              </w:rPr>
            </w:pPr>
            <w:r>
              <w:rPr>
                <w:rFonts w:eastAsia="仿宋_GB2312" w:hint="eastAsia"/>
                <w:sz w:val="15"/>
                <w:szCs w:val="15"/>
              </w:rPr>
              <w:t>灌溉面积改善率</w:t>
            </w:r>
          </w:p>
        </w:tc>
        <w:tc>
          <w:tcPr>
            <w:tcW w:w="433" w:type="dxa"/>
            <w:vAlign w:val="center"/>
          </w:tcPr>
          <w:p w:rsidR="008C11BC" w:rsidRPr="00865312" w:rsidRDefault="008C11BC" w:rsidP="00B42886">
            <w:pPr>
              <w:jc w:val="center"/>
              <w:rPr>
                <w:rFonts w:eastAsia="仿宋_GB2312"/>
                <w:sz w:val="16"/>
                <w:szCs w:val="16"/>
              </w:rPr>
            </w:pPr>
            <w:r w:rsidRPr="00865312">
              <w:rPr>
                <w:rFonts w:eastAsia="仿宋_GB2312"/>
                <w:sz w:val="16"/>
                <w:szCs w:val="16"/>
              </w:rPr>
              <w:t>4</w:t>
            </w:r>
          </w:p>
        </w:tc>
        <w:tc>
          <w:tcPr>
            <w:tcW w:w="2305" w:type="dxa"/>
            <w:gridSpan w:val="3"/>
            <w:vAlign w:val="center"/>
          </w:tcPr>
          <w:p w:rsidR="008C11BC" w:rsidRDefault="008C11BC" w:rsidP="00B42886">
            <w:pPr>
              <w:jc w:val="center"/>
              <w:rPr>
                <w:rFonts w:eastAsia="仿宋_GB2312"/>
                <w:sz w:val="24"/>
              </w:rPr>
            </w:pPr>
            <w:r>
              <w:rPr>
                <w:rFonts w:eastAsia="仿宋_GB2312"/>
                <w:sz w:val="24"/>
              </w:rPr>
              <w:t>4</w:t>
            </w:r>
          </w:p>
        </w:tc>
      </w:tr>
      <w:tr w:rsidR="008C11BC" w:rsidTr="00B42886">
        <w:trPr>
          <w:gridAfter w:val="1"/>
          <w:wAfter w:w="21" w:type="dxa"/>
          <w:trHeight w:hRule="exact" w:val="539"/>
          <w:jc w:val="center"/>
        </w:trPr>
        <w:tc>
          <w:tcPr>
            <w:tcW w:w="1473" w:type="dxa"/>
            <w:vMerge/>
            <w:vAlign w:val="center"/>
          </w:tcPr>
          <w:p w:rsidR="008C11BC" w:rsidRDefault="008C11BC" w:rsidP="00B42886">
            <w:pPr>
              <w:jc w:val="center"/>
              <w:rPr>
                <w:rFonts w:eastAsia="仿宋_GB2312"/>
                <w:sz w:val="24"/>
              </w:rPr>
            </w:pPr>
          </w:p>
        </w:tc>
        <w:tc>
          <w:tcPr>
            <w:tcW w:w="909" w:type="dxa"/>
            <w:gridSpan w:val="3"/>
            <w:vMerge/>
            <w:vAlign w:val="center"/>
          </w:tcPr>
          <w:p w:rsidR="008C11BC" w:rsidRDefault="008C11BC" w:rsidP="00B42886">
            <w:pPr>
              <w:jc w:val="center"/>
              <w:rPr>
                <w:rFonts w:eastAsia="仿宋_GB2312"/>
                <w:sz w:val="24"/>
              </w:rPr>
            </w:pPr>
          </w:p>
        </w:tc>
        <w:tc>
          <w:tcPr>
            <w:tcW w:w="1822" w:type="dxa"/>
            <w:gridSpan w:val="2"/>
            <w:vMerge w:val="restart"/>
            <w:vAlign w:val="center"/>
          </w:tcPr>
          <w:p w:rsidR="008C11BC" w:rsidRDefault="008C11BC" w:rsidP="00B42886">
            <w:pPr>
              <w:spacing w:line="360" w:lineRule="exact"/>
              <w:jc w:val="center"/>
              <w:rPr>
                <w:rFonts w:eastAsia="仿宋_GB2312"/>
                <w:sz w:val="24"/>
              </w:rPr>
            </w:pPr>
            <w:r>
              <w:rPr>
                <w:rFonts w:eastAsia="仿宋_GB2312" w:hint="eastAsia"/>
                <w:sz w:val="24"/>
              </w:rPr>
              <w:t>社会效益</w:t>
            </w:r>
          </w:p>
          <w:p w:rsidR="008C11BC" w:rsidRDefault="008C11BC" w:rsidP="00B42886">
            <w:pPr>
              <w:spacing w:line="360" w:lineRule="exact"/>
              <w:jc w:val="center"/>
              <w:rPr>
                <w:rFonts w:eastAsia="仿宋_GB2312"/>
                <w:sz w:val="24"/>
              </w:rPr>
            </w:pPr>
            <w:r>
              <w:rPr>
                <w:rFonts w:eastAsia="仿宋_GB2312" w:hint="eastAsia"/>
                <w:sz w:val="24"/>
              </w:rPr>
              <w:t>指标</w:t>
            </w:r>
          </w:p>
        </w:tc>
        <w:tc>
          <w:tcPr>
            <w:tcW w:w="2640" w:type="dxa"/>
            <w:gridSpan w:val="4"/>
            <w:vAlign w:val="center"/>
          </w:tcPr>
          <w:p w:rsidR="008C11BC" w:rsidRPr="00865312" w:rsidRDefault="008C11BC" w:rsidP="00B42886">
            <w:pPr>
              <w:spacing w:line="360" w:lineRule="exact"/>
              <w:jc w:val="center"/>
              <w:rPr>
                <w:rFonts w:eastAsia="仿宋_GB2312"/>
                <w:sz w:val="15"/>
                <w:szCs w:val="15"/>
              </w:rPr>
            </w:pPr>
            <w:r>
              <w:rPr>
                <w:rFonts w:eastAsia="仿宋_GB2312" w:hint="eastAsia"/>
                <w:sz w:val="15"/>
                <w:szCs w:val="15"/>
              </w:rPr>
              <w:t>供水保证率</w:t>
            </w:r>
          </w:p>
        </w:tc>
        <w:tc>
          <w:tcPr>
            <w:tcW w:w="433" w:type="dxa"/>
            <w:vAlign w:val="center"/>
          </w:tcPr>
          <w:p w:rsidR="008C11BC" w:rsidRPr="00865312" w:rsidRDefault="008C11BC" w:rsidP="00B42886">
            <w:pPr>
              <w:jc w:val="center"/>
              <w:rPr>
                <w:rFonts w:eastAsia="仿宋_GB2312"/>
                <w:sz w:val="16"/>
                <w:szCs w:val="16"/>
              </w:rPr>
            </w:pPr>
            <w:r>
              <w:rPr>
                <w:rFonts w:eastAsia="仿宋_GB2312"/>
                <w:sz w:val="16"/>
                <w:szCs w:val="16"/>
              </w:rPr>
              <w:t>4</w:t>
            </w:r>
          </w:p>
        </w:tc>
        <w:tc>
          <w:tcPr>
            <w:tcW w:w="2305" w:type="dxa"/>
            <w:gridSpan w:val="3"/>
            <w:vAlign w:val="center"/>
          </w:tcPr>
          <w:p w:rsidR="008C11BC" w:rsidRDefault="008C11BC" w:rsidP="00B42886">
            <w:pPr>
              <w:jc w:val="center"/>
              <w:rPr>
                <w:rFonts w:eastAsia="仿宋_GB2312"/>
                <w:sz w:val="24"/>
              </w:rPr>
            </w:pPr>
            <w:r>
              <w:rPr>
                <w:rFonts w:eastAsia="仿宋_GB2312"/>
                <w:sz w:val="24"/>
              </w:rPr>
              <w:t>3</w:t>
            </w:r>
          </w:p>
        </w:tc>
      </w:tr>
      <w:tr w:rsidR="008C11BC" w:rsidTr="00B42886">
        <w:trPr>
          <w:gridAfter w:val="1"/>
          <w:wAfter w:w="21" w:type="dxa"/>
          <w:trHeight w:hRule="exact" w:val="539"/>
          <w:jc w:val="center"/>
        </w:trPr>
        <w:tc>
          <w:tcPr>
            <w:tcW w:w="1473" w:type="dxa"/>
            <w:vMerge/>
            <w:vAlign w:val="center"/>
          </w:tcPr>
          <w:p w:rsidR="008C11BC" w:rsidRDefault="008C11BC" w:rsidP="00B42886">
            <w:pPr>
              <w:jc w:val="center"/>
              <w:rPr>
                <w:rFonts w:eastAsia="仿宋_GB2312"/>
                <w:sz w:val="24"/>
              </w:rPr>
            </w:pPr>
          </w:p>
        </w:tc>
        <w:tc>
          <w:tcPr>
            <w:tcW w:w="909" w:type="dxa"/>
            <w:gridSpan w:val="3"/>
            <w:vMerge/>
            <w:vAlign w:val="center"/>
          </w:tcPr>
          <w:p w:rsidR="008C11BC" w:rsidRDefault="008C11BC" w:rsidP="00B42886">
            <w:pPr>
              <w:jc w:val="center"/>
              <w:rPr>
                <w:rFonts w:eastAsia="仿宋_GB2312"/>
                <w:sz w:val="24"/>
              </w:rPr>
            </w:pPr>
          </w:p>
        </w:tc>
        <w:tc>
          <w:tcPr>
            <w:tcW w:w="1822" w:type="dxa"/>
            <w:gridSpan w:val="2"/>
            <w:vMerge/>
            <w:vAlign w:val="center"/>
          </w:tcPr>
          <w:p w:rsidR="008C11BC" w:rsidRDefault="008C11BC" w:rsidP="00B42886">
            <w:pPr>
              <w:spacing w:line="360" w:lineRule="exact"/>
              <w:jc w:val="center"/>
              <w:rPr>
                <w:rFonts w:eastAsia="仿宋_GB2312"/>
                <w:sz w:val="24"/>
              </w:rPr>
            </w:pPr>
          </w:p>
        </w:tc>
        <w:tc>
          <w:tcPr>
            <w:tcW w:w="2640" w:type="dxa"/>
            <w:gridSpan w:val="4"/>
            <w:vAlign w:val="center"/>
          </w:tcPr>
          <w:p w:rsidR="008C11BC" w:rsidRPr="00865312" w:rsidRDefault="008C11BC" w:rsidP="00B42886">
            <w:pPr>
              <w:spacing w:line="360" w:lineRule="exact"/>
              <w:jc w:val="center"/>
              <w:rPr>
                <w:rFonts w:eastAsia="仿宋_GB2312"/>
                <w:sz w:val="15"/>
                <w:szCs w:val="15"/>
              </w:rPr>
            </w:pPr>
            <w:r w:rsidRPr="000B6908">
              <w:rPr>
                <w:rFonts w:eastAsia="仿宋_GB2312" w:hint="eastAsia"/>
                <w:sz w:val="15"/>
                <w:szCs w:val="15"/>
              </w:rPr>
              <w:t>灌区农村</w:t>
            </w:r>
            <w:r>
              <w:rPr>
                <w:rFonts w:eastAsia="仿宋_GB2312" w:hint="eastAsia"/>
                <w:sz w:val="15"/>
                <w:szCs w:val="15"/>
              </w:rPr>
              <w:t>用水</w:t>
            </w:r>
            <w:r w:rsidRPr="000B6908">
              <w:rPr>
                <w:rFonts w:eastAsia="仿宋_GB2312" w:hint="eastAsia"/>
                <w:sz w:val="15"/>
                <w:szCs w:val="15"/>
              </w:rPr>
              <w:t>稳定</w:t>
            </w:r>
            <w:r>
              <w:rPr>
                <w:rFonts w:eastAsia="仿宋_GB2312" w:hint="eastAsia"/>
                <w:sz w:val="15"/>
                <w:szCs w:val="15"/>
              </w:rPr>
              <w:t>性</w:t>
            </w:r>
          </w:p>
        </w:tc>
        <w:tc>
          <w:tcPr>
            <w:tcW w:w="433" w:type="dxa"/>
            <w:vAlign w:val="center"/>
          </w:tcPr>
          <w:p w:rsidR="008C11BC" w:rsidRPr="00865312" w:rsidRDefault="008C11BC" w:rsidP="00B42886">
            <w:pPr>
              <w:jc w:val="center"/>
              <w:rPr>
                <w:rFonts w:eastAsia="仿宋_GB2312"/>
                <w:sz w:val="16"/>
                <w:szCs w:val="16"/>
              </w:rPr>
            </w:pPr>
            <w:r>
              <w:rPr>
                <w:rFonts w:eastAsia="仿宋_GB2312"/>
                <w:sz w:val="16"/>
                <w:szCs w:val="16"/>
              </w:rPr>
              <w:t>4</w:t>
            </w:r>
          </w:p>
        </w:tc>
        <w:tc>
          <w:tcPr>
            <w:tcW w:w="2305" w:type="dxa"/>
            <w:gridSpan w:val="3"/>
            <w:vAlign w:val="center"/>
          </w:tcPr>
          <w:p w:rsidR="008C11BC" w:rsidRDefault="008C11BC" w:rsidP="00B42886">
            <w:pPr>
              <w:jc w:val="center"/>
              <w:rPr>
                <w:rFonts w:eastAsia="仿宋_GB2312"/>
                <w:sz w:val="24"/>
              </w:rPr>
            </w:pPr>
            <w:r>
              <w:rPr>
                <w:rFonts w:eastAsia="仿宋_GB2312"/>
                <w:sz w:val="24"/>
              </w:rPr>
              <w:t>4</w:t>
            </w:r>
          </w:p>
        </w:tc>
      </w:tr>
      <w:tr w:rsidR="008C11BC" w:rsidTr="00B42886">
        <w:trPr>
          <w:gridAfter w:val="1"/>
          <w:wAfter w:w="21" w:type="dxa"/>
          <w:trHeight w:val="315"/>
          <w:jc w:val="center"/>
        </w:trPr>
        <w:tc>
          <w:tcPr>
            <w:tcW w:w="1473" w:type="dxa"/>
            <w:vMerge/>
            <w:vAlign w:val="center"/>
          </w:tcPr>
          <w:p w:rsidR="008C11BC" w:rsidRDefault="008C11BC" w:rsidP="00B42886">
            <w:pPr>
              <w:jc w:val="center"/>
              <w:rPr>
                <w:rFonts w:eastAsia="仿宋_GB2312"/>
                <w:sz w:val="24"/>
              </w:rPr>
            </w:pPr>
          </w:p>
        </w:tc>
        <w:tc>
          <w:tcPr>
            <w:tcW w:w="909" w:type="dxa"/>
            <w:gridSpan w:val="3"/>
            <w:vMerge/>
            <w:vAlign w:val="center"/>
          </w:tcPr>
          <w:p w:rsidR="008C11BC" w:rsidRDefault="008C11BC" w:rsidP="00B42886">
            <w:pPr>
              <w:jc w:val="center"/>
              <w:rPr>
                <w:rFonts w:eastAsia="仿宋_GB2312"/>
                <w:sz w:val="24"/>
              </w:rPr>
            </w:pPr>
          </w:p>
        </w:tc>
        <w:tc>
          <w:tcPr>
            <w:tcW w:w="1822" w:type="dxa"/>
            <w:gridSpan w:val="2"/>
            <w:vAlign w:val="center"/>
          </w:tcPr>
          <w:p w:rsidR="008C11BC" w:rsidRDefault="008C11BC" w:rsidP="00B42886">
            <w:pPr>
              <w:spacing w:line="360" w:lineRule="exact"/>
              <w:jc w:val="center"/>
              <w:rPr>
                <w:rFonts w:eastAsia="仿宋_GB2312"/>
                <w:sz w:val="24"/>
              </w:rPr>
            </w:pPr>
            <w:r>
              <w:rPr>
                <w:rFonts w:eastAsia="仿宋_GB2312" w:hint="eastAsia"/>
                <w:sz w:val="24"/>
              </w:rPr>
              <w:t>生态效益</w:t>
            </w:r>
          </w:p>
          <w:p w:rsidR="008C11BC" w:rsidRDefault="008C11BC" w:rsidP="00B42886">
            <w:pPr>
              <w:spacing w:line="360" w:lineRule="exact"/>
              <w:jc w:val="center"/>
              <w:rPr>
                <w:rFonts w:eastAsia="仿宋_GB2312"/>
                <w:sz w:val="24"/>
              </w:rPr>
            </w:pPr>
            <w:r>
              <w:rPr>
                <w:rFonts w:eastAsia="仿宋_GB2312" w:hint="eastAsia"/>
                <w:sz w:val="24"/>
              </w:rPr>
              <w:t>指标</w:t>
            </w:r>
          </w:p>
        </w:tc>
        <w:tc>
          <w:tcPr>
            <w:tcW w:w="2640" w:type="dxa"/>
            <w:gridSpan w:val="4"/>
            <w:vAlign w:val="center"/>
          </w:tcPr>
          <w:p w:rsidR="008C11BC" w:rsidRPr="00865312" w:rsidRDefault="008C11BC" w:rsidP="00B42886">
            <w:pPr>
              <w:spacing w:line="360" w:lineRule="exact"/>
              <w:jc w:val="center"/>
              <w:rPr>
                <w:rFonts w:eastAsia="仿宋_GB2312"/>
                <w:sz w:val="15"/>
                <w:szCs w:val="15"/>
              </w:rPr>
            </w:pPr>
            <w:r>
              <w:rPr>
                <w:rFonts w:eastAsia="仿宋_GB2312" w:hint="eastAsia"/>
                <w:sz w:val="15"/>
                <w:szCs w:val="15"/>
              </w:rPr>
              <w:t>水利灌排情况改善率</w:t>
            </w:r>
          </w:p>
        </w:tc>
        <w:tc>
          <w:tcPr>
            <w:tcW w:w="433" w:type="dxa"/>
            <w:vAlign w:val="center"/>
          </w:tcPr>
          <w:p w:rsidR="008C11BC" w:rsidRPr="00865312" w:rsidRDefault="008C11BC" w:rsidP="00B42886">
            <w:pPr>
              <w:jc w:val="center"/>
              <w:rPr>
                <w:rFonts w:eastAsia="仿宋_GB2312"/>
                <w:sz w:val="16"/>
                <w:szCs w:val="16"/>
              </w:rPr>
            </w:pPr>
            <w:r>
              <w:rPr>
                <w:rFonts w:eastAsia="仿宋_GB2312"/>
                <w:sz w:val="16"/>
                <w:szCs w:val="16"/>
              </w:rPr>
              <w:t>8</w:t>
            </w:r>
          </w:p>
        </w:tc>
        <w:tc>
          <w:tcPr>
            <w:tcW w:w="2305" w:type="dxa"/>
            <w:gridSpan w:val="3"/>
            <w:vAlign w:val="center"/>
          </w:tcPr>
          <w:p w:rsidR="008C11BC" w:rsidRDefault="008C11BC" w:rsidP="00B42886">
            <w:pPr>
              <w:jc w:val="center"/>
              <w:rPr>
                <w:rFonts w:eastAsia="仿宋_GB2312"/>
                <w:sz w:val="24"/>
              </w:rPr>
            </w:pPr>
            <w:r>
              <w:rPr>
                <w:rFonts w:eastAsia="仿宋_GB2312"/>
                <w:sz w:val="24"/>
              </w:rPr>
              <w:t>7</w:t>
            </w:r>
          </w:p>
        </w:tc>
      </w:tr>
      <w:tr w:rsidR="008C11BC" w:rsidTr="00B42886">
        <w:trPr>
          <w:gridAfter w:val="1"/>
          <w:wAfter w:w="21" w:type="dxa"/>
          <w:trHeight w:val="692"/>
          <w:jc w:val="center"/>
        </w:trPr>
        <w:tc>
          <w:tcPr>
            <w:tcW w:w="1473" w:type="dxa"/>
            <w:vMerge/>
            <w:vAlign w:val="center"/>
          </w:tcPr>
          <w:p w:rsidR="008C11BC" w:rsidRDefault="008C11BC" w:rsidP="00B42886">
            <w:pPr>
              <w:jc w:val="center"/>
              <w:rPr>
                <w:rFonts w:eastAsia="仿宋_GB2312"/>
                <w:sz w:val="24"/>
              </w:rPr>
            </w:pPr>
          </w:p>
        </w:tc>
        <w:tc>
          <w:tcPr>
            <w:tcW w:w="909" w:type="dxa"/>
            <w:gridSpan w:val="3"/>
            <w:vMerge/>
            <w:vAlign w:val="center"/>
          </w:tcPr>
          <w:p w:rsidR="008C11BC" w:rsidRDefault="008C11BC" w:rsidP="00B42886">
            <w:pPr>
              <w:jc w:val="center"/>
              <w:rPr>
                <w:rFonts w:eastAsia="仿宋_GB2312"/>
                <w:sz w:val="24"/>
              </w:rPr>
            </w:pPr>
          </w:p>
        </w:tc>
        <w:tc>
          <w:tcPr>
            <w:tcW w:w="1822" w:type="dxa"/>
            <w:gridSpan w:val="2"/>
            <w:vAlign w:val="center"/>
          </w:tcPr>
          <w:p w:rsidR="008C11BC" w:rsidRDefault="008C11BC" w:rsidP="00B42886">
            <w:pPr>
              <w:spacing w:line="360" w:lineRule="exact"/>
              <w:jc w:val="center"/>
              <w:rPr>
                <w:rFonts w:eastAsia="仿宋_GB2312"/>
                <w:sz w:val="24"/>
              </w:rPr>
            </w:pPr>
            <w:r>
              <w:rPr>
                <w:rFonts w:eastAsia="仿宋_GB2312" w:hint="eastAsia"/>
                <w:sz w:val="24"/>
              </w:rPr>
              <w:t>服务对象满意度指标</w:t>
            </w:r>
          </w:p>
        </w:tc>
        <w:tc>
          <w:tcPr>
            <w:tcW w:w="2640" w:type="dxa"/>
            <w:gridSpan w:val="4"/>
            <w:vAlign w:val="center"/>
          </w:tcPr>
          <w:p w:rsidR="008C11BC" w:rsidRPr="00865312" w:rsidRDefault="008C11BC" w:rsidP="00B42886">
            <w:pPr>
              <w:spacing w:line="360" w:lineRule="exact"/>
              <w:jc w:val="center"/>
              <w:rPr>
                <w:rFonts w:eastAsia="仿宋_GB2312"/>
                <w:sz w:val="15"/>
                <w:szCs w:val="15"/>
              </w:rPr>
            </w:pPr>
            <w:r>
              <w:rPr>
                <w:rFonts w:eastAsia="仿宋_GB2312" w:hint="eastAsia"/>
                <w:sz w:val="15"/>
                <w:szCs w:val="15"/>
              </w:rPr>
              <w:t>人民群众对项目发挥作用的好评率</w:t>
            </w:r>
          </w:p>
        </w:tc>
        <w:tc>
          <w:tcPr>
            <w:tcW w:w="433" w:type="dxa"/>
            <w:vAlign w:val="center"/>
          </w:tcPr>
          <w:p w:rsidR="008C11BC" w:rsidRPr="00865312" w:rsidRDefault="008C11BC" w:rsidP="00B42886">
            <w:pPr>
              <w:jc w:val="center"/>
              <w:rPr>
                <w:rFonts w:eastAsia="仿宋_GB2312"/>
                <w:sz w:val="16"/>
                <w:szCs w:val="16"/>
              </w:rPr>
            </w:pPr>
            <w:r>
              <w:rPr>
                <w:rFonts w:eastAsia="仿宋_GB2312"/>
                <w:sz w:val="16"/>
                <w:szCs w:val="16"/>
              </w:rPr>
              <w:t>8</w:t>
            </w:r>
          </w:p>
        </w:tc>
        <w:tc>
          <w:tcPr>
            <w:tcW w:w="2305" w:type="dxa"/>
            <w:gridSpan w:val="3"/>
            <w:vAlign w:val="center"/>
          </w:tcPr>
          <w:p w:rsidR="008C11BC" w:rsidRDefault="008C11BC" w:rsidP="00B42886">
            <w:pPr>
              <w:jc w:val="center"/>
              <w:rPr>
                <w:rFonts w:eastAsia="仿宋_GB2312"/>
                <w:sz w:val="24"/>
              </w:rPr>
            </w:pPr>
            <w:r>
              <w:rPr>
                <w:rFonts w:eastAsia="仿宋_GB2312"/>
                <w:sz w:val="24"/>
              </w:rPr>
              <w:t>6</w:t>
            </w:r>
          </w:p>
        </w:tc>
      </w:tr>
      <w:tr w:rsidR="008C11BC" w:rsidTr="00B42886">
        <w:trPr>
          <w:gridAfter w:val="1"/>
          <w:wAfter w:w="21" w:type="dxa"/>
          <w:trHeight w:hRule="exact" w:val="539"/>
          <w:jc w:val="center"/>
        </w:trPr>
        <w:tc>
          <w:tcPr>
            <w:tcW w:w="2382" w:type="dxa"/>
            <w:gridSpan w:val="4"/>
            <w:vAlign w:val="center"/>
          </w:tcPr>
          <w:p w:rsidR="008C11BC" w:rsidRDefault="008C11BC" w:rsidP="00B42886">
            <w:pPr>
              <w:jc w:val="center"/>
              <w:rPr>
                <w:rFonts w:eastAsia="仿宋_GB2312"/>
                <w:sz w:val="24"/>
              </w:rPr>
            </w:pPr>
            <w:r>
              <w:rPr>
                <w:rFonts w:eastAsia="仿宋_GB2312" w:hint="eastAsia"/>
                <w:bCs/>
                <w:sz w:val="24"/>
              </w:rPr>
              <w:t>绩效自评综合得分</w:t>
            </w:r>
          </w:p>
        </w:tc>
        <w:tc>
          <w:tcPr>
            <w:tcW w:w="7200" w:type="dxa"/>
            <w:gridSpan w:val="10"/>
            <w:vAlign w:val="center"/>
          </w:tcPr>
          <w:p w:rsidR="008C11BC" w:rsidRDefault="008C11BC" w:rsidP="00B42886">
            <w:pPr>
              <w:rPr>
                <w:rFonts w:eastAsia="仿宋_GB2312"/>
                <w:sz w:val="24"/>
              </w:rPr>
            </w:pPr>
            <w:r>
              <w:rPr>
                <w:rFonts w:eastAsia="仿宋_GB2312"/>
                <w:sz w:val="24"/>
              </w:rPr>
              <w:t>42</w:t>
            </w:r>
          </w:p>
        </w:tc>
      </w:tr>
      <w:tr w:rsidR="008C11BC" w:rsidTr="00B42886">
        <w:trPr>
          <w:gridAfter w:val="1"/>
          <w:wAfter w:w="21" w:type="dxa"/>
          <w:trHeight w:hRule="exact" w:val="539"/>
          <w:jc w:val="center"/>
        </w:trPr>
        <w:tc>
          <w:tcPr>
            <w:tcW w:w="2382" w:type="dxa"/>
            <w:gridSpan w:val="4"/>
            <w:vAlign w:val="center"/>
          </w:tcPr>
          <w:p w:rsidR="008C11BC" w:rsidRDefault="008C11BC" w:rsidP="00B42886">
            <w:pPr>
              <w:jc w:val="center"/>
              <w:rPr>
                <w:rFonts w:eastAsia="仿宋_GB2312"/>
                <w:bCs/>
                <w:sz w:val="24"/>
              </w:rPr>
            </w:pPr>
            <w:r>
              <w:rPr>
                <w:rFonts w:eastAsia="仿宋_GB2312" w:hint="eastAsia"/>
                <w:bCs/>
                <w:sz w:val="24"/>
              </w:rPr>
              <w:t>评价等次</w:t>
            </w:r>
          </w:p>
        </w:tc>
        <w:tc>
          <w:tcPr>
            <w:tcW w:w="7200" w:type="dxa"/>
            <w:gridSpan w:val="10"/>
            <w:vAlign w:val="center"/>
          </w:tcPr>
          <w:p w:rsidR="008C11BC" w:rsidRDefault="008C11BC" w:rsidP="00B42886">
            <w:pPr>
              <w:rPr>
                <w:rFonts w:eastAsia="仿宋_GB2312"/>
                <w:sz w:val="24"/>
              </w:rPr>
            </w:pPr>
            <w:r>
              <w:rPr>
                <w:rFonts w:eastAsia="仿宋_GB2312" w:hint="eastAsia"/>
                <w:sz w:val="24"/>
              </w:rPr>
              <w:t>良好</w:t>
            </w:r>
          </w:p>
        </w:tc>
      </w:tr>
      <w:tr w:rsidR="008C11BC" w:rsidTr="00B42886">
        <w:trPr>
          <w:gridAfter w:val="1"/>
          <w:wAfter w:w="21" w:type="dxa"/>
          <w:trHeight w:hRule="exact" w:val="680"/>
          <w:jc w:val="center"/>
        </w:trPr>
        <w:tc>
          <w:tcPr>
            <w:tcW w:w="9582" w:type="dxa"/>
            <w:gridSpan w:val="14"/>
            <w:vAlign w:val="center"/>
          </w:tcPr>
          <w:p w:rsidR="008C11BC" w:rsidRDefault="008C11BC" w:rsidP="00B42886">
            <w:pPr>
              <w:jc w:val="center"/>
              <w:rPr>
                <w:rFonts w:eastAsia="仿宋_GB2312"/>
                <w:b/>
                <w:sz w:val="24"/>
              </w:rPr>
            </w:pPr>
            <w:r>
              <w:rPr>
                <w:rFonts w:eastAsia="仿宋_GB2312" w:hint="eastAsia"/>
                <w:b/>
                <w:sz w:val="24"/>
              </w:rPr>
              <w:lastRenderedPageBreak/>
              <w:t>四、评价人员</w:t>
            </w:r>
          </w:p>
        </w:tc>
      </w:tr>
      <w:tr w:rsidR="008C11BC" w:rsidTr="00B42886">
        <w:trPr>
          <w:gridAfter w:val="1"/>
          <w:wAfter w:w="21" w:type="dxa"/>
          <w:trHeight w:hRule="exact" w:val="567"/>
          <w:jc w:val="center"/>
        </w:trPr>
        <w:tc>
          <w:tcPr>
            <w:tcW w:w="2264" w:type="dxa"/>
            <w:gridSpan w:val="3"/>
            <w:vAlign w:val="center"/>
          </w:tcPr>
          <w:p w:rsidR="008C11BC" w:rsidRDefault="008C11BC" w:rsidP="00B42886">
            <w:pPr>
              <w:jc w:val="center"/>
              <w:rPr>
                <w:rFonts w:eastAsia="仿宋_GB2312"/>
                <w:sz w:val="24"/>
              </w:rPr>
            </w:pPr>
            <w:r>
              <w:rPr>
                <w:rFonts w:eastAsia="仿宋_GB2312" w:hint="eastAsia"/>
                <w:sz w:val="24"/>
              </w:rPr>
              <w:t>姓名</w:t>
            </w:r>
          </w:p>
        </w:tc>
        <w:tc>
          <w:tcPr>
            <w:tcW w:w="2332" w:type="dxa"/>
            <w:gridSpan w:val="4"/>
            <w:vAlign w:val="center"/>
          </w:tcPr>
          <w:p w:rsidR="008C11BC" w:rsidRDefault="008C11BC" w:rsidP="00B42886">
            <w:pPr>
              <w:jc w:val="center"/>
              <w:rPr>
                <w:rFonts w:eastAsia="仿宋_GB2312"/>
                <w:sz w:val="24"/>
              </w:rPr>
            </w:pPr>
            <w:r>
              <w:rPr>
                <w:rFonts w:eastAsia="仿宋_GB2312" w:hint="eastAsia"/>
                <w:sz w:val="24"/>
              </w:rPr>
              <w:t>职称</w:t>
            </w:r>
            <w:r>
              <w:rPr>
                <w:rFonts w:eastAsia="仿宋_GB2312"/>
                <w:sz w:val="24"/>
              </w:rPr>
              <w:t>/</w:t>
            </w:r>
            <w:r>
              <w:rPr>
                <w:rFonts w:eastAsia="仿宋_GB2312" w:hint="eastAsia"/>
                <w:sz w:val="24"/>
              </w:rPr>
              <w:t>职务</w:t>
            </w:r>
          </w:p>
        </w:tc>
        <w:tc>
          <w:tcPr>
            <w:tcW w:w="2681" w:type="dxa"/>
            <w:gridSpan w:val="4"/>
            <w:vAlign w:val="center"/>
          </w:tcPr>
          <w:p w:rsidR="008C11BC" w:rsidRDefault="008C11BC" w:rsidP="00B42886">
            <w:pPr>
              <w:jc w:val="center"/>
              <w:rPr>
                <w:rFonts w:eastAsia="仿宋_GB2312"/>
                <w:sz w:val="24"/>
              </w:rPr>
            </w:pPr>
            <w:r>
              <w:rPr>
                <w:rFonts w:eastAsia="仿宋_GB2312" w:hint="eastAsia"/>
                <w:sz w:val="24"/>
              </w:rPr>
              <w:t>单</w:t>
            </w:r>
            <w:r>
              <w:rPr>
                <w:rFonts w:eastAsia="仿宋_GB2312"/>
                <w:sz w:val="24"/>
              </w:rPr>
              <w:t xml:space="preserve">  </w:t>
            </w:r>
            <w:r>
              <w:rPr>
                <w:rFonts w:eastAsia="仿宋_GB2312" w:hint="eastAsia"/>
                <w:sz w:val="24"/>
              </w:rPr>
              <w:t>位</w:t>
            </w:r>
          </w:p>
        </w:tc>
        <w:tc>
          <w:tcPr>
            <w:tcW w:w="2305" w:type="dxa"/>
            <w:gridSpan w:val="3"/>
            <w:vAlign w:val="center"/>
          </w:tcPr>
          <w:p w:rsidR="008C11BC" w:rsidRDefault="008C11BC" w:rsidP="00B42886">
            <w:pPr>
              <w:jc w:val="center"/>
              <w:rPr>
                <w:rFonts w:eastAsia="仿宋_GB2312"/>
                <w:sz w:val="24"/>
              </w:rPr>
            </w:pPr>
            <w:r>
              <w:rPr>
                <w:rFonts w:eastAsia="仿宋_GB2312" w:hint="eastAsia"/>
                <w:sz w:val="24"/>
              </w:rPr>
              <w:t>签字</w:t>
            </w:r>
          </w:p>
        </w:tc>
      </w:tr>
      <w:tr w:rsidR="008C11BC" w:rsidTr="00B42886">
        <w:trPr>
          <w:gridAfter w:val="1"/>
          <w:wAfter w:w="21" w:type="dxa"/>
          <w:trHeight w:hRule="exact" w:val="567"/>
          <w:jc w:val="center"/>
        </w:trPr>
        <w:tc>
          <w:tcPr>
            <w:tcW w:w="2264" w:type="dxa"/>
            <w:gridSpan w:val="3"/>
            <w:vAlign w:val="center"/>
          </w:tcPr>
          <w:p w:rsidR="008C11BC" w:rsidRDefault="00983AF1" w:rsidP="00B42886">
            <w:pPr>
              <w:rPr>
                <w:rFonts w:eastAsia="仿宋_GB2312"/>
                <w:sz w:val="24"/>
              </w:rPr>
            </w:pPr>
            <w:r>
              <w:rPr>
                <w:rFonts w:eastAsia="仿宋_GB2312" w:hint="eastAsia"/>
                <w:sz w:val="24"/>
              </w:rPr>
              <w:t xml:space="preserve"> </w:t>
            </w:r>
            <w:r>
              <w:rPr>
                <w:rFonts w:eastAsia="仿宋_GB2312"/>
                <w:sz w:val="24"/>
              </w:rPr>
              <w:t xml:space="preserve">   </w:t>
            </w:r>
            <w:r>
              <w:rPr>
                <w:rFonts w:eastAsia="仿宋_GB2312" w:hint="eastAsia"/>
                <w:sz w:val="24"/>
              </w:rPr>
              <w:t>罗春芬</w:t>
            </w:r>
          </w:p>
        </w:tc>
        <w:tc>
          <w:tcPr>
            <w:tcW w:w="2332" w:type="dxa"/>
            <w:gridSpan w:val="4"/>
            <w:vAlign w:val="center"/>
          </w:tcPr>
          <w:p w:rsidR="008C11BC" w:rsidRDefault="00983AF1" w:rsidP="00B42886">
            <w:pPr>
              <w:rPr>
                <w:rFonts w:eastAsia="仿宋_GB2312"/>
                <w:sz w:val="24"/>
              </w:rPr>
            </w:pPr>
            <w:r>
              <w:rPr>
                <w:rFonts w:eastAsia="仿宋_GB2312" w:hint="eastAsia"/>
                <w:sz w:val="24"/>
              </w:rPr>
              <w:t xml:space="preserve"> </w:t>
            </w:r>
            <w:r>
              <w:rPr>
                <w:rFonts w:eastAsia="仿宋_GB2312"/>
                <w:sz w:val="24"/>
              </w:rPr>
              <w:t xml:space="preserve"> </w:t>
            </w:r>
            <w:r>
              <w:rPr>
                <w:rFonts w:eastAsia="仿宋_GB2312" w:hint="eastAsia"/>
                <w:sz w:val="24"/>
              </w:rPr>
              <w:t>工程科科长</w:t>
            </w:r>
          </w:p>
        </w:tc>
        <w:tc>
          <w:tcPr>
            <w:tcW w:w="2681" w:type="dxa"/>
            <w:gridSpan w:val="4"/>
            <w:vAlign w:val="center"/>
          </w:tcPr>
          <w:p w:rsidR="008C11BC" w:rsidRDefault="00983AF1" w:rsidP="00B42886">
            <w:pPr>
              <w:rPr>
                <w:rFonts w:eastAsia="仿宋_GB2312"/>
                <w:sz w:val="24"/>
              </w:rPr>
            </w:pPr>
            <w:r>
              <w:rPr>
                <w:rFonts w:eastAsia="仿宋_GB2312" w:hint="eastAsia"/>
                <w:sz w:val="24"/>
              </w:rPr>
              <w:t xml:space="preserve"> </w:t>
            </w:r>
            <w:r>
              <w:rPr>
                <w:rFonts w:eastAsia="仿宋_GB2312"/>
                <w:sz w:val="24"/>
              </w:rPr>
              <w:t xml:space="preserve">    </w:t>
            </w:r>
            <w:r>
              <w:rPr>
                <w:rFonts w:eastAsia="仿宋_GB2312" w:hint="eastAsia"/>
                <w:sz w:val="24"/>
              </w:rPr>
              <w:t>铁山局</w:t>
            </w:r>
          </w:p>
        </w:tc>
        <w:tc>
          <w:tcPr>
            <w:tcW w:w="2305" w:type="dxa"/>
            <w:gridSpan w:val="3"/>
            <w:vAlign w:val="center"/>
          </w:tcPr>
          <w:p w:rsidR="008C11BC" w:rsidRDefault="008C11BC" w:rsidP="00B42886">
            <w:pPr>
              <w:rPr>
                <w:rFonts w:eastAsia="仿宋_GB2312"/>
                <w:sz w:val="24"/>
              </w:rPr>
            </w:pPr>
          </w:p>
        </w:tc>
      </w:tr>
      <w:tr w:rsidR="008C11BC" w:rsidTr="00B42886">
        <w:trPr>
          <w:gridAfter w:val="1"/>
          <w:wAfter w:w="21" w:type="dxa"/>
          <w:trHeight w:hRule="exact" w:val="567"/>
          <w:jc w:val="center"/>
        </w:trPr>
        <w:tc>
          <w:tcPr>
            <w:tcW w:w="2264" w:type="dxa"/>
            <w:gridSpan w:val="3"/>
            <w:vAlign w:val="center"/>
          </w:tcPr>
          <w:p w:rsidR="008C11BC" w:rsidRDefault="00983AF1" w:rsidP="00B42886">
            <w:pPr>
              <w:rPr>
                <w:rFonts w:eastAsia="仿宋_GB2312"/>
                <w:sz w:val="24"/>
              </w:rPr>
            </w:pPr>
            <w:r>
              <w:rPr>
                <w:rFonts w:eastAsia="仿宋_GB2312" w:hint="eastAsia"/>
                <w:sz w:val="24"/>
              </w:rPr>
              <w:t xml:space="preserve"> </w:t>
            </w:r>
            <w:r>
              <w:rPr>
                <w:rFonts w:eastAsia="仿宋_GB2312"/>
                <w:sz w:val="24"/>
              </w:rPr>
              <w:t xml:space="preserve">   </w:t>
            </w:r>
            <w:r>
              <w:rPr>
                <w:rFonts w:eastAsia="仿宋_GB2312" w:hint="eastAsia"/>
                <w:sz w:val="24"/>
              </w:rPr>
              <w:t>高用平</w:t>
            </w:r>
          </w:p>
        </w:tc>
        <w:tc>
          <w:tcPr>
            <w:tcW w:w="2332" w:type="dxa"/>
            <w:gridSpan w:val="4"/>
            <w:vAlign w:val="center"/>
          </w:tcPr>
          <w:p w:rsidR="008C11BC" w:rsidRDefault="00983AF1" w:rsidP="00B42886">
            <w:pPr>
              <w:rPr>
                <w:rFonts w:eastAsia="仿宋_GB2312"/>
                <w:sz w:val="24"/>
              </w:rPr>
            </w:pPr>
            <w:r>
              <w:rPr>
                <w:rFonts w:eastAsia="仿宋_GB2312" w:hint="eastAsia"/>
                <w:sz w:val="24"/>
              </w:rPr>
              <w:t xml:space="preserve"> </w:t>
            </w:r>
            <w:r>
              <w:rPr>
                <w:rFonts w:eastAsia="仿宋_GB2312"/>
                <w:sz w:val="24"/>
              </w:rPr>
              <w:t xml:space="preserve"> </w:t>
            </w:r>
            <w:r>
              <w:rPr>
                <w:rFonts w:eastAsia="仿宋_GB2312" w:hint="eastAsia"/>
                <w:sz w:val="24"/>
              </w:rPr>
              <w:t>工程科副科长</w:t>
            </w:r>
          </w:p>
        </w:tc>
        <w:tc>
          <w:tcPr>
            <w:tcW w:w="2681" w:type="dxa"/>
            <w:gridSpan w:val="4"/>
            <w:vAlign w:val="center"/>
          </w:tcPr>
          <w:p w:rsidR="008C11BC" w:rsidRDefault="00983AF1" w:rsidP="00B42886">
            <w:pPr>
              <w:rPr>
                <w:rFonts w:eastAsia="仿宋_GB2312"/>
                <w:sz w:val="24"/>
              </w:rPr>
            </w:pPr>
            <w:r>
              <w:rPr>
                <w:rFonts w:eastAsia="仿宋_GB2312" w:hint="eastAsia"/>
                <w:sz w:val="24"/>
              </w:rPr>
              <w:t xml:space="preserve"> </w:t>
            </w:r>
            <w:r>
              <w:rPr>
                <w:rFonts w:eastAsia="仿宋_GB2312"/>
                <w:sz w:val="24"/>
              </w:rPr>
              <w:t xml:space="preserve">    </w:t>
            </w:r>
            <w:r>
              <w:rPr>
                <w:rFonts w:eastAsia="仿宋_GB2312" w:hint="eastAsia"/>
                <w:sz w:val="24"/>
              </w:rPr>
              <w:t>铁山局</w:t>
            </w:r>
          </w:p>
        </w:tc>
        <w:tc>
          <w:tcPr>
            <w:tcW w:w="2305" w:type="dxa"/>
            <w:gridSpan w:val="3"/>
            <w:vAlign w:val="center"/>
          </w:tcPr>
          <w:p w:rsidR="008C11BC" w:rsidRDefault="008C11BC" w:rsidP="00B42886">
            <w:pPr>
              <w:rPr>
                <w:rFonts w:eastAsia="仿宋_GB2312"/>
                <w:sz w:val="24"/>
              </w:rPr>
            </w:pPr>
          </w:p>
        </w:tc>
      </w:tr>
      <w:tr w:rsidR="008C11BC" w:rsidTr="00B42886">
        <w:trPr>
          <w:gridAfter w:val="1"/>
          <w:wAfter w:w="21" w:type="dxa"/>
          <w:trHeight w:hRule="exact" w:val="567"/>
          <w:jc w:val="center"/>
        </w:trPr>
        <w:tc>
          <w:tcPr>
            <w:tcW w:w="2264" w:type="dxa"/>
            <w:gridSpan w:val="3"/>
            <w:vAlign w:val="center"/>
          </w:tcPr>
          <w:p w:rsidR="008C11BC" w:rsidRDefault="00983AF1" w:rsidP="00B42886">
            <w:pPr>
              <w:rPr>
                <w:rFonts w:eastAsia="仿宋_GB2312"/>
                <w:sz w:val="24"/>
              </w:rPr>
            </w:pPr>
            <w:r>
              <w:rPr>
                <w:rFonts w:eastAsia="仿宋_GB2312" w:hint="eastAsia"/>
                <w:sz w:val="24"/>
              </w:rPr>
              <w:t xml:space="preserve"> </w:t>
            </w:r>
            <w:r>
              <w:rPr>
                <w:rFonts w:eastAsia="仿宋_GB2312"/>
                <w:sz w:val="24"/>
              </w:rPr>
              <w:t xml:space="preserve">   </w:t>
            </w:r>
            <w:r>
              <w:rPr>
                <w:rFonts w:eastAsia="仿宋_GB2312" w:hint="eastAsia"/>
                <w:sz w:val="24"/>
              </w:rPr>
              <w:t>费建英</w:t>
            </w:r>
          </w:p>
        </w:tc>
        <w:tc>
          <w:tcPr>
            <w:tcW w:w="2332" w:type="dxa"/>
            <w:gridSpan w:val="4"/>
            <w:vAlign w:val="center"/>
          </w:tcPr>
          <w:p w:rsidR="008C11BC" w:rsidRDefault="00983AF1" w:rsidP="00B42886">
            <w:pPr>
              <w:rPr>
                <w:rFonts w:eastAsia="仿宋_GB2312"/>
                <w:sz w:val="24"/>
              </w:rPr>
            </w:pPr>
            <w:r>
              <w:rPr>
                <w:rFonts w:eastAsia="仿宋_GB2312" w:hint="eastAsia"/>
                <w:sz w:val="24"/>
              </w:rPr>
              <w:t xml:space="preserve"> </w:t>
            </w:r>
            <w:r>
              <w:rPr>
                <w:rFonts w:eastAsia="仿宋_GB2312"/>
                <w:sz w:val="24"/>
              </w:rPr>
              <w:t xml:space="preserve"> </w:t>
            </w:r>
            <w:r>
              <w:rPr>
                <w:rFonts w:eastAsia="仿宋_GB2312" w:hint="eastAsia"/>
                <w:sz w:val="24"/>
              </w:rPr>
              <w:t>工程科</w:t>
            </w:r>
            <w:r w:rsidR="00A507A5">
              <w:rPr>
                <w:rFonts w:eastAsia="仿宋_GB2312" w:hint="eastAsia"/>
                <w:sz w:val="24"/>
              </w:rPr>
              <w:t>高</w:t>
            </w:r>
            <w:bookmarkStart w:id="1" w:name="_GoBack"/>
            <w:bookmarkEnd w:id="1"/>
            <w:r>
              <w:rPr>
                <w:rFonts w:eastAsia="仿宋_GB2312" w:hint="eastAsia"/>
                <w:sz w:val="24"/>
              </w:rPr>
              <w:t>工</w:t>
            </w:r>
          </w:p>
        </w:tc>
        <w:tc>
          <w:tcPr>
            <w:tcW w:w="2681" w:type="dxa"/>
            <w:gridSpan w:val="4"/>
            <w:vAlign w:val="center"/>
          </w:tcPr>
          <w:p w:rsidR="008C11BC" w:rsidRDefault="00983AF1" w:rsidP="00B42886">
            <w:pPr>
              <w:rPr>
                <w:rFonts w:eastAsia="仿宋_GB2312"/>
                <w:sz w:val="24"/>
              </w:rPr>
            </w:pPr>
            <w:r>
              <w:rPr>
                <w:rFonts w:eastAsia="仿宋_GB2312" w:hint="eastAsia"/>
                <w:sz w:val="24"/>
              </w:rPr>
              <w:t xml:space="preserve"> </w:t>
            </w:r>
            <w:r>
              <w:rPr>
                <w:rFonts w:eastAsia="仿宋_GB2312"/>
                <w:sz w:val="24"/>
              </w:rPr>
              <w:t xml:space="preserve">    </w:t>
            </w:r>
            <w:r>
              <w:rPr>
                <w:rFonts w:eastAsia="仿宋_GB2312" w:hint="eastAsia"/>
                <w:sz w:val="24"/>
              </w:rPr>
              <w:t>铁山局</w:t>
            </w:r>
          </w:p>
        </w:tc>
        <w:tc>
          <w:tcPr>
            <w:tcW w:w="2305" w:type="dxa"/>
            <w:gridSpan w:val="3"/>
            <w:vAlign w:val="center"/>
          </w:tcPr>
          <w:p w:rsidR="008C11BC" w:rsidRDefault="008C11BC" w:rsidP="00B42886">
            <w:pPr>
              <w:rPr>
                <w:rFonts w:eastAsia="仿宋_GB2312"/>
                <w:sz w:val="24"/>
              </w:rPr>
            </w:pPr>
          </w:p>
        </w:tc>
      </w:tr>
      <w:tr w:rsidR="008C11BC" w:rsidTr="00B42886">
        <w:trPr>
          <w:gridAfter w:val="1"/>
          <w:wAfter w:w="21" w:type="dxa"/>
          <w:trHeight w:hRule="exact" w:val="2552"/>
          <w:jc w:val="center"/>
        </w:trPr>
        <w:tc>
          <w:tcPr>
            <w:tcW w:w="9582" w:type="dxa"/>
            <w:gridSpan w:val="14"/>
            <w:vAlign w:val="center"/>
          </w:tcPr>
          <w:p w:rsidR="008C11BC" w:rsidRDefault="008C11BC" w:rsidP="00B42886">
            <w:pPr>
              <w:spacing w:line="440" w:lineRule="exact"/>
              <w:rPr>
                <w:rFonts w:eastAsia="仿宋_GB2312"/>
                <w:sz w:val="24"/>
              </w:rPr>
            </w:pPr>
            <w:r>
              <w:rPr>
                <w:rFonts w:eastAsia="仿宋_GB2312" w:hint="eastAsia"/>
                <w:sz w:val="24"/>
              </w:rPr>
              <w:t>评价组组长（签字）：</w:t>
            </w:r>
            <w:r>
              <w:rPr>
                <w:rFonts w:eastAsia="仿宋_GB2312"/>
                <w:sz w:val="24"/>
              </w:rPr>
              <w:t xml:space="preserve">         </w:t>
            </w:r>
          </w:p>
          <w:p w:rsidR="008C11BC" w:rsidRDefault="008C11BC" w:rsidP="00B42886">
            <w:pPr>
              <w:spacing w:line="440" w:lineRule="exact"/>
              <w:rPr>
                <w:rFonts w:eastAsia="仿宋_GB2312"/>
                <w:sz w:val="24"/>
              </w:rPr>
            </w:pPr>
          </w:p>
          <w:p w:rsidR="008C11BC" w:rsidRDefault="008C11BC" w:rsidP="00B42886">
            <w:pPr>
              <w:spacing w:line="440" w:lineRule="exact"/>
              <w:rPr>
                <w:rFonts w:eastAsia="仿宋_GB2312"/>
                <w:sz w:val="24"/>
              </w:rPr>
            </w:pPr>
          </w:p>
          <w:p w:rsidR="008C11BC" w:rsidRDefault="008C11BC" w:rsidP="00B42886">
            <w:pPr>
              <w:spacing w:line="440" w:lineRule="exact"/>
              <w:rPr>
                <w:rFonts w:eastAsia="仿宋_GB2312"/>
                <w:sz w:val="24"/>
              </w:rPr>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r w:rsidR="008C11BC" w:rsidTr="00B42886">
        <w:trPr>
          <w:gridAfter w:val="1"/>
          <w:wAfter w:w="21" w:type="dxa"/>
          <w:trHeight w:hRule="exact" w:val="2552"/>
          <w:jc w:val="center"/>
        </w:trPr>
        <w:tc>
          <w:tcPr>
            <w:tcW w:w="9582" w:type="dxa"/>
            <w:gridSpan w:val="14"/>
          </w:tcPr>
          <w:p w:rsidR="008C11BC" w:rsidRDefault="008C11BC" w:rsidP="00B42886">
            <w:pPr>
              <w:spacing w:line="440" w:lineRule="exact"/>
              <w:rPr>
                <w:rFonts w:eastAsia="仿宋_GB2312"/>
                <w:sz w:val="24"/>
              </w:rPr>
            </w:pPr>
            <w:r>
              <w:rPr>
                <w:rFonts w:eastAsia="仿宋_GB2312" w:hint="eastAsia"/>
                <w:sz w:val="24"/>
              </w:rPr>
              <w:t>项目单位意见：</w:t>
            </w:r>
          </w:p>
          <w:p w:rsidR="008C11BC" w:rsidRDefault="008C11BC" w:rsidP="00B42886">
            <w:pPr>
              <w:spacing w:line="440" w:lineRule="exact"/>
              <w:rPr>
                <w:rFonts w:eastAsia="仿宋_GB2312"/>
                <w:sz w:val="24"/>
              </w:rPr>
            </w:pPr>
          </w:p>
          <w:p w:rsidR="008C11BC" w:rsidRDefault="008C11BC" w:rsidP="00B42886">
            <w:pPr>
              <w:spacing w:line="440" w:lineRule="exact"/>
              <w:rPr>
                <w:rFonts w:eastAsia="仿宋_GB2312"/>
                <w:sz w:val="24"/>
              </w:rPr>
            </w:pPr>
          </w:p>
          <w:p w:rsidR="008C11BC" w:rsidRDefault="008C11BC" w:rsidP="00B42886">
            <w:pPr>
              <w:spacing w:line="440" w:lineRule="exact"/>
              <w:rPr>
                <w:rFonts w:eastAsia="仿宋_GB2312"/>
                <w:sz w:val="24"/>
              </w:rPr>
            </w:pPr>
            <w:r>
              <w:rPr>
                <w:rFonts w:eastAsia="仿宋_GB2312"/>
                <w:sz w:val="24"/>
              </w:rPr>
              <w:t xml:space="preserve">                                                </w:t>
            </w:r>
            <w:r>
              <w:rPr>
                <w:rFonts w:eastAsia="仿宋_GB2312" w:hint="eastAsia"/>
                <w:sz w:val="24"/>
              </w:rPr>
              <w:t>项目单位负责人（签章）：</w:t>
            </w:r>
          </w:p>
          <w:p w:rsidR="008C11BC" w:rsidRDefault="008C11BC" w:rsidP="00B42886">
            <w:pPr>
              <w:spacing w:line="440" w:lineRule="exact"/>
              <w:rPr>
                <w:sz w:val="24"/>
              </w:rPr>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r w:rsidR="008C11BC" w:rsidTr="00B42886">
        <w:trPr>
          <w:gridAfter w:val="1"/>
          <w:wAfter w:w="21" w:type="dxa"/>
          <w:trHeight w:hRule="exact" w:val="2552"/>
          <w:jc w:val="center"/>
        </w:trPr>
        <w:tc>
          <w:tcPr>
            <w:tcW w:w="9582" w:type="dxa"/>
            <w:gridSpan w:val="14"/>
          </w:tcPr>
          <w:p w:rsidR="008C11BC" w:rsidRDefault="008C11BC" w:rsidP="00B42886">
            <w:pPr>
              <w:spacing w:line="440" w:lineRule="exact"/>
              <w:rPr>
                <w:rFonts w:eastAsia="仿宋_GB2312"/>
                <w:sz w:val="24"/>
              </w:rPr>
            </w:pPr>
            <w:r>
              <w:rPr>
                <w:rFonts w:eastAsia="仿宋_GB2312" w:hint="eastAsia"/>
                <w:sz w:val="24"/>
              </w:rPr>
              <w:t>主管部门意见：</w:t>
            </w:r>
          </w:p>
          <w:p w:rsidR="008C11BC" w:rsidRDefault="008C11BC" w:rsidP="00B42886">
            <w:pPr>
              <w:spacing w:line="440" w:lineRule="exact"/>
              <w:rPr>
                <w:rFonts w:eastAsia="仿宋_GB2312"/>
                <w:sz w:val="24"/>
              </w:rPr>
            </w:pPr>
          </w:p>
          <w:p w:rsidR="008C11BC" w:rsidRDefault="008C11BC" w:rsidP="00B42886">
            <w:pPr>
              <w:spacing w:line="440" w:lineRule="exact"/>
              <w:rPr>
                <w:rFonts w:eastAsia="仿宋_GB2312"/>
                <w:sz w:val="24"/>
              </w:rPr>
            </w:pPr>
          </w:p>
          <w:p w:rsidR="008C11BC" w:rsidRDefault="008C11BC" w:rsidP="00B42886">
            <w:pPr>
              <w:spacing w:line="440" w:lineRule="exact"/>
              <w:rPr>
                <w:rFonts w:eastAsia="仿宋_GB2312"/>
                <w:sz w:val="24"/>
              </w:rPr>
            </w:pPr>
            <w:r>
              <w:rPr>
                <w:rFonts w:eastAsia="仿宋_GB2312"/>
                <w:sz w:val="24"/>
              </w:rPr>
              <w:t xml:space="preserve">                                                </w:t>
            </w:r>
            <w:r>
              <w:rPr>
                <w:rFonts w:eastAsia="仿宋_GB2312" w:hint="eastAsia"/>
                <w:sz w:val="24"/>
              </w:rPr>
              <w:t>主管部门负责人（签章）：</w:t>
            </w:r>
          </w:p>
          <w:p w:rsidR="008C11BC" w:rsidRDefault="008C11BC" w:rsidP="00B42886">
            <w:pPr>
              <w:spacing w:line="440" w:lineRule="exact"/>
              <w:rPr>
                <w:sz w:val="24"/>
              </w:rPr>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r w:rsidR="008C11BC" w:rsidTr="00B42886">
        <w:trPr>
          <w:gridAfter w:val="1"/>
          <w:wAfter w:w="21" w:type="dxa"/>
          <w:trHeight w:hRule="exact" w:val="2552"/>
          <w:jc w:val="center"/>
        </w:trPr>
        <w:tc>
          <w:tcPr>
            <w:tcW w:w="9582" w:type="dxa"/>
            <w:gridSpan w:val="14"/>
          </w:tcPr>
          <w:p w:rsidR="008C11BC" w:rsidRDefault="008C11BC" w:rsidP="00B42886">
            <w:pPr>
              <w:spacing w:line="440" w:lineRule="exact"/>
              <w:rPr>
                <w:rFonts w:eastAsia="仿宋_GB2312"/>
                <w:sz w:val="24"/>
              </w:rPr>
            </w:pPr>
            <w:r>
              <w:rPr>
                <w:rFonts w:eastAsia="仿宋_GB2312" w:hint="eastAsia"/>
                <w:sz w:val="24"/>
              </w:rPr>
              <w:t>财政部门归口业务科室意见：</w:t>
            </w:r>
          </w:p>
          <w:p w:rsidR="008C11BC" w:rsidRDefault="008C11BC" w:rsidP="00B42886">
            <w:pPr>
              <w:spacing w:line="440" w:lineRule="exact"/>
              <w:rPr>
                <w:rFonts w:eastAsia="仿宋_GB2312"/>
                <w:sz w:val="24"/>
              </w:rPr>
            </w:pPr>
          </w:p>
          <w:p w:rsidR="008C11BC" w:rsidRDefault="008C11BC" w:rsidP="00B42886">
            <w:pPr>
              <w:spacing w:line="440" w:lineRule="exact"/>
              <w:rPr>
                <w:rFonts w:eastAsia="仿宋_GB2312"/>
                <w:sz w:val="24"/>
              </w:rPr>
            </w:pPr>
          </w:p>
          <w:p w:rsidR="008C11BC" w:rsidRDefault="008C11BC" w:rsidP="00B42886">
            <w:pPr>
              <w:spacing w:line="440" w:lineRule="exact"/>
              <w:rPr>
                <w:rFonts w:eastAsia="仿宋_GB2312"/>
                <w:sz w:val="24"/>
              </w:rPr>
            </w:pPr>
            <w:r>
              <w:rPr>
                <w:rFonts w:eastAsia="仿宋_GB2312"/>
                <w:sz w:val="24"/>
              </w:rPr>
              <w:t xml:space="preserve">                                     </w:t>
            </w:r>
            <w:r>
              <w:rPr>
                <w:rFonts w:eastAsia="仿宋_GB2312" w:hint="eastAsia"/>
                <w:sz w:val="24"/>
              </w:rPr>
              <w:t>财政部门归口业务科室负责人（签章）：</w:t>
            </w:r>
          </w:p>
          <w:p w:rsidR="008C11BC" w:rsidRDefault="008C11BC" w:rsidP="00B42886">
            <w:pPr>
              <w:spacing w:line="440" w:lineRule="exact"/>
              <w:rPr>
                <w:rFonts w:eastAsia="仿宋_GB2312"/>
                <w:sz w:val="24"/>
              </w:rPr>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bl>
    <w:p w:rsidR="008C11BC" w:rsidRPr="00073892" w:rsidRDefault="008C11BC" w:rsidP="00525B0E">
      <w:pPr>
        <w:rPr>
          <w:rFonts w:eastAsia="仿宋_GB2312" w:cs="仿宋_GB2312"/>
          <w:bCs/>
          <w:sz w:val="28"/>
          <w:szCs w:val="28"/>
        </w:rPr>
      </w:pPr>
      <w:r>
        <w:rPr>
          <w:rFonts w:eastAsia="仿宋_GB2312" w:cs="仿宋_GB2312" w:hint="eastAsia"/>
          <w:bCs/>
          <w:sz w:val="28"/>
          <w:szCs w:val="28"/>
        </w:rPr>
        <w:t>填报人（签名）：</w:t>
      </w:r>
      <w:r w:rsidR="00983AF1">
        <w:rPr>
          <w:rFonts w:eastAsia="仿宋_GB2312" w:cs="仿宋_GB2312" w:hint="eastAsia"/>
          <w:bCs/>
          <w:sz w:val="28"/>
          <w:szCs w:val="28"/>
        </w:rPr>
        <w:t>高用平</w:t>
      </w:r>
      <w:r>
        <w:rPr>
          <w:rFonts w:eastAsia="仿宋_GB2312" w:cs="仿宋_GB2312"/>
          <w:bCs/>
          <w:sz w:val="28"/>
          <w:szCs w:val="28"/>
        </w:rPr>
        <w:t xml:space="preserve">                       </w:t>
      </w:r>
      <w:r>
        <w:rPr>
          <w:rFonts w:eastAsia="仿宋_GB2312" w:cs="仿宋_GB2312" w:hint="eastAsia"/>
          <w:bCs/>
          <w:sz w:val="28"/>
          <w:szCs w:val="28"/>
        </w:rPr>
        <w:t>联系电话：</w:t>
      </w:r>
      <w:r w:rsidR="00983AF1">
        <w:rPr>
          <w:rFonts w:eastAsia="仿宋_GB2312" w:cs="仿宋_GB2312" w:hint="eastAsia"/>
          <w:bCs/>
          <w:sz w:val="28"/>
          <w:szCs w:val="28"/>
        </w:rPr>
        <w:t>8627989</w:t>
      </w:r>
    </w:p>
    <w:p w:rsidR="008C11BC" w:rsidRDefault="008C11BC" w:rsidP="001228B0">
      <w:pPr>
        <w:spacing w:line="580" w:lineRule="exact"/>
        <w:rPr>
          <w:rFonts w:ascii="华文宋体" w:eastAsia="华文宋体" w:hAnsi="华文宋体" w:cs="华文宋体"/>
          <w:b/>
          <w:sz w:val="44"/>
          <w:szCs w:val="44"/>
        </w:rPr>
        <w:sectPr w:rsidR="008C11BC">
          <w:footerReference w:type="default" r:id="rId7"/>
          <w:pgSz w:w="11906" w:h="16838"/>
          <w:pgMar w:top="1440" w:right="1800" w:bottom="1440" w:left="1800" w:header="851" w:footer="992" w:gutter="0"/>
          <w:pgNumType w:start="0"/>
          <w:cols w:space="425"/>
          <w:docGrid w:type="lines" w:linePitch="312"/>
        </w:sectPr>
      </w:pPr>
    </w:p>
    <w:tbl>
      <w:tblPr>
        <w:tblW w:w="9016"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
        <w:gridCol w:w="8475"/>
        <w:gridCol w:w="180"/>
      </w:tblGrid>
      <w:tr w:rsidR="008C11BC" w:rsidTr="001419B1">
        <w:trPr>
          <w:trHeight w:val="13899"/>
        </w:trPr>
        <w:tc>
          <w:tcPr>
            <w:tcW w:w="9016" w:type="dxa"/>
            <w:gridSpan w:val="3"/>
          </w:tcPr>
          <w:p w:rsidR="008C11BC" w:rsidRPr="001228B0" w:rsidRDefault="008C11BC" w:rsidP="008C11BC">
            <w:pPr>
              <w:ind w:firstLineChars="344" w:firstLine="967"/>
              <w:jc w:val="center"/>
              <w:rPr>
                <w:rFonts w:eastAsia="仿宋_GB2312"/>
                <w:b/>
                <w:bCs/>
                <w:sz w:val="28"/>
                <w:szCs w:val="28"/>
              </w:rPr>
            </w:pPr>
            <w:r>
              <w:rPr>
                <w:rFonts w:eastAsia="仿宋_GB2312" w:hint="eastAsia"/>
                <w:b/>
                <w:bCs/>
                <w:sz w:val="28"/>
                <w:szCs w:val="28"/>
              </w:rPr>
              <w:lastRenderedPageBreak/>
              <w:t>五、评价报告综述（文字部分）</w:t>
            </w:r>
          </w:p>
          <w:p w:rsidR="008C11BC" w:rsidRPr="001228B0" w:rsidRDefault="008C11BC" w:rsidP="008C11BC">
            <w:pPr>
              <w:ind w:left="360" w:firstLineChars="200" w:firstLine="560"/>
              <w:jc w:val="left"/>
              <w:rPr>
                <w:rFonts w:ascii="华文仿宋" w:eastAsia="华文仿宋" w:hAnsi="华文仿宋" w:cs="华文仿宋"/>
                <w:sz w:val="28"/>
                <w:szCs w:val="28"/>
              </w:rPr>
            </w:pPr>
            <w:r>
              <w:rPr>
                <w:rFonts w:ascii="华文仿宋" w:eastAsia="华文仿宋" w:hAnsi="华文仿宋" w:cs="华文仿宋" w:hint="eastAsia"/>
                <w:sz w:val="28"/>
                <w:szCs w:val="28"/>
              </w:rPr>
              <w:t>（一）</w:t>
            </w:r>
            <w:r w:rsidRPr="001228B0">
              <w:rPr>
                <w:rFonts w:ascii="华文仿宋" w:eastAsia="华文仿宋" w:hAnsi="华文仿宋" w:cs="华文仿宋" w:hint="eastAsia"/>
                <w:sz w:val="28"/>
                <w:szCs w:val="28"/>
              </w:rPr>
              <w:t>、项目基本概况</w:t>
            </w:r>
          </w:p>
          <w:p w:rsidR="008C11BC" w:rsidRPr="001228B0" w:rsidRDefault="008C11BC" w:rsidP="008C11BC">
            <w:pPr>
              <w:ind w:left="360" w:firstLineChars="200" w:firstLine="560"/>
              <w:jc w:val="left"/>
              <w:rPr>
                <w:rFonts w:ascii="仿宋" w:eastAsia="仿宋" w:hAnsi="仿宋"/>
                <w:sz w:val="28"/>
                <w:szCs w:val="28"/>
              </w:rPr>
            </w:pPr>
            <w:r w:rsidRPr="001228B0">
              <w:rPr>
                <w:rFonts w:ascii="仿宋" w:eastAsia="仿宋" w:hAnsi="仿宋" w:hint="eastAsia"/>
                <w:sz w:val="28"/>
                <w:szCs w:val="28"/>
              </w:rPr>
              <w:t>铁山灌区位于湖南省岳阳市北部新墙河下游，属洞庭湖以东丘陵地带，地理坐标为东经</w:t>
            </w:r>
            <w:r w:rsidRPr="001228B0">
              <w:rPr>
                <w:rFonts w:ascii="仿宋" w:eastAsia="仿宋" w:hAnsi="仿宋"/>
                <w:sz w:val="28"/>
                <w:szCs w:val="28"/>
              </w:rPr>
              <w:t>113-114</w:t>
            </w:r>
            <w:r w:rsidRPr="001228B0">
              <w:rPr>
                <w:rFonts w:ascii="仿宋" w:eastAsia="仿宋" w:hAnsi="仿宋" w:hint="eastAsia"/>
                <w:sz w:val="28"/>
                <w:szCs w:val="28"/>
              </w:rPr>
              <w:t>，北纬</w:t>
            </w:r>
            <w:r w:rsidRPr="001228B0">
              <w:rPr>
                <w:rFonts w:ascii="仿宋" w:eastAsia="仿宋" w:hAnsi="仿宋"/>
                <w:sz w:val="28"/>
                <w:szCs w:val="28"/>
              </w:rPr>
              <w:t>28.5-29.5</w:t>
            </w:r>
            <w:r w:rsidRPr="001228B0">
              <w:rPr>
                <w:rFonts w:ascii="仿宋" w:eastAsia="仿宋" w:hAnsi="仿宋" w:hint="eastAsia"/>
                <w:sz w:val="28"/>
                <w:szCs w:val="28"/>
              </w:rPr>
              <w:t>范围。以新墙河为界分为南、北两大灌区，灌溉岳阳县、汨罗市、临湘市、岳阳经开区等四县、市区，共灌溉耕地</w:t>
            </w:r>
            <w:r w:rsidRPr="001228B0">
              <w:rPr>
                <w:rFonts w:ascii="仿宋" w:eastAsia="仿宋" w:hAnsi="仿宋"/>
                <w:sz w:val="28"/>
                <w:szCs w:val="28"/>
              </w:rPr>
              <w:t>85.41</w:t>
            </w:r>
            <w:r w:rsidRPr="001228B0">
              <w:rPr>
                <w:rFonts w:ascii="仿宋" w:eastAsia="仿宋" w:hAnsi="仿宋" w:hint="eastAsia"/>
                <w:sz w:val="28"/>
                <w:szCs w:val="28"/>
              </w:rPr>
              <w:t>万亩，以铁山水库作为骨干水源，灌区骨干工程有干渠</w:t>
            </w:r>
            <w:r w:rsidRPr="001228B0">
              <w:rPr>
                <w:rFonts w:ascii="仿宋" w:eastAsia="仿宋" w:hAnsi="仿宋"/>
                <w:sz w:val="28"/>
                <w:szCs w:val="28"/>
              </w:rPr>
              <w:t>7</w:t>
            </w:r>
            <w:r w:rsidRPr="001228B0">
              <w:rPr>
                <w:rFonts w:ascii="仿宋" w:eastAsia="仿宋" w:hAnsi="仿宋" w:hint="eastAsia"/>
                <w:sz w:val="28"/>
                <w:szCs w:val="28"/>
              </w:rPr>
              <w:t>条总长</w:t>
            </w:r>
            <w:r w:rsidRPr="001228B0">
              <w:rPr>
                <w:rFonts w:ascii="仿宋" w:eastAsia="仿宋" w:hAnsi="仿宋"/>
                <w:sz w:val="28"/>
                <w:szCs w:val="28"/>
              </w:rPr>
              <w:t>90.87km</w:t>
            </w:r>
            <w:r w:rsidRPr="001228B0">
              <w:rPr>
                <w:rFonts w:ascii="仿宋" w:eastAsia="仿宋" w:hAnsi="仿宋" w:hint="eastAsia"/>
                <w:sz w:val="28"/>
                <w:szCs w:val="28"/>
              </w:rPr>
              <w:t>，主要支渠</w:t>
            </w:r>
            <w:r w:rsidRPr="001228B0">
              <w:rPr>
                <w:rFonts w:ascii="仿宋" w:eastAsia="仿宋" w:hAnsi="仿宋"/>
                <w:sz w:val="28"/>
                <w:szCs w:val="28"/>
              </w:rPr>
              <w:t>74</w:t>
            </w:r>
            <w:r w:rsidRPr="001228B0">
              <w:rPr>
                <w:rFonts w:ascii="仿宋" w:eastAsia="仿宋" w:hAnsi="仿宋" w:hint="eastAsia"/>
                <w:sz w:val="28"/>
                <w:szCs w:val="28"/>
              </w:rPr>
              <w:t>条总长</w:t>
            </w:r>
            <w:r w:rsidRPr="001228B0">
              <w:rPr>
                <w:rFonts w:ascii="仿宋" w:eastAsia="仿宋" w:hAnsi="仿宋"/>
                <w:sz w:val="28"/>
                <w:szCs w:val="28"/>
              </w:rPr>
              <w:t>611.6km</w:t>
            </w:r>
            <w:r w:rsidRPr="001228B0">
              <w:rPr>
                <w:rFonts w:ascii="仿宋" w:eastAsia="仿宋" w:hAnsi="仿宋" w:hint="eastAsia"/>
                <w:sz w:val="28"/>
                <w:szCs w:val="28"/>
              </w:rPr>
              <w:t>，水库集雨面积</w:t>
            </w:r>
            <w:r w:rsidRPr="001228B0">
              <w:rPr>
                <w:rFonts w:ascii="仿宋" w:eastAsia="仿宋" w:hAnsi="仿宋"/>
                <w:sz w:val="28"/>
                <w:szCs w:val="28"/>
              </w:rPr>
              <w:t>493</w:t>
            </w:r>
            <w:r w:rsidRPr="001228B0">
              <w:rPr>
                <w:rFonts w:ascii="仿宋" w:eastAsia="仿宋" w:hAnsi="仿宋" w:hint="eastAsia"/>
                <w:sz w:val="28"/>
                <w:szCs w:val="28"/>
              </w:rPr>
              <w:t>平方公里，总库容</w:t>
            </w:r>
            <w:r w:rsidRPr="001228B0">
              <w:rPr>
                <w:rFonts w:ascii="仿宋" w:eastAsia="仿宋" w:hAnsi="仿宋"/>
                <w:sz w:val="28"/>
                <w:szCs w:val="28"/>
              </w:rPr>
              <w:t>6.35</w:t>
            </w:r>
            <w:r w:rsidRPr="001228B0">
              <w:rPr>
                <w:rFonts w:ascii="仿宋" w:eastAsia="仿宋" w:hAnsi="仿宋" w:hint="eastAsia"/>
                <w:sz w:val="28"/>
                <w:szCs w:val="28"/>
              </w:rPr>
              <w:t>亿立方米，多年平均入库径流量</w:t>
            </w:r>
            <w:r w:rsidRPr="001228B0">
              <w:rPr>
                <w:rFonts w:ascii="仿宋" w:eastAsia="仿宋" w:hAnsi="仿宋"/>
                <w:sz w:val="28"/>
                <w:szCs w:val="28"/>
              </w:rPr>
              <w:t>3.67</w:t>
            </w:r>
            <w:r w:rsidRPr="001228B0">
              <w:rPr>
                <w:rFonts w:ascii="仿宋" w:eastAsia="仿宋" w:hAnsi="仿宋" w:hint="eastAsia"/>
                <w:sz w:val="28"/>
                <w:szCs w:val="28"/>
              </w:rPr>
              <w:t>亿立米，为多年调节水库，具有防洪、拦砂、农业灌溉、城市供水、发电等多种功能。</w:t>
            </w:r>
          </w:p>
          <w:p w:rsidR="008C11BC" w:rsidRPr="001228B0" w:rsidRDefault="008C11BC" w:rsidP="008C11BC">
            <w:pPr>
              <w:spacing w:line="600" w:lineRule="exact"/>
              <w:ind w:left="360" w:firstLineChars="200" w:firstLine="560"/>
              <w:rPr>
                <w:rFonts w:ascii="仿宋" w:eastAsia="仿宋" w:hAnsi="仿宋"/>
                <w:sz w:val="28"/>
                <w:szCs w:val="28"/>
              </w:rPr>
            </w:pPr>
            <w:r w:rsidRPr="001228B0">
              <w:rPr>
                <w:rFonts w:ascii="仿宋" w:eastAsia="仿宋" w:hAnsi="仿宋" w:hint="eastAsia"/>
                <w:sz w:val="28"/>
                <w:szCs w:val="28"/>
              </w:rPr>
              <w:t>根据《关于做好灌区节水配套改造省级财政补助资金与灌区维修养护资金项目实施有关工作的通知》（湘水办〔</w:t>
            </w:r>
            <w:r w:rsidRPr="001228B0">
              <w:rPr>
                <w:rFonts w:ascii="仿宋" w:eastAsia="仿宋" w:hAnsi="仿宋"/>
                <w:sz w:val="28"/>
                <w:szCs w:val="28"/>
              </w:rPr>
              <w:t>2018</w:t>
            </w:r>
            <w:r w:rsidRPr="001228B0">
              <w:rPr>
                <w:rFonts w:ascii="仿宋" w:eastAsia="仿宋" w:hAnsi="仿宋" w:hint="eastAsia"/>
                <w:sz w:val="28"/>
                <w:szCs w:val="28"/>
              </w:rPr>
              <w:t>〕</w:t>
            </w:r>
            <w:r w:rsidRPr="001228B0">
              <w:rPr>
                <w:rFonts w:ascii="仿宋" w:eastAsia="仿宋" w:hAnsi="仿宋"/>
                <w:sz w:val="28"/>
                <w:szCs w:val="28"/>
              </w:rPr>
              <w:t>13</w:t>
            </w:r>
            <w:r w:rsidRPr="001228B0">
              <w:rPr>
                <w:rFonts w:ascii="仿宋" w:eastAsia="仿宋" w:hAnsi="仿宋" w:hint="eastAsia"/>
                <w:sz w:val="28"/>
                <w:szCs w:val="28"/>
              </w:rPr>
              <w:t>号）要求，</w:t>
            </w:r>
            <w:r w:rsidRPr="001228B0">
              <w:rPr>
                <w:rFonts w:ascii="仿宋" w:eastAsia="仿宋" w:hAnsi="仿宋"/>
                <w:sz w:val="28"/>
                <w:szCs w:val="28"/>
              </w:rPr>
              <w:t>2018</w:t>
            </w:r>
            <w:r w:rsidRPr="001228B0">
              <w:rPr>
                <w:rFonts w:ascii="仿宋" w:eastAsia="仿宋" w:hAnsi="仿宋" w:hint="eastAsia"/>
                <w:sz w:val="28"/>
                <w:szCs w:val="28"/>
              </w:rPr>
              <w:t>年</w:t>
            </w:r>
            <w:r w:rsidRPr="001228B0">
              <w:rPr>
                <w:rFonts w:ascii="仿宋" w:eastAsia="仿宋" w:hAnsi="仿宋"/>
                <w:sz w:val="28"/>
                <w:szCs w:val="28"/>
              </w:rPr>
              <w:t>4</w:t>
            </w:r>
            <w:r w:rsidRPr="001228B0">
              <w:rPr>
                <w:rFonts w:ascii="仿宋" w:eastAsia="仿宋" w:hAnsi="仿宋" w:hint="eastAsia"/>
                <w:sz w:val="28"/>
                <w:szCs w:val="28"/>
              </w:rPr>
              <w:t>月，铁山管理局委托湖南润丰源水利技术服务咨询有限公司编制《</w:t>
            </w:r>
            <w:r w:rsidRPr="001228B0">
              <w:rPr>
                <w:rFonts w:ascii="仿宋" w:eastAsia="仿宋" w:hAnsi="仿宋"/>
                <w:sz w:val="28"/>
                <w:szCs w:val="28"/>
              </w:rPr>
              <w:t>2017</w:t>
            </w:r>
            <w:r w:rsidRPr="001228B0">
              <w:rPr>
                <w:rFonts w:ascii="仿宋" w:eastAsia="仿宋" w:hAnsi="仿宋" w:hint="eastAsia"/>
                <w:sz w:val="28"/>
                <w:szCs w:val="28"/>
              </w:rPr>
              <w:t>年铁山灌区续建配套与节水改造项目实施方案》，经岳阳市水利局对实施方案进行审核批复，项目批复总投资</w:t>
            </w:r>
            <w:r w:rsidRPr="001228B0">
              <w:rPr>
                <w:rFonts w:ascii="仿宋" w:eastAsia="仿宋" w:hAnsi="仿宋"/>
                <w:sz w:val="28"/>
                <w:szCs w:val="28"/>
              </w:rPr>
              <w:t>440.93</w:t>
            </w:r>
            <w:r w:rsidRPr="001228B0">
              <w:rPr>
                <w:rFonts w:ascii="仿宋" w:eastAsia="仿宋" w:hAnsi="仿宋" w:hint="eastAsia"/>
                <w:sz w:val="28"/>
                <w:szCs w:val="28"/>
              </w:rPr>
              <w:t>万元，经财政预算评审后总投资为</w:t>
            </w:r>
            <w:r>
              <w:rPr>
                <w:rFonts w:ascii="仿宋" w:eastAsia="仿宋" w:hAnsi="仿宋"/>
                <w:sz w:val="28"/>
                <w:szCs w:val="28"/>
              </w:rPr>
              <w:t xml:space="preserve">   </w:t>
            </w:r>
            <w:r w:rsidRPr="001228B0">
              <w:rPr>
                <w:rFonts w:ascii="仿宋" w:eastAsia="仿宋" w:hAnsi="仿宋" w:hint="eastAsia"/>
                <w:sz w:val="28"/>
                <w:szCs w:val="28"/>
              </w:rPr>
              <w:t>万元</w:t>
            </w:r>
            <w:r w:rsidRPr="001228B0">
              <w:rPr>
                <w:rFonts w:ascii="仿宋" w:eastAsia="仿宋" w:hAnsi="仿宋"/>
                <w:sz w:val="28"/>
                <w:szCs w:val="28"/>
              </w:rPr>
              <w:t>.</w:t>
            </w:r>
            <w:r w:rsidRPr="001228B0">
              <w:rPr>
                <w:rFonts w:ascii="仿宋" w:eastAsia="仿宋" w:hAnsi="仿宋" w:hint="eastAsia"/>
                <w:sz w:val="28"/>
                <w:szCs w:val="28"/>
              </w:rPr>
              <w:t>主要工程量为：清淤</w:t>
            </w:r>
            <w:r w:rsidRPr="001228B0">
              <w:rPr>
                <w:rFonts w:ascii="仿宋" w:eastAsia="仿宋" w:hAnsi="仿宋"/>
                <w:sz w:val="28"/>
                <w:szCs w:val="28"/>
              </w:rPr>
              <w:t>741.46m</w:t>
            </w:r>
            <w:r w:rsidRPr="001228B0">
              <w:rPr>
                <w:rFonts w:ascii="仿宋" w:eastAsia="仿宋" w:hAnsi="仿宋"/>
                <w:sz w:val="28"/>
                <w:szCs w:val="28"/>
                <w:vertAlign w:val="superscript"/>
              </w:rPr>
              <w:t>3</w:t>
            </w:r>
            <w:r w:rsidRPr="001228B0">
              <w:rPr>
                <w:rFonts w:ascii="仿宋" w:eastAsia="仿宋" w:hAnsi="仿宋" w:hint="eastAsia"/>
                <w:sz w:val="28"/>
                <w:szCs w:val="28"/>
              </w:rPr>
              <w:t>，土方开挖</w:t>
            </w:r>
            <w:r w:rsidRPr="001228B0">
              <w:rPr>
                <w:rFonts w:ascii="仿宋" w:eastAsia="仿宋" w:hAnsi="仿宋"/>
                <w:sz w:val="28"/>
                <w:szCs w:val="28"/>
              </w:rPr>
              <w:t>8948.46m</w:t>
            </w:r>
            <w:r w:rsidRPr="001228B0">
              <w:rPr>
                <w:rFonts w:ascii="仿宋" w:eastAsia="仿宋" w:hAnsi="仿宋"/>
                <w:sz w:val="28"/>
                <w:szCs w:val="28"/>
                <w:vertAlign w:val="superscript"/>
              </w:rPr>
              <w:t>3</w:t>
            </w:r>
            <w:r w:rsidRPr="001228B0">
              <w:rPr>
                <w:rFonts w:ascii="仿宋" w:eastAsia="仿宋" w:hAnsi="仿宋" w:hint="eastAsia"/>
                <w:sz w:val="28"/>
                <w:szCs w:val="28"/>
              </w:rPr>
              <w:t>，土方填筑</w:t>
            </w:r>
            <w:r w:rsidRPr="001228B0">
              <w:rPr>
                <w:rFonts w:ascii="仿宋" w:eastAsia="仿宋" w:hAnsi="仿宋"/>
                <w:sz w:val="28"/>
                <w:szCs w:val="28"/>
              </w:rPr>
              <w:t>11008.4m</w:t>
            </w:r>
            <w:r w:rsidRPr="001228B0">
              <w:rPr>
                <w:rFonts w:ascii="仿宋" w:eastAsia="仿宋" w:hAnsi="仿宋"/>
                <w:sz w:val="28"/>
                <w:szCs w:val="28"/>
                <w:vertAlign w:val="superscript"/>
              </w:rPr>
              <w:t>3</w:t>
            </w:r>
            <w:r w:rsidRPr="001228B0">
              <w:rPr>
                <w:rFonts w:ascii="仿宋" w:eastAsia="仿宋" w:hAnsi="仿宋" w:hint="eastAsia"/>
                <w:sz w:val="28"/>
                <w:szCs w:val="28"/>
              </w:rPr>
              <w:t>，混凝土</w:t>
            </w:r>
            <w:r w:rsidRPr="001228B0">
              <w:rPr>
                <w:rFonts w:ascii="仿宋" w:eastAsia="仿宋" w:hAnsi="仿宋"/>
                <w:sz w:val="28"/>
                <w:szCs w:val="28"/>
              </w:rPr>
              <w:t>1593.97m</w:t>
            </w:r>
            <w:r w:rsidRPr="001228B0">
              <w:rPr>
                <w:rFonts w:ascii="仿宋" w:eastAsia="仿宋" w:hAnsi="仿宋"/>
                <w:sz w:val="28"/>
                <w:szCs w:val="28"/>
                <w:vertAlign w:val="superscript"/>
              </w:rPr>
              <w:t>3</w:t>
            </w:r>
            <w:r w:rsidRPr="001228B0">
              <w:rPr>
                <w:rFonts w:ascii="仿宋" w:eastAsia="仿宋" w:hAnsi="仿宋" w:hint="eastAsia"/>
                <w:sz w:val="28"/>
                <w:szCs w:val="28"/>
              </w:rPr>
              <w:t>，浆砌石</w:t>
            </w:r>
            <w:r w:rsidRPr="001228B0">
              <w:rPr>
                <w:rFonts w:ascii="仿宋" w:eastAsia="仿宋" w:hAnsi="仿宋"/>
                <w:sz w:val="28"/>
                <w:szCs w:val="28"/>
              </w:rPr>
              <w:t>1055.72m</w:t>
            </w:r>
            <w:r w:rsidRPr="001228B0">
              <w:rPr>
                <w:rFonts w:ascii="仿宋" w:eastAsia="仿宋" w:hAnsi="仿宋"/>
                <w:sz w:val="28"/>
                <w:szCs w:val="28"/>
                <w:vertAlign w:val="superscript"/>
              </w:rPr>
              <w:t>3</w:t>
            </w:r>
            <w:r w:rsidRPr="001228B0">
              <w:rPr>
                <w:rFonts w:ascii="仿宋" w:eastAsia="仿宋" w:hAnsi="仿宋" w:hint="eastAsia"/>
                <w:sz w:val="28"/>
                <w:szCs w:val="28"/>
              </w:rPr>
              <w:t>，钢筋</w:t>
            </w:r>
            <w:r w:rsidRPr="001228B0">
              <w:rPr>
                <w:rFonts w:ascii="仿宋" w:eastAsia="仿宋" w:hAnsi="仿宋"/>
                <w:sz w:val="28"/>
                <w:szCs w:val="28"/>
              </w:rPr>
              <w:t>0.28t</w:t>
            </w:r>
            <w:r w:rsidRPr="001228B0">
              <w:rPr>
                <w:rFonts w:ascii="仿宋" w:eastAsia="仿宋" w:hAnsi="仿宋" w:hint="eastAsia"/>
                <w:sz w:val="28"/>
                <w:szCs w:val="28"/>
              </w:rPr>
              <w:t>，模板</w:t>
            </w:r>
            <w:r w:rsidRPr="001228B0">
              <w:rPr>
                <w:rFonts w:ascii="仿宋" w:eastAsia="仿宋" w:hAnsi="仿宋"/>
                <w:sz w:val="28"/>
                <w:szCs w:val="28"/>
              </w:rPr>
              <w:t>13927.1m</w:t>
            </w:r>
            <w:r w:rsidRPr="001228B0">
              <w:rPr>
                <w:rFonts w:ascii="仿宋" w:eastAsia="仿宋" w:hAnsi="仿宋"/>
                <w:sz w:val="28"/>
                <w:szCs w:val="28"/>
                <w:vertAlign w:val="superscript"/>
              </w:rPr>
              <w:t>2</w:t>
            </w:r>
            <w:r w:rsidRPr="001228B0">
              <w:rPr>
                <w:rFonts w:ascii="仿宋" w:eastAsia="仿宋" w:hAnsi="仿宋" w:hint="eastAsia"/>
                <w:sz w:val="28"/>
                <w:szCs w:val="28"/>
              </w:rPr>
              <w:t>。申报与批复程序符合资金管理办法相关规定。</w:t>
            </w:r>
          </w:p>
          <w:p w:rsidR="008C11BC" w:rsidRPr="001228B0" w:rsidRDefault="008C11BC" w:rsidP="008C11BC">
            <w:pPr>
              <w:ind w:left="360" w:firstLineChars="200" w:firstLine="560"/>
              <w:jc w:val="left"/>
              <w:rPr>
                <w:rFonts w:ascii="华文仿宋" w:eastAsia="华文仿宋" w:hAnsi="华文仿宋" w:cs="华文仿宋"/>
                <w:sz w:val="28"/>
                <w:szCs w:val="28"/>
              </w:rPr>
            </w:pPr>
            <w:r>
              <w:rPr>
                <w:rFonts w:ascii="黑体" w:eastAsia="黑体" w:hAnsi="黑体" w:cs="黑体" w:hint="eastAsia"/>
                <w:sz w:val="28"/>
                <w:szCs w:val="28"/>
              </w:rPr>
              <w:t>（二）</w:t>
            </w:r>
            <w:r w:rsidRPr="001228B0">
              <w:rPr>
                <w:rFonts w:ascii="黑体" w:eastAsia="黑体" w:hAnsi="黑体" w:cs="黑体" w:hint="eastAsia"/>
                <w:sz w:val="28"/>
                <w:szCs w:val="28"/>
              </w:rPr>
              <w:t>、项目</w:t>
            </w:r>
            <w:r w:rsidRPr="001228B0">
              <w:rPr>
                <w:rFonts w:ascii="华文仿宋" w:eastAsia="华文仿宋" w:hAnsi="华文仿宋" w:cs="华文仿宋" w:hint="eastAsia"/>
                <w:sz w:val="28"/>
                <w:szCs w:val="28"/>
              </w:rPr>
              <w:t>资金使用及管理情况</w:t>
            </w:r>
          </w:p>
          <w:p w:rsidR="008C11BC" w:rsidRDefault="008C11BC" w:rsidP="008C11BC">
            <w:pPr>
              <w:ind w:left="360" w:firstLineChars="200" w:firstLine="560"/>
              <w:jc w:val="left"/>
              <w:rPr>
                <w:rFonts w:eastAsia="仿宋_GB2312"/>
                <w:b/>
                <w:bCs/>
                <w:sz w:val="28"/>
                <w:szCs w:val="28"/>
              </w:rPr>
            </w:pPr>
            <w:r w:rsidRPr="001228B0">
              <w:rPr>
                <w:rFonts w:ascii="仿宋" w:eastAsia="仿宋" w:hAnsi="仿宋" w:hint="eastAsia"/>
                <w:sz w:val="28"/>
                <w:szCs w:val="28"/>
              </w:rPr>
              <w:t>项目实施过程中，我们认真执行预算，工程结算严格把关，年度项目均已经完成，单个项目和总体项目实施数均未突破概预算计划</w:t>
            </w:r>
            <w:r w:rsidRPr="001228B0">
              <w:rPr>
                <w:rFonts w:ascii="仿宋" w:eastAsia="仿宋" w:hAnsi="仿宋" w:hint="eastAsia"/>
                <w:sz w:val="28"/>
                <w:szCs w:val="28"/>
              </w:rPr>
              <w:lastRenderedPageBreak/>
              <w:t>数。</w:t>
            </w:r>
          </w:p>
        </w:tc>
      </w:tr>
      <w:tr w:rsidR="008C11BC" w:rsidTr="001419B1">
        <w:trPr>
          <w:gridBefore w:val="1"/>
          <w:gridAfter w:val="1"/>
          <w:wBefore w:w="361" w:type="dxa"/>
          <w:wAfter w:w="180" w:type="dxa"/>
          <w:trHeight w:val="13899"/>
        </w:trPr>
        <w:tc>
          <w:tcPr>
            <w:tcW w:w="8475" w:type="dxa"/>
          </w:tcPr>
          <w:p w:rsidR="008C11BC" w:rsidRPr="001228B0" w:rsidRDefault="008C11BC" w:rsidP="001419B1">
            <w:pPr>
              <w:jc w:val="left"/>
              <w:rPr>
                <w:rFonts w:ascii="仿宋" w:eastAsia="仿宋" w:hAnsi="仿宋"/>
                <w:sz w:val="28"/>
                <w:szCs w:val="28"/>
              </w:rPr>
            </w:pPr>
            <w:r w:rsidRPr="001228B0">
              <w:rPr>
                <w:rFonts w:ascii="仿宋" w:eastAsia="仿宋" w:hAnsi="仿宋" w:hint="eastAsia"/>
                <w:sz w:val="28"/>
                <w:szCs w:val="28"/>
              </w:rPr>
              <w:lastRenderedPageBreak/>
              <w:t>资金管理由灌区项目财务设立专户、专帐、专人管理，严格工程资金支付程序，及时、足额拨付资金，保证工程资金专款专用。</w:t>
            </w:r>
            <w:r w:rsidRPr="001228B0">
              <w:rPr>
                <w:rFonts w:ascii="仿宋" w:eastAsia="仿宋" w:hAnsi="仿宋"/>
                <w:sz w:val="28"/>
                <w:szCs w:val="28"/>
              </w:rPr>
              <w:t>2017</w:t>
            </w:r>
            <w:r w:rsidRPr="001228B0">
              <w:rPr>
                <w:rFonts w:ascii="仿宋" w:eastAsia="仿宋" w:hAnsi="仿宋" w:hint="eastAsia"/>
                <w:sz w:val="28"/>
                <w:szCs w:val="28"/>
              </w:rPr>
              <w:t>年铁山灌区续建配套与节水改造项目竣工验收前，委托当地财政审计部门对竣工决算进行审计，保证工程投资的健康运行。截止评价时，项目已按设计文件如质如量如期的完成了建筑工程总投资</w:t>
            </w:r>
            <w:r w:rsidRPr="001228B0">
              <w:rPr>
                <w:rFonts w:ascii="仿宋" w:eastAsia="仿宋" w:hAnsi="仿宋"/>
                <w:sz w:val="28"/>
                <w:szCs w:val="28"/>
              </w:rPr>
              <w:t>319.58</w:t>
            </w:r>
            <w:r w:rsidRPr="001228B0">
              <w:rPr>
                <w:rFonts w:ascii="仿宋" w:eastAsia="仿宋" w:hAnsi="仿宋" w:hint="eastAsia"/>
                <w:sz w:val="28"/>
                <w:szCs w:val="28"/>
              </w:rPr>
              <w:t>万元，现已交当地财政局进行完工决算评审。</w:t>
            </w:r>
          </w:p>
          <w:p w:rsidR="008C11BC" w:rsidRPr="001228B0" w:rsidRDefault="008C11BC" w:rsidP="008C11BC">
            <w:pPr>
              <w:ind w:firstLineChars="200" w:firstLine="560"/>
              <w:jc w:val="left"/>
              <w:rPr>
                <w:rFonts w:ascii="华文仿宋" w:eastAsia="华文仿宋" w:hAnsi="华文仿宋" w:cs="华文仿宋"/>
                <w:sz w:val="28"/>
                <w:szCs w:val="28"/>
              </w:rPr>
            </w:pPr>
            <w:r>
              <w:rPr>
                <w:rFonts w:ascii="华文仿宋" w:eastAsia="华文仿宋" w:hAnsi="华文仿宋" w:cs="华文仿宋" w:hint="eastAsia"/>
                <w:sz w:val="28"/>
                <w:szCs w:val="28"/>
              </w:rPr>
              <w:t>（三）</w:t>
            </w:r>
            <w:r w:rsidRPr="001228B0">
              <w:rPr>
                <w:rFonts w:ascii="华文仿宋" w:eastAsia="华文仿宋" w:hAnsi="华文仿宋" w:cs="华文仿宋" w:hint="eastAsia"/>
                <w:sz w:val="28"/>
                <w:szCs w:val="28"/>
              </w:rPr>
              <w:t>、项目组织实施情况</w:t>
            </w:r>
          </w:p>
          <w:p w:rsidR="008C11BC" w:rsidRPr="001228B0" w:rsidRDefault="008C11BC" w:rsidP="008C11BC">
            <w:pPr>
              <w:ind w:firstLineChars="200" w:firstLine="560"/>
              <w:jc w:val="left"/>
              <w:rPr>
                <w:rFonts w:ascii="仿宋" w:eastAsia="仿宋" w:hAnsi="仿宋"/>
                <w:sz w:val="28"/>
                <w:szCs w:val="28"/>
              </w:rPr>
            </w:pPr>
            <w:r w:rsidRPr="001228B0">
              <w:rPr>
                <w:rFonts w:ascii="仿宋" w:eastAsia="仿宋" w:hAnsi="仿宋" w:hint="eastAsia"/>
                <w:sz w:val="28"/>
                <w:szCs w:val="28"/>
              </w:rPr>
              <w:t>项目实施建立了健全的项目法人制，严格按照政府采购程序的相关文件执行，保证了项目的顺利实施，资金由市财政局按专项资金管理办法进行管理。工程实行政府采购，设计、监理、管理费等凭合同及发票等实报实销。</w:t>
            </w:r>
          </w:p>
          <w:p w:rsidR="008C11BC" w:rsidRPr="001228B0" w:rsidRDefault="008C11BC" w:rsidP="008C11BC">
            <w:pPr>
              <w:ind w:leftChars="200" w:left="420" w:firstLineChars="100" w:firstLine="280"/>
              <w:jc w:val="left"/>
              <w:rPr>
                <w:rFonts w:ascii="黑体" w:eastAsia="黑体" w:hAnsi="黑体" w:cs="黑体"/>
                <w:sz w:val="28"/>
                <w:szCs w:val="28"/>
              </w:rPr>
            </w:pPr>
            <w:r>
              <w:rPr>
                <w:rFonts w:ascii="黑体" w:eastAsia="黑体" w:hAnsi="黑体" w:cs="黑体" w:hint="eastAsia"/>
                <w:sz w:val="28"/>
                <w:szCs w:val="28"/>
              </w:rPr>
              <w:t>（四）</w:t>
            </w:r>
            <w:r w:rsidRPr="001228B0">
              <w:rPr>
                <w:rFonts w:ascii="黑体" w:eastAsia="黑体" w:hAnsi="黑体" w:cs="黑体" w:hint="eastAsia"/>
                <w:sz w:val="28"/>
                <w:szCs w:val="28"/>
              </w:rPr>
              <w:t>、综合评价情况及评价结论</w:t>
            </w:r>
          </w:p>
          <w:p w:rsidR="008C11BC" w:rsidRPr="001228B0" w:rsidRDefault="008C11BC" w:rsidP="008C11BC">
            <w:pPr>
              <w:ind w:firstLineChars="200" w:firstLine="560"/>
              <w:jc w:val="left"/>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w:t>
            </w:r>
            <w:r w:rsidRPr="001228B0">
              <w:rPr>
                <w:rFonts w:ascii="仿宋" w:eastAsia="仿宋" w:hAnsi="仿宋" w:hint="eastAsia"/>
                <w:sz w:val="28"/>
                <w:szCs w:val="28"/>
              </w:rPr>
              <w:t>绩效评价目的</w:t>
            </w:r>
          </w:p>
          <w:p w:rsidR="008C11BC" w:rsidRPr="001228B0" w:rsidRDefault="008C11BC" w:rsidP="008C11BC">
            <w:pPr>
              <w:ind w:firstLineChars="200" w:firstLine="560"/>
              <w:jc w:val="left"/>
              <w:rPr>
                <w:rFonts w:ascii="仿宋" w:eastAsia="仿宋" w:hAnsi="仿宋"/>
                <w:sz w:val="28"/>
                <w:szCs w:val="28"/>
              </w:rPr>
            </w:pPr>
            <w:r w:rsidRPr="001228B0">
              <w:rPr>
                <w:rFonts w:ascii="仿宋" w:eastAsia="仿宋" w:hAnsi="仿宋" w:hint="eastAsia"/>
                <w:sz w:val="28"/>
                <w:szCs w:val="28"/>
              </w:rPr>
              <w:t>通过开展财政支出</w:t>
            </w:r>
            <w:hyperlink r:id="rId8" w:tgtFrame="_blank" w:history="1">
              <w:r w:rsidRPr="001228B0">
                <w:rPr>
                  <w:rFonts w:ascii="仿宋" w:eastAsia="仿宋" w:hAnsi="仿宋" w:hint="eastAsia"/>
                  <w:sz w:val="28"/>
                  <w:szCs w:val="28"/>
                </w:rPr>
                <w:t>项目绩效评价</w:t>
              </w:r>
            </w:hyperlink>
            <w:r w:rsidRPr="001228B0">
              <w:rPr>
                <w:rFonts w:ascii="仿宋" w:eastAsia="仿宋" w:hAnsi="仿宋" w:hint="eastAsia"/>
                <w:sz w:val="28"/>
                <w:szCs w:val="28"/>
              </w:rPr>
              <w:t>可以使决策层进一步了解项目的实施进展、资金使用、社会经济效益情况，而且通过以项目为对象的绩效评价，达到对项目实施单位、主管单位的绩效评价，以促进各相关单位选管理好项目，提高财政资金的使用效益。</w:t>
            </w:r>
          </w:p>
          <w:p w:rsidR="008C11BC" w:rsidRPr="001419B1" w:rsidRDefault="008C11BC" w:rsidP="008C11BC">
            <w:pPr>
              <w:ind w:firstLineChars="200" w:firstLine="560"/>
              <w:jc w:val="left"/>
              <w:rPr>
                <w:rFonts w:ascii="仿宋" w:eastAsia="仿宋" w:hAnsi="仿宋"/>
                <w:sz w:val="28"/>
                <w:szCs w:val="28"/>
              </w:rPr>
            </w:pPr>
            <w:r w:rsidRPr="001419B1">
              <w:rPr>
                <w:rFonts w:ascii="仿宋" w:eastAsia="仿宋" w:hAnsi="仿宋"/>
                <w:sz w:val="28"/>
                <w:szCs w:val="28"/>
              </w:rPr>
              <w:t>2</w:t>
            </w:r>
            <w:r w:rsidRPr="001419B1">
              <w:rPr>
                <w:rFonts w:ascii="仿宋" w:eastAsia="仿宋" w:hAnsi="仿宋" w:hint="eastAsia"/>
                <w:sz w:val="28"/>
                <w:szCs w:val="28"/>
              </w:rPr>
              <w:t>、绩效评价过程</w:t>
            </w:r>
          </w:p>
          <w:p w:rsidR="008C11BC" w:rsidRPr="00073892" w:rsidRDefault="008C11BC" w:rsidP="008C11BC">
            <w:pPr>
              <w:ind w:firstLineChars="200" w:firstLine="560"/>
              <w:jc w:val="left"/>
              <w:rPr>
                <w:rFonts w:ascii="仿宋" w:eastAsia="仿宋" w:hAnsi="仿宋"/>
                <w:sz w:val="28"/>
                <w:szCs w:val="28"/>
              </w:rPr>
            </w:pPr>
            <w:r w:rsidRPr="001228B0">
              <w:rPr>
                <w:rFonts w:ascii="仿宋" w:eastAsia="仿宋" w:hAnsi="仿宋" w:hint="eastAsia"/>
                <w:sz w:val="28"/>
                <w:szCs w:val="28"/>
              </w:rPr>
              <w:t>根据岳阳市财政局文件《岳阳市财政局关于全面开展</w:t>
            </w:r>
            <w:r w:rsidRPr="001228B0">
              <w:rPr>
                <w:rFonts w:ascii="仿宋" w:eastAsia="仿宋" w:hAnsi="仿宋"/>
                <w:sz w:val="28"/>
                <w:szCs w:val="28"/>
              </w:rPr>
              <w:t>2019</w:t>
            </w:r>
            <w:r w:rsidRPr="001228B0">
              <w:rPr>
                <w:rFonts w:ascii="仿宋" w:eastAsia="仿宋" w:hAnsi="仿宋" w:hint="eastAsia"/>
                <w:sz w:val="28"/>
                <w:szCs w:val="28"/>
              </w:rPr>
              <w:t>年财政支出绩效自评工作的通知》（岳财发</w:t>
            </w:r>
            <w:r w:rsidRPr="001228B0">
              <w:rPr>
                <w:rFonts w:ascii="仿宋" w:eastAsia="仿宋" w:hAnsi="仿宋"/>
                <w:sz w:val="28"/>
                <w:szCs w:val="28"/>
              </w:rPr>
              <w:t>[2019]11</w:t>
            </w:r>
            <w:r>
              <w:rPr>
                <w:rFonts w:ascii="仿宋" w:eastAsia="仿宋" w:hAnsi="仿宋" w:hint="eastAsia"/>
                <w:sz w:val="28"/>
                <w:szCs w:val="28"/>
              </w:rPr>
              <w:t>号）的要求，我局坚决贯彻上级的决策和部署，迅速启动相关工作。</w:t>
            </w:r>
            <w:r>
              <w:rPr>
                <w:rFonts w:ascii="仿宋" w:eastAsia="仿宋" w:hAnsi="仿宋"/>
                <w:sz w:val="28"/>
                <w:szCs w:val="28"/>
              </w:rPr>
              <w:tab/>
            </w:r>
            <w:r>
              <w:rPr>
                <w:rFonts w:ascii="仿宋" w:eastAsia="仿宋" w:hAnsi="仿宋"/>
                <w:sz w:val="28"/>
                <w:szCs w:val="28"/>
              </w:rPr>
              <w:tab/>
            </w:r>
          </w:p>
        </w:tc>
      </w:tr>
    </w:tbl>
    <w:p w:rsidR="008C11BC" w:rsidRPr="00073892" w:rsidRDefault="008C11BC" w:rsidP="00073892">
      <w:pPr>
        <w:tabs>
          <w:tab w:val="left" w:pos="2205"/>
        </w:tabs>
        <w:rPr>
          <w:rFonts w:ascii="仿宋" w:eastAsia="仿宋" w:hAnsi="仿宋"/>
          <w:sz w:val="28"/>
          <w:szCs w:val="2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0"/>
      </w:tblGrid>
      <w:tr w:rsidR="008C11BC" w:rsidTr="001419B1">
        <w:trPr>
          <w:trHeight w:val="13290"/>
        </w:trPr>
        <w:tc>
          <w:tcPr>
            <w:tcW w:w="8460" w:type="dxa"/>
          </w:tcPr>
          <w:p w:rsidR="008C11BC" w:rsidRPr="001228B0" w:rsidRDefault="008C11BC" w:rsidP="008C11BC">
            <w:pPr>
              <w:ind w:firstLineChars="200" w:firstLine="560"/>
              <w:jc w:val="left"/>
              <w:rPr>
                <w:rFonts w:ascii="仿宋" w:eastAsia="仿宋" w:hAnsi="仿宋"/>
                <w:sz w:val="28"/>
                <w:szCs w:val="28"/>
              </w:rPr>
            </w:pPr>
            <w:r w:rsidRPr="001228B0">
              <w:rPr>
                <w:rFonts w:ascii="仿宋" w:eastAsia="仿宋" w:hAnsi="仿宋"/>
                <w:sz w:val="28"/>
                <w:szCs w:val="28"/>
              </w:rPr>
              <w:lastRenderedPageBreak/>
              <w:t>3</w:t>
            </w:r>
            <w:r w:rsidRPr="001228B0">
              <w:rPr>
                <w:rFonts w:ascii="仿宋" w:eastAsia="仿宋" w:hAnsi="仿宋" w:hint="eastAsia"/>
                <w:sz w:val="28"/>
                <w:szCs w:val="28"/>
              </w:rPr>
              <w:t>、分析评价</w:t>
            </w:r>
          </w:p>
          <w:p w:rsidR="008C11BC" w:rsidRPr="001228B0" w:rsidRDefault="008C11BC" w:rsidP="008C11BC">
            <w:pPr>
              <w:ind w:firstLineChars="200" w:firstLine="560"/>
              <w:jc w:val="left"/>
              <w:rPr>
                <w:rFonts w:ascii="仿宋" w:eastAsia="仿宋" w:hAnsi="仿宋"/>
                <w:sz w:val="28"/>
                <w:szCs w:val="28"/>
              </w:rPr>
            </w:pPr>
            <w:r w:rsidRPr="001228B0">
              <w:rPr>
                <w:rFonts w:ascii="仿宋" w:eastAsia="仿宋" w:hAnsi="仿宋" w:hint="eastAsia"/>
                <w:sz w:val="28"/>
                <w:szCs w:val="28"/>
              </w:rPr>
              <w:t>根据绩效考核办法，整体上看我局决策正确，资金管理规范，项目管理到位，政策执行有力，有效发挥了财政资金的使用效率。通过发放调查问卷和现场考评结果表明，本项目综合评价达到预期的效果，综合评价结果为良好。</w:t>
            </w:r>
          </w:p>
          <w:p w:rsidR="008C11BC" w:rsidRPr="001228B0" w:rsidRDefault="008C11BC" w:rsidP="008C11BC">
            <w:pPr>
              <w:ind w:firstLineChars="200" w:firstLine="560"/>
              <w:jc w:val="left"/>
              <w:rPr>
                <w:rFonts w:ascii="黑体" w:eastAsia="黑体" w:hAnsi="黑体" w:cs="黑体"/>
                <w:sz w:val="28"/>
                <w:szCs w:val="28"/>
              </w:rPr>
            </w:pPr>
            <w:r>
              <w:rPr>
                <w:rFonts w:ascii="黑体" w:eastAsia="黑体" w:hAnsi="黑体" w:cs="黑体" w:hint="eastAsia"/>
                <w:sz w:val="28"/>
                <w:szCs w:val="28"/>
              </w:rPr>
              <w:t>（五）</w:t>
            </w:r>
            <w:r w:rsidRPr="001228B0">
              <w:rPr>
                <w:rFonts w:ascii="黑体" w:eastAsia="黑体" w:hAnsi="黑体" w:cs="黑体" w:hint="eastAsia"/>
                <w:sz w:val="28"/>
                <w:szCs w:val="28"/>
              </w:rPr>
              <w:t>、项目主要绩效评价分析</w:t>
            </w:r>
          </w:p>
          <w:p w:rsidR="008C11BC" w:rsidRPr="001228B0" w:rsidRDefault="008C11BC" w:rsidP="008C11BC">
            <w:pPr>
              <w:spacing w:line="360" w:lineRule="auto"/>
              <w:ind w:firstLineChars="200" w:firstLine="560"/>
              <w:rPr>
                <w:rFonts w:ascii="仿宋" w:eastAsia="仿宋" w:hAnsi="仿宋"/>
                <w:sz w:val="28"/>
                <w:szCs w:val="28"/>
              </w:rPr>
            </w:pPr>
            <w:r w:rsidRPr="001228B0">
              <w:rPr>
                <w:rFonts w:ascii="仿宋" w:eastAsia="仿宋" w:hAnsi="仿宋"/>
                <w:sz w:val="28"/>
                <w:szCs w:val="28"/>
              </w:rPr>
              <w:t>2017</w:t>
            </w:r>
            <w:r w:rsidRPr="001228B0">
              <w:rPr>
                <w:rFonts w:ascii="仿宋" w:eastAsia="仿宋" w:hAnsi="仿宋" w:hint="eastAsia"/>
                <w:sz w:val="28"/>
                <w:szCs w:val="28"/>
              </w:rPr>
              <w:t>年铁山灌区续建配套与节水改造项目实施取得经济、社会和环境三丰收：</w:t>
            </w:r>
            <w:r w:rsidRPr="001228B0">
              <w:rPr>
                <w:rFonts w:ascii="仿宋_GB2312" w:eastAsia="仿宋_GB2312" w:hAnsi="宋体" w:hint="eastAsia"/>
                <w:b/>
                <w:sz w:val="28"/>
                <w:szCs w:val="28"/>
              </w:rPr>
              <w:t>第一，改善了灌溉条件。</w:t>
            </w:r>
            <w:r w:rsidRPr="001228B0">
              <w:rPr>
                <w:rFonts w:ascii="仿宋" w:eastAsia="仿宋" w:hAnsi="仿宋" w:hint="eastAsia"/>
                <w:sz w:val="28"/>
                <w:szCs w:val="28"/>
              </w:rPr>
              <w:t>灌区除了农业灌溉外还承担着整个岳阳市的城市供水，放水周期长导致渠道淤积比较严重，本次</w:t>
            </w:r>
            <w:r w:rsidRPr="001228B0">
              <w:rPr>
                <w:rFonts w:ascii="仿宋" w:eastAsia="仿宋" w:hAnsi="仿宋"/>
                <w:sz w:val="28"/>
                <w:szCs w:val="28"/>
              </w:rPr>
              <w:t>14</w:t>
            </w:r>
            <w:r w:rsidRPr="001228B0">
              <w:rPr>
                <w:rFonts w:ascii="仿宋" w:eastAsia="仿宋" w:hAnsi="仿宋" w:hint="eastAsia"/>
                <w:sz w:val="28"/>
                <w:szCs w:val="28"/>
              </w:rPr>
              <w:t>段渠道的清淤及防渗衬砌有效的提高了供水及灌溉能力，渠系水利用系数与灌溉水利用系数有了明显的提高，灌溉周期缩短。特别是到了用水高峰的夏季，渠道的安全运行确保了城镇及群众的生产、生活用水不受到影响，灌区工程被人们亲切地称为幸福工程、功德工程。</w:t>
            </w:r>
            <w:r w:rsidRPr="001228B0">
              <w:rPr>
                <w:rFonts w:ascii="仿宋_GB2312" w:eastAsia="仿宋_GB2312" w:hAnsi="宋体" w:hint="eastAsia"/>
                <w:b/>
                <w:sz w:val="28"/>
                <w:szCs w:val="28"/>
              </w:rPr>
              <w:t>第二，提高了工程标准。</w:t>
            </w:r>
            <w:r w:rsidRPr="001228B0">
              <w:rPr>
                <w:rFonts w:ascii="仿宋" w:eastAsia="仿宋" w:hAnsi="仿宋" w:hint="eastAsia"/>
                <w:sz w:val="28"/>
                <w:szCs w:val="28"/>
              </w:rPr>
              <w:t>项目的实施，使灌区内的部分工程设施得到了改善，</w:t>
            </w:r>
            <w:r w:rsidRPr="001228B0">
              <w:rPr>
                <w:rFonts w:ascii="仿宋" w:eastAsia="仿宋" w:hAnsi="仿宋"/>
                <w:sz w:val="28"/>
                <w:szCs w:val="28"/>
              </w:rPr>
              <w:t>14</w:t>
            </w:r>
            <w:r w:rsidRPr="001228B0">
              <w:rPr>
                <w:rFonts w:ascii="仿宋" w:eastAsia="仿宋" w:hAnsi="仿宋" w:hint="eastAsia"/>
                <w:sz w:val="28"/>
                <w:szCs w:val="28"/>
              </w:rPr>
              <w:t>处险工险段得到了有效治理，部分老损建筑物得到了加固处理，有效降低了工程事故发生的几率，提高了灌区工程安全运行的保证率。</w:t>
            </w:r>
            <w:r w:rsidRPr="001228B0">
              <w:rPr>
                <w:rFonts w:ascii="仿宋_GB2312" w:eastAsia="仿宋_GB2312" w:hAnsi="宋体" w:hint="eastAsia"/>
                <w:b/>
                <w:sz w:val="28"/>
                <w:szCs w:val="28"/>
              </w:rPr>
              <w:t>第三，夯实了农业发展基础。</w:t>
            </w:r>
            <w:r w:rsidRPr="001228B0">
              <w:rPr>
                <w:rFonts w:ascii="仿宋" w:eastAsia="仿宋" w:hAnsi="仿宋" w:hint="eastAsia"/>
                <w:sz w:val="28"/>
                <w:szCs w:val="28"/>
              </w:rPr>
              <w:t>通过对渠道进行维修养护，既改善了渠道水流条件，又改善了沿渠两旁的“冷浸田”，为农作物及其它经济作物生长、灌区农业发展创造了良好条件。</w:t>
            </w:r>
          </w:p>
          <w:p w:rsidR="008C11BC" w:rsidRPr="001228B0" w:rsidRDefault="008C11BC" w:rsidP="008C11BC">
            <w:pPr>
              <w:ind w:firstLineChars="200" w:firstLine="560"/>
              <w:jc w:val="left"/>
              <w:rPr>
                <w:rFonts w:ascii="华文仿宋" w:eastAsia="华文仿宋" w:hAnsi="华文仿宋" w:cs="华文仿宋"/>
                <w:sz w:val="28"/>
                <w:szCs w:val="28"/>
              </w:rPr>
            </w:pPr>
            <w:r>
              <w:rPr>
                <w:rFonts w:ascii="华文仿宋" w:eastAsia="华文仿宋" w:hAnsi="华文仿宋" w:cs="华文仿宋" w:hint="eastAsia"/>
                <w:sz w:val="28"/>
                <w:szCs w:val="28"/>
              </w:rPr>
              <w:t>（六）</w:t>
            </w:r>
            <w:r w:rsidRPr="001228B0">
              <w:rPr>
                <w:rFonts w:ascii="华文仿宋" w:eastAsia="华文仿宋" w:hAnsi="华文仿宋" w:cs="华文仿宋" w:hint="eastAsia"/>
                <w:sz w:val="28"/>
                <w:szCs w:val="28"/>
              </w:rPr>
              <w:t>、主要经验做法、</w:t>
            </w:r>
            <w:r w:rsidRPr="001228B0">
              <w:rPr>
                <w:rFonts w:ascii="黑体" w:eastAsia="黑体" w:hAnsi="黑体" w:cs="黑体" w:hint="eastAsia"/>
                <w:sz w:val="28"/>
                <w:szCs w:val="28"/>
              </w:rPr>
              <w:t>存在的问题及建议</w:t>
            </w:r>
          </w:p>
          <w:p w:rsidR="008C11BC" w:rsidRPr="001228B0" w:rsidRDefault="008C11BC" w:rsidP="008C11BC">
            <w:pPr>
              <w:spacing w:line="360" w:lineRule="auto"/>
              <w:ind w:firstLineChars="200" w:firstLine="560"/>
              <w:outlineLvl w:val="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w:t>
            </w:r>
            <w:r w:rsidRPr="001228B0">
              <w:rPr>
                <w:rFonts w:ascii="仿宋" w:eastAsia="仿宋" w:hAnsi="仿宋" w:hint="eastAsia"/>
                <w:sz w:val="28"/>
                <w:szCs w:val="28"/>
              </w:rPr>
              <w:t>主要做法和经验</w:t>
            </w:r>
          </w:p>
          <w:p w:rsidR="008C11BC" w:rsidRPr="001228B0" w:rsidRDefault="008C11BC" w:rsidP="008C11BC">
            <w:pPr>
              <w:spacing w:line="360" w:lineRule="auto"/>
              <w:ind w:firstLineChars="196" w:firstLine="549"/>
              <w:rPr>
                <w:rFonts w:ascii="仿宋" w:eastAsia="仿宋" w:hAnsi="仿宋"/>
                <w:sz w:val="28"/>
                <w:szCs w:val="28"/>
              </w:rPr>
            </w:pPr>
            <w:r w:rsidRPr="001228B0">
              <w:rPr>
                <w:rFonts w:ascii="仿宋" w:eastAsia="仿宋" w:hAnsi="仿宋" w:hint="eastAsia"/>
                <w:sz w:val="28"/>
                <w:szCs w:val="28"/>
              </w:rPr>
              <w:lastRenderedPageBreak/>
              <w:t>为确保项目建设任务圆满完成，我局积极采取了各项有力措施：</w:t>
            </w:r>
            <w:r w:rsidRPr="001228B0">
              <w:rPr>
                <w:rFonts w:ascii="仿宋_GB2312" w:eastAsia="仿宋_GB2312" w:hAnsi="宋体" w:hint="eastAsia"/>
                <w:b/>
                <w:sz w:val="28"/>
                <w:szCs w:val="28"/>
              </w:rPr>
              <w:t>一是健全组织机构，形成工作合力。</w:t>
            </w:r>
            <w:r w:rsidRPr="001228B0">
              <w:rPr>
                <w:rFonts w:ascii="仿宋" w:eastAsia="仿宋" w:hAnsi="仿宋" w:hint="eastAsia"/>
                <w:sz w:val="28"/>
                <w:szCs w:val="28"/>
              </w:rPr>
              <w:t>我局成立了“项目建设指挥部”，负责项目的具体实施。</w:t>
            </w:r>
            <w:r w:rsidRPr="001228B0">
              <w:rPr>
                <w:rFonts w:ascii="仿宋_GB2312" w:eastAsia="仿宋_GB2312" w:hAnsi="宋体" w:hint="eastAsia"/>
                <w:b/>
                <w:sz w:val="28"/>
                <w:szCs w:val="28"/>
              </w:rPr>
              <w:t>二是狠抓项目建设，确保工程质量。</w:t>
            </w:r>
            <w:r w:rsidRPr="001228B0">
              <w:rPr>
                <w:rFonts w:ascii="仿宋" w:eastAsia="仿宋" w:hAnsi="仿宋" w:hint="eastAsia"/>
                <w:sz w:val="28"/>
                <w:szCs w:val="28"/>
              </w:rPr>
              <w:t>我们严格执行项目法人制、招投标制、监理制、合同制及质量责任终身追究制，实行落实到人，对质量、安全、工期和投资严格控制和负责，并严把材料、工序和阶段验收等关键环节。</w:t>
            </w:r>
            <w:r w:rsidRPr="001228B0">
              <w:rPr>
                <w:rFonts w:ascii="仿宋_GB2312" w:eastAsia="仿宋_GB2312" w:hAnsi="宋体" w:hint="eastAsia"/>
                <w:b/>
                <w:sz w:val="28"/>
                <w:szCs w:val="28"/>
              </w:rPr>
              <w:t>三是严格财务管理，确保资金安全。</w:t>
            </w:r>
            <w:r w:rsidRPr="001228B0">
              <w:rPr>
                <w:rFonts w:ascii="仿宋" w:eastAsia="仿宋" w:hAnsi="仿宋" w:hint="eastAsia"/>
                <w:sz w:val="28"/>
                <w:szCs w:val="28"/>
              </w:rPr>
              <w:t>做到项目资金专款专用、专户专帐、专人管理，并严格按照工程进度拨付资金。</w:t>
            </w:r>
          </w:p>
          <w:p w:rsidR="008C11BC" w:rsidRPr="001228B0" w:rsidRDefault="008C11BC" w:rsidP="008C11BC">
            <w:pPr>
              <w:spacing w:line="360" w:lineRule="auto"/>
              <w:ind w:firstLineChars="200" w:firstLine="560"/>
              <w:outlineLvl w:val="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w:t>
            </w:r>
            <w:r w:rsidRPr="001228B0">
              <w:rPr>
                <w:rFonts w:ascii="仿宋" w:eastAsia="仿宋" w:hAnsi="仿宋" w:hint="eastAsia"/>
                <w:sz w:val="28"/>
                <w:szCs w:val="28"/>
              </w:rPr>
              <w:t>主要问题及原因分析</w:t>
            </w:r>
          </w:p>
          <w:p w:rsidR="008C11BC" w:rsidRPr="001228B0" w:rsidRDefault="008C11BC" w:rsidP="001419B1">
            <w:pPr>
              <w:spacing w:line="500" w:lineRule="exact"/>
              <w:ind w:firstLine="630"/>
              <w:rPr>
                <w:rFonts w:ascii="仿宋" w:eastAsia="仿宋" w:hAnsi="仿宋"/>
                <w:sz w:val="28"/>
                <w:szCs w:val="28"/>
              </w:rPr>
            </w:pPr>
            <w:r w:rsidRPr="001228B0">
              <w:rPr>
                <w:rFonts w:ascii="仿宋" w:eastAsia="仿宋" w:hAnsi="仿宋" w:hint="eastAsia"/>
                <w:sz w:val="28"/>
                <w:szCs w:val="28"/>
              </w:rPr>
              <w:t>回顾近年来的工作，我们虽取得了一定的成效，但也还存在一些困难和问题，亟需上级进一步重视和解决：一是灌区管理局财政收支矛盾突出，维持正常运转举步维艰。铁山局自</w:t>
            </w:r>
            <w:r w:rsidRPr="001228B0">
              <w:rPr>
                <w:rFonts w:ascii="仿宋" w:eastAsia="仿宋" w:hAnsi="仿宋"/>
                <w:sz w:val="28"/>
                <w:szCs w:val="28"/>
              </w:rPr>
              <w:t>2008</w:t>
            </w:r>
            <w:r w:rsidRPr="001228B0">
              <w:rPr>
                <w:rFonts w:ascii="仿宋" w:eastAsia="仿宋" w:hAnsi="仿宋" w:hint="eastAsia"/>
                <w:sz w:val="28"/>
                <w:szCs w:val="28"/>
              </w:rPr>
              <w:t>年元月</w:t>
            </w:r>
            <w:r w:rsidRPr="001228B0">
              <w:rPr>
                <w:rFonts w:ascii="仿宋" w:eastAsia="仿宋" w:hAnsi="仿宋"/>
                <w:sz w:val="28"/>
                <w:szCs w:val="28"/>
              </w:rPr>
              <w:t>1</w:t>
            </w:r>
            <w:r w:rsidRPr="001228B0">
              <w:rPr>
                <w:rFonts w:ascii="仿宋" w:eastAsia="仿宋" w:hAnsi="仿宋" w:hint="eastAsia"/>
                <w:sz w:val="28"/>
                <w:szCs w:val="28"/>
              </w:rPr>
              <w:t>日起被确立为正处级行政支持类事业单位，核定局机关全额拨款事业编制</w:t>
            </w:r>
            <w:r w:rsidRPr="001228B0">
              <w:rPr>
                <w:rFonts w:ascii="仿宋" w:eastAsia="仿宋" w:hAnsi="仿宋"/>
                <w:sz w:val="28"/>
                <w:szCs w:val="28"/>
              </w:rPr>
              <w:t>45</w:t>
            </w:r>
            <w:r w:rsidRPr="001228B0">
              <w:rPr>
                <w:rFonts w:ascii="仿宋" w:eastAsia="仿宋" w:hAnsi="仿宋" w:hint="eastAsia"/>
                <w:sz w:val="28"/>
                <w:szCs w:val="28"/>
              </w:rPr>
              <w:t>名，拨付人员经费</w:t>
            </w:r>
            <w:r w:rsidRPr="001228B0">
              <w:rPr>
                <w:rFonts w:ascii="仿宋" w:eastAsia="仿宋" w:hAnsi="仿宋"/>
                <w:sz w:val="28"/>
                <w:szCs w:val="28"/>
              </w:rPr>
              <w:t>108</w:t>
            </w:r>
            <w:r w:rsidRPr="001228B0">
              <w:rPr>
                <w:rFonts w:ascii="仿宋" w:eastAsia="仿宋" w:hAnsi="仿宋" w:hint="eastAsia"/>
                <w:sz w:val="28"/>
                <w:szCs w:val="28"/>
              </w:rPr>
              <w:t>万元，核定基层差额拨款事业编制</w:t>
            </w:r>
            <w:r w:rsidRPr="001228B0">
              <w:rPr>
                <w:rFonts w:ascii="仿宋" w:eastAsia="仿宋" w:hAnsi="仿宋"/>
                <w:sz w:val="28"/>
                <w:szCs w:val="28"/>
              </w:rPr>
              <w:t>258</w:t>
            </w:r>
            <w:r w:rsidRPr="001228B0">
              <w:rPr>
                <w:rFonts w:ascii="仿宋" w:eastAsia="仿宋" w:hAnsi="仿宋" w:hint="eastAsia"/>
                <w:sz w:val="28"/>
                <w:szCs w:val="28"/>
              </w:rPr>
              <w:t>名，拨付人员经费</w:t>
            </w:r>
            <w:r w:rsidRPr="001228B0">
              <w:rPr>
                <w:rFonts w:ascii="仿宋" w:eastAsia="仿宋" w:hAnsi="仿宋"/>
                <w:sz w:val="28"/>
                <w:szCs w:val="28"/>
              </w:rPr>
              <w:t>312</w:t>
            </w:r>
            <w:r w:rsidRPr="001228B0">
              <w:rPr>
                <w:rFonts w:ascii="仿宋" w:eastAsia="仿宋" w:hAnsi="仿宋" w:hint="eastAsia"/>
                <w:sz w:val="28"/>
                <w:szCs w:val="28"/>
              </w:rPr>
              <w:t>万元，核定自收自支事业编制</w:t>
            </w:r>
            <w:r w:rsidRPr="001228B0">
              <w:rPr>
                <w:rFonts w:ascii="仿宋" w:eastAsia="仿宋" w:hAnsi="仿宋"/>
                <w:sz w:val="28"/>
                <w:szCs w:val="28"/>
              </w:rPr>
              <w:t>151</w:t>
            </w:r>
            <w:r w:rsidRPr="001228B0">
              <w:rPr>
                <w:rFonts w:ascii="仿宋" w:eastAsia="仿宋" w:hAnsi="仿宋" w:hint="eastAsia"/>
                <w:sz w:val="28"/>
                <w:szCs w:val="28"/>
              </w:rPr>
              <w:t>名，但末核定人头经费和公益性维修养护经费。目前，铁山管理局在册人员</w:t>
            </w:r>
            <w:r w:rsidRPr="001228B0">
              <w:rPr>
                <w:rFonts w:ascii="仿宋" w:eastAsia="仿宋" w:hAnsi="仿宋"/>
                <w:sz w:val="28"/>
                <w:szCs w:val="28"/>
              </w:rPr>
              <w:t>604</w:t>
            </w:r>
            <w:r w:rsidRPr="001228B0">
              <w:rPr>
                <w:rFonts w:ascii="仿宋" w:eastAsia="仿宋" w:hAnsi="仿宋" w:hint="eastAsia"/>
                <w:sz w:val="28"/>
                <w:szCs w:val="28"/>
              </w:rPr>
              <w:t>人，</w:t>
            </w:r>
            <w:r w:rsidRPr="001228B0">
              <w:rPr>
                <w:rFonts w:ascii="仿宋" w:eastAsia="仿宋" w:hAnsi="仿宋"/>
                <w:sz w:val="28"/>
                <w:szCs w:val="28"/>
              </w:rPr>
              <w:t>2007</w:t>
            </w:r>
            <w:r w:rsidRPr="001228B0">
              <w:rPr>
                <w:rFonts w:ascii="仿宋" w:eastAsia="仿宋" w:hAnsi="仿宋" w:hint="eastAsia"/>
                <w:sz w:val="28"/>
                <w:szCs w:val="28"/>
              </w:rPr>
              <w:t>年定岗定编人员只有</w:t>
            </w:r>
            <w:r w:rsidRPr="001228B0">
              <w:rPr>
                <w:rFonts w:ascii="仿宋" w:eastAsia="仿宋" w:hAnsi="仿宋"/>
                <w:sz w:val="28"/>
                <w:szCs w:val="28"/>
              </w:rPr>
              <w:t>454</w:t>
            </w:r>
            <w:r w:rsidRPr="001228B0">
              <w:rPr>
                <w:rFonts w:ascii="仿宋" w:eastAsia="仿宋" w:hAnsi="仿宋" w:hint="eastAsia"/>
                <w:sz w:val="28"/>
                <w:szCs w:val="28"/>
              </w:rPr>
              <w:t>人，分流人员多，无法妥善安置。究其原因，主要是地方政府财政紧张，严格控制财政供需人员的增加，落实灌区人员经费相当困难，更谈不上拿钱进行工程的维修养护。地方政府对政策理解不深，对灌区的公益性地位认识不全面，认为改革应该是减轻财政负担，对灌区水管体制改革需要增加事业编制和财政支出不解。二是灌区工程老化严重，投入不足，效益难以正常发挥。①灌区工程老化严重。灌区工程建成运行</w:t>
            </w:r>
            <w:r w:rsidRPr="001228B0">
              <w:rPr>
                <w:rFonts w:ascii="仿宋" w:eastAsia="仿宋" w:hAnsi="仿宋"/>
                <w:sz w:val="28"/>
                <w:szCs w:val="28"/>
              </w:rPr>
              <w:t>37</w:t>
            </w:r>
            <w:r w:rsidRPr="001228B0">
              <w:rPr>
                <w:rFonts w:ascii="仿宋" w:eastAsia="仿宋" w:hAnsi="仿宋" w:hint="eastAsia"/>
                <w:sz w:val="28"/>
                <w:szCs w:val="28"/>
              </w:rPr>
              <w:t>年来，由于运转时间长，工程严重老化。据统计，全灌区目前急需处理的干渠工程隐患多达</w:t>
            </w:r>
            <w:r w:rsidRPr="001228B0">
              <w:rPr>
                <w:rFonts w:ascii="仿宋" w:eastAsia="仿宋" w:hAnsi="仿宋"/>
                <w:sz w:val="28"/>
                <w:szCs w:val="28"/>
              </w:rPr>
              <w:t>200</w:t>
            </w:r>
            <w:r w:rsidRPr="001228B0">
              <w:rPr>
                <w:rFonts w:ascii="仿宋" w:eastAsia="仿宋" w:hAnsi="仿宋" w:hint="eastAsia"/>
                <w:sz w:val="28"/>
                <w:szCs w:val="28"/>
              </w:rPr>
              <w:t>多处，大多数支渠尚未防渗衬砌，渠道渗漏严重，配套</w:t>
            </w:r>
            <w:r w:rsidRPr="001228B0">
              <w:rPr>
                <w:rFonts w:ascii="仿宋" w:eastAsia="仿宋" w:hAnsi="仿宋" w:hint="eastAsia"/>
                <w:sz w:val="28"/>
                <w:szCs w:val="28"/>
              </w:rPr>
              <w:lastRenderedPageBreak/>
              <w:t>程度低，末级渠系改造还未启动，使灌区效益难以正常发挥。②工程投入不足。虽然自</w:t>
            </w:r>
            <w:r w:rsidRPr="001228B0">
              <w:rPr>
                <w:rFonts w:ascii="仿宋" w:eastAsia="仿宋" w:hAnsi="仿宋"/>
                <w:sz w:val="28"/>
                <w:szCs w:val="28"/>
              </w:rPr>
              <w:t>98</w:t>
            </w:r>
            <w:r w:rsidRPr="001228B0">
              <w:rPr>
                <w:rFonts w:ascii="仿宋" w:eastAsia="仿宋" w:hAnsi="仿宋" w:hint="eastAsia"/>
                <w:sz w:val="28"/>
                <w:szCs w:val="28"/>
              </w:rPr>
              <w:t>年以来铁山灌区续建配套与节水改造已累计完成项目投资</w:t>
            </w:r>
            <w:r w:rsidRPr="001228B0">
              <w:rPr>
                <w:rFonts w:ascii="仿宋" w:eastAsia="仿宋" w:hAnsi="仿宋"/>
                <w:sz w:val="28"/>
                <w:szCs w:val="28"/>
              </w:rPr>
              <w:t>1.67</w:t>
            </w:r>
            <w:r w:rsidRPr="001228B0">
              <w:rPr>
                <w:rFonts w:ascii="仿宋" w:eastAsia="仿宋" w:hAnsi="仿宋" w:hint="eastAsia"/>
                <w:sz w:val="28"/>
                <w:szCs w:val="28"/>
              </w:rPr>
              <w:t>亿元，但所完成的投资仅占项目总体规划资金</w:t>
            </w:r>
            <w:r w:rsidRPr="001228B0">
              <w:rPr>
                <w:rFonts w:ascii="仿宋" w:eastAsia="仿宋" w:hAnsi="仿宋"/>
                <w:sz w:val="28"/>
                <w:szCs w:val="28"/>
              </w:rPr>
              <w:t>4.18</w:t>
            </w:r>
            <w:r w:rsidRPr="001228B0">
              <w:rPr>
                <w:rFonts w:ascii="仿宋" w:eastAsia="仿宋" w:hAnsi="仿宋" w:hint="eastAsia"/>
                <w:sz w:val="28"/>
                <w:szCs w:val="28"/>
              </w:rPr>
              <w:t>亿元的</w:t>
            </w:r>
            <w:r w:rsidRPr="001228B0">
              <w:rPr>
                <w:rFonts w:ascii="仿宋" w:eastAsia="仿宋" w:hAnsi="仿宋"/>
                <w:sz w:val="28"/>
                <w:szCs w:val="28"/>
              </w:rPr>
              <w:t>39.95%</w:t>
            </w:r>
            <w:r w:rsidRPr="001228B0">
              <w:rPr>
                <w:rFonts w:ascii="仿宋" w:eastAsia="仿宋" w:hAnsi="仿宋" w:hint="eastAsia"/>
                <w:sz w:val="28"/>
                <w:szCs w:val="28"/>
              </w:rPr>
              <w:t>，离高标准解决灌区工程维修改造所需资金差距甚远。灌区近年来每年用于工程日常维护管理和工程抢险的资金达</w:t>
            </w:r>
            <w:r w:rsidRPr="001228B0">
              <w:rPr>
                <w:rFonts w:ascii="仿宋" w:eastAsia="仿宋" w:hAnsi="仿宋"/>
                <w:sz w:val="28"/>
                <w:szCs w:val="28"/>
              </w:rPr>
              <w:t>720</w:t>
            </w:r>
            <w:r w:rsidRPr="001228B0">
              <w:rPr>
                <w:rFonts w:ascii="仿宋" w:eastAsia="仿宋" w:hAnsi="仿宋" w:hint="eastAsia"/>
                <w:sz w:val="28"/>
                <w:szCs w:val="28"/>
              </w:rPr>
              <w:t>多万元，且呈逐年增长趋势。③突发性自然灾害对灌区损害大。在</w:t>
            </w:r>
            <w:r w:rsidRPr="001228B0">
              <w:rPr>
                <w:rFonts w:ascii="仿宋" w:eastAsia="仿宋" w:hAnsi="仿宋"/>
                <w:sz w:val="28"/>
                <w:szCs w:val="28"/>
              </w:rPr>
              <w:t>2017</w:t>
            </w:r>
            <w:r w:rsidRPr="001228B0">
              <w:rPr>
                <w:rFonts w:ascii="仿宋" w:eastAsia="仿宋" w:hAnsi="仿宋" w:hint="eastAsia"/>
                <w:sz w:val="28"/>
                <w:szCs w:val="28"/>
              </w:rPr>
              <w:t>年</w:t>
            </w:r>
            <w:r w:rsidRPr="001228B0">
              <w:rPr>
                <w:rFonts w:ascii="仿宋" w:eastAsia="仿宋" w:hAnsi="仿宋"/>
                <w:sz w:val="28"/>
                <w:szCs w:val="28"/>
              </w:rPr>
              <w:t>5-6</w:t>
            </w:r>
            <w:r w:rsidRPr="001228B0">
              <w:rPr>
                <w:rFonts w:ascii="仿宋" w:eastAsia="仿宋" w:hAnsi="仿宋" w:hint="eastAsia"/>
                <w:sz w:val="28"/>
                <w:szCs w:val="28"/>
              </w:rPr>
              <w:t>月暴雨期间，灌区工程经受了严峻考验，没有出现溃堤等安全事故，但灌区干渠近</w:t>
            </w:r>
            <w:r w:rsidRPr="001228B0">
              <w:rPr>
                <w:rFonts w:ascii="仿宋" w:eastAsia="仿宋" w:hAnsi="仿宋"/>
                <w:sz w:val="28"/>
                <w:szCs w:val="28"/>
              </w:rPr>
              <w:t>70</w:t>
            </w:r>
            <w:r w:rsidRPr="001228B0">
              <w:rPr>
                <w:rFonts w:ascii="仿宋" w:eastAsia="仿宋" w:hAnsi="仿宋" w:hint="eastAsia"/>
                <w:sz w:val="28"/>
                <w:szCs w:val="28"/>
              </w:rPr>
              <w:t>处</w:t>
            </w:r>
            <w:smartTag w:uri="urn:schemas-microsoft-com:office:smarttags" w:element="chmetcnv">
              <w:smartTagPr>
                <w:attr w:name="TCSC" w:val="0"/>
                <w:attr w:name="NumberType" w:val="1"/>
                <w:attr w:name="Negative" w:val="False"/>
                <w:attr w:name="HasSpace" w:val="False"/>
                <w:attr w:name="SourceValue" w:val="2.5"/>
                <w:attr w:name="UnitName" w:val="km"/>
              </w:smartTagPr>
              <w:r w:rsidRPr="001228B0">
                <w:rPr>
                  <w:rFonts w:ascii="仿宋" w:eastAsia="仿宋" w:hAnsi="仿宋"/>
                  <w:sz w:val="28"/>
                  <w:szCs w:val="28"/>
                </w:rPr>
                <w:t>2.5km</w:t>
              </w:r>
            </w:smartTag>
            <w:r w:rsidRPr="001228B0">
              <w:rPr>
                <w:rFonts w:ascii="仿宋" w:eastAsia="仿宋" w:hAnsi="仿宋" w:hint="eastAsia"/>
                <w:sz w:val="28"/>
                <w:szCs w:val="28"/>
              </w:rPr>
              <w:t>、支渠</w:t>
            </w:r>
            <w:r w:rsidRPr="001228B0">
              <w:rPr>
                <w:rFonts w:ascii="仿宋" w:eastAsia="仿宋" w:hAnsi="仿宋"/>
                <w:sz w:val="28"/>
                <w:szCs w:val="28"/>
              </w:rPr>
              <w:t>40</w:t>
            </w:r>
            <w:r w:rsidRPr="001228B0">
              <w:rPr>
                <w:rFonts w:ascii="仿宋" w:eastAsia="仿宋" w:hAnsi="仿宋" w:hint="eastAsia"/>
                <w:sz w:val="28"/>
                <w:szCs w:val="28"/>
              </w:rPr>
              <w:t>处</w:t>
            </w:r>
            <w:r w:rsidRPr="001228B0">
              <w:rPr>
                <w:rFonts w:ascii="仿宋" w:eastAsia="仿宋" w:hAnsi="仿宋"/>
                <w:sz w:val="28"/>
                <w:szCs w:val="28"/>
              </w:rPr>
              <w:t>1.2km</w:t>
            </w:r>
            <w:r w:rsidRPr="001228B0">
              <w:rPr>
                <w:rFonts w:ascii="仿宋" w:eastAsia="仿宋" w:hAnsi="仿宋" w:hint="eastAsia"/>
                <w:sz w:val="28"/>
                <w:szCs w:val="28"/>
              </w:rPr>
              <w:t>发生了崩坍险情，直接经济损失</w:t>
            </w:r>
            <w:r w:rsidRPr="001228B0">
              <w:rPr>
                <w:rFonts w:ascii="仿宋" w:eastAsia="仿宋" w:hAnsi="仿宋"/>
                <w:sz w:val="28"/>
                <w:szCs w:val="28"/>
              </w:rPr>
              <w:t>1050</w:t>
            </w:r>
            <w:r w:rsidRPr="001228B0">
              <w:rPr>
                <w:rFonts w:ascii="仿宋" w:eastAsia="仿宋" w:hAnsi="仿宋" w:hint="eastAsia"/>
                <w:sz w:val="28"/>
                <w:szCs w:val="28"/>
              </w:rPr>
              <w:t>万元，对损害工程进行修复需要</w:t>
            </w:r>
            <w:r w:rsidRPr="001228B0">
              <w:rPr>
                <w:rFonts w:ascii="仿宋" w:eastAsia="仿宋" w:hAnsi="仿宋"/>
                <w:sz w:val="28"/>
                <w:szCs w:val="28"/>
              </w:rPr>
              <w:t>300</w:t>
            </w:r>
            <w:r w:rsidRPr="001228B0">
              <w:rPr>
                <w:rFonts w:ascii="仿宋" w:eastAsia="仿宋" w:hAnsi="仿宋" w:hint="eastAsia"/>
                <w:sz w:val="28"/>
                <w:szCs w:val="28"/>
              </w:rPr>
              <w:t>多万元。三是规划与灌区工程现状相比稍显滞后，影响了项目总体效益的充分发挥。由于规划是</w:t>
            </w:r>
            <w:r w:rsidRPr="001228B0">
              <w:rPr>
                <w:rFonts w:ascii="仿宋" w:eastAsia="仿宋" w:hAnsi="仿宋"/>
                <w:sz w:val="28"/>
                <w:szCs w:val="28"/>
              </w:rPr>
              <w:t>2002</w:t>
            </w:r>
            <w:r w:rsidRPr="001228B0">
              <w:rPr>
                <w:rFonts w:ascii="仿宋" w:eastAsia="仿宋" w:hAnsi="仿宋" w:hint="eastAsia"/>
                <w:sz w:val="28"/>
                <w:szCs w:val="28"/>
              </w:rPr>
              <w:t>年编制完成的，至今灌区又运行了十几年，原来尚未暴露出来的工程隐患现已凸现出来，原来不太严重的工程问题变得更为严重，加上近年来异常暴雨对灌区工程造成大量的水毁工程，而这些急需处理的项目并未在规划之列，因而无法及时处理，造成了灌区安全运行的新的隐患。四是灌区干部缺乏必要的交流。人才是影响单位发展最重要的因素，铁山供水工程管理局作为岳阳市政府下属单位之一，因其独特的工作性质和工作环境，绝大多数中层干部自参加工作起就一直在灌区管理局工作，不能与其他单位的干部一样进行多岗位交流和轮岗，这既不利于干部成长，也不利于干部队伍的稳定和发展，直接影响了灌区可持续发展。</w:t>
            </w:r>
          </w:p>
          <w:p w:rsidR="008C11BC" w:rsidRPr="001228B0" w:rsidRDefault="008C11BC" w:rsidP="008C11BC">
            <w:pPr>
              <w:spacing w:line="360" w:lineRule="auto"/>
              <w:ind w:firstLineChars="200" w:firstLine="560"/>
              <w:outlineLvl w:val="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w:t>
            </w:r>
            <w:r w:rsidRPr="001228B0">
              <w:rPr>
                <w:rFonts w:ascii="仿宋" w:eastAsia="仿宋" w:hAnsi="仿宋" w:hint="eastAsia"/>
                <w:sz w:val="28"/>
                <w:szCs w:val="28"/>
              </w:rPr>
              <w:t>下阶段拟采取的措施和建议</w:t>
            </w:r>
          </w:p>
          <w:p w:rsidR="008C11BC" w:rsidRPr="001228B0" w:rsidRDefault="008C11BC" w:rsidP="001419B1">
            <w:pPr>
              <w:spacing w:line="500" w:lineRule="exact"/>
              <w:ind w:firstLine="630"/>
              <w:rPr>
                <w:rFonts w:ascii="仿宋" w:eastAsia="仿宋" w:hAnsi="仿宋"/>
                <w:sz w:val="28"/>
                <w:szCs w:val="28"/>
              </w:rPr>
            </w:pPr>
            <w:r>
              <w:rPr>
                <w:rFonts w:ascii="仿宋" w:eastAsia="仿宋" w:hAnsi="仿宋" w:hint="eastAsia"/>
                <w:sz w:val="28"/>
                <w:szCs w:val="28"/>
              </w:rPr>
              <w:t>①</w:t>
            </w:r>
            <w:r w:rsidRPr="001228B0">
              <w:rPr>
                <w:rFonts w:ascii="仿宋" w:eastAsia="仿宋" w:hAnsi="仿宋" w:hint="eastAsia"/>
                <w:sz w:val="28"/>
                <w:szCs w:val="28"/>
              </w:rPr>
              <w:t>、建议政府进一步加大对灌区投资力度，同时把末级渠系改造项目统一规划，迅速启动，与灌区工程改造同步，确保灌区综合效益充分发挥。</w:t>
            </w:r>
          </w:p>
          <w:p w:rsidR="008C11BC" w:rsidRPr="001228B0" w:rsidRDefault="008C11BC" w:rsidP="008C11BC">
            <w:pPr>
              <w:spacing w:line="360" w:lineRule="auto"/>
              <w:ind w:firstLineChars="200" w:firstLine="560"/>
              <w:jc w:val="left"/>
              <w:rPr>
                <w:rFonts w:ascii="仿宋" w:eastAsia="仿宋" w:hAnsi="仿宋"/>
                <w:sz w:val="28"/>
                <w:szCs w:val="28"/>
              </w:rPr>
            </w:pPr>
          </w:p>
          <w:p w:rsidR="008C11BC" w:rsidRPr="001228B0" w:rsidRDefault="008C11BC" w:rsidP="001419B1">
            <w:pPr>
              <w:spacing w:line="500" w:lineRule="exact"/>
              <w:ind w:firstLine="630"/>
              <w:rPr>
                <w:rFonts w:ascii="仿宋" w:eastAsia="仿宋" w:hAnsi="仿宋"/>
                <w:sz w:val="28"/>
                <w:szCs w:val="28"/>
              </w:rPr>
            </w:pPr>
            <w:r>
              <w:rPr>
                <w:rFonts w:ascii="仿宋" w:eastAsia="仿宋" w:hAnsi="仿宋" w:hint="eastAsia"/>
                <w:sz w:val="28"/>
                <w:szCs w:val="28"/>
              </w:rPr>
              <w:t>②</w:t>
            </w:r>
            <w:r w:rsidRPr="001228B0">
              <w:rPr>
                <w:rFonts w:ascii="仿宋" w:eastAsia="仿宋" w:hAnsi="仿宋" w:hint="eastAsia"/>
                <w:sz w:val="28"/>
                <w:szCs w:val="28"/>
              </w:rPr>
              <w:t>、建议中央加大对水管体制改革政策落实的检查督促力度，</w:t>
            </w:r>
            <w:r w:rsidRPr="001228B0">
              <w:rPr>
                <w:rFonts w:ascii="仿宋" w:eastAsia="仿宋" w:hAnsi="仿宋" w:hint="eastAsia"/>
                <w:sz w:val="28"/>
                <w:szCs w:val="28"/>
              </w:rPr>
              <w:lastRenderedPageBreak/>
              <w:t>敦促各级地方政府认真贯彻落实国办发</w:t>
            </w:r>
            <w:r w:rsidRPr="001228B0">
              <w:rPr>
                <w:rFonts w:ascii="仿宋" w:eastAsia="仿宋" w:hAnsi="仿宋"/>
                <w:sz w:val="28"/>
                <w:szCs w:val="28"/>
              </w:rPr>
              <w:t>[2002]45</w:t>
            </w:r>
            <w:r w:rsidRPr="001228B0">
              <w:rPr>
                <w:rFonts w:ascii="仿宋" w:eastAsia="仿宋" w:hAnsi="仿宋" w:hint="eastAsia"/>
                <w:sz w:val="28"/>
                <w:szCs w:val="28"/>
              </w:rPr>
              <w:t>号文件精神，确保“两费”到位，充分发挥灌区管理机构的职能和作用。</w:t>
            </w:r>
          </w:p>
          <w:p w:rsidR="008C11BC" w:rsidRPr="001228B0" w:rsidRDefault="008C11BC" w:rsidP="001419B1">
            <w:pPr>
              <w:spacing w:line="500" w:lineRule="exact"/>
              <w:ind w:firstLine="630"/>
              <w:rPr>
                <w:rFonts w:ascii="仿宋" w:eastAsia="仿宋" w:hAnsi="仿宋"/>
                <w:sz w:val="28"/>
                <w:szCs w:val="28"/>
              </w:rPr>
            </w:pPr>
            <w:r>
              <w:rPr>
                <w:rFonts w:ascii="仿宋" w:eastAsia="仿宋" w:hAnsi="仿宋" w:hint="eastAsia"/>
                <w:sz w:val="28"/>
                <w:szCs w:val="28"/>
              </w:rPr>
              <w:t>③</w:t>
            </w:r>
            <w:r w:rsidRPr="001228B0">
              <w:rPr>
                <w:rFonts w:ascii="仿宋" w:eastAsia="仿宋" w:hAnsi="仿宋" w:hint="eastAsia"/>
                <w:sz w:val="28"/>
                <w:szCs w:val="28"/>
              </w:rPr>
              <w:t>、建议重视和加强灌区干职工尤其年轻干部与岳阳市范围内其他有关单位干部之间的交流，锻炼和培养年轻干部的多岗位、多行业的工作经验，促进干部的成长。</w:t>
            </w:r>
          </w:p>
          <w:p w:rsidR="008C11BC" w:rsidRPr="001228B0" w:rsidRDefault="008C11BC" w:rsidP="001419B1">
            <w:pPr>
              <w:spacing w:line="500" w:lineRule="exact"/>
              <w:ind w:firstLine="630"/>
              <w:rPr>
                <w:rFonts w:ascii="仿宋" w:eastAsia="仿宋" w:hAnsi="仿宋"/>
                <w:sz w:val="28"/>
                <w:szCs w:val="28"/>
              </w:rPr>
            </w:pPr>
            <w:r>
              <w:rPr>
                <w:rFonts w:ascii="仿宋" w:eastAsia="仿宋" w:hAnsi="仿宋" w:hint="eastAsia"/>
                <w:sz w:val="28"/>
                <w:szCs w:val="28"/>
              </w:rPr>
              <w:t>④</w:t>
            </w:r>
            <w:r w:rsidRPr="001228B0">
              <w:rPr>
                <w:rFonts w:ascii="仿宋" w:eastAsia="仿宋" w:hAnsi="仿宋" w:hint="eastAsia"/>
                <w:sz w:val="28"/>
                <w:szCs w:val="28"/>
              </w:rPr>
              <w:t>、建议强化对干职工进行以“服务三农”为宗旨等社会服务意识教育，进一步端正思想、提高素质、明确责任，充分体现灌区工程的社会公益性属性。</w:t>
            </w:r>
          </w:p>
          <w:p w:rsidR="008C11BC" w:rsidRDefault="008C11BC" w:rsidP="001228B0">
            <w:pPr>
              <w:jc w:val="left"/>
              <w:rPr>
                <w:rFonts w:ascii="仿宋" w:eastAsia="仿宋" w:hAnsi="仿宋"/>
                <w:sz w:val="28"/>
                <w:szCs w:val="28"/>
              </w:rPr>
            </w:pPr>
            <w:r>
              <w:rPr>
                <w:rFonts w:ascii="仿宋" w:eastAsia="仿宋" w:hAnsi="仿宋" w:hint="eastAsia"/>
                <w:sz w:val="28"/>
                <w:szCs w:val="28"/>
              </w:rPr>
              <w:t>（七）附件</w:t>
            </w:r>
          </w:p>
        </w:tc>
      </w:tr>
    </w:tbl>
    <w:p w:rsidR="008C11BC" w:rsidRDefault="008C11BC" w:rsidP="00073892">
      <w:pPr>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3-1</w:t>
      </w:r>
    </w:p>
    <w:p w:rsidR="008C11BC" w:rsidRDefault="008C11BC" w:rsidP="00073892">
      <w:pPr>
        <w:spacing w:beforeLines="100" w:before="312" w:afterLines="100" w:after="312"/>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部门整体支出绩效评价评分表（参考样表）</w:t>
      </w:r>
    </w:p>
    <w:tbl>
      <w:tblPr>
        <w:tblW w:w="0" w:type="auto"/>
        <w:jc w:val="center"/>
        <w:tblLayout w:type="fixed"/>
        <w:tblLook w:val="0000" w:firstRow="0" w:lastRow="0" w:firstColumn="0" w:lastColumn="0" w:noHBand="0" w:noVBand="0"/>
      </w:tblPr>
      <w:tblGrid>
        <w:gridCol w:w="976"/>
        <w:gridCol w:w="939"/>
        <w:gridCol w:w="1389"/>
        <w:gridCol w:w="4171"/>
        <w:gridCol w:w="619"/>
        <w:gridCol w:w="720"/>
        <w:gridCol w:w="1080"/>
      </w:tblGrid>
      <w:tr w:rsidR="008C11BC" w:rsidTr="00B42886">
        <w:trPr>
          <w:trHeight w:val="518"/>
          <w:jc w:val="center"/>
        </w:trPr>
        <w:tc>
          <w:tcPr>
            <w:tcW w:w="976" w:type="dxa"/>
            <w:tcBorders>
              <w:top w:val="single" w:sz="4" w:space="0" w:color="auto"/>
              <w:left w:val="single" w:sz="4" w:space="0" w:color="auto"/>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8C11BC" w:rsidTr="00B42886">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入</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为标准。在职人员控制率</w:t>
            </w:r>
            <w:r>
              <w:rPr>
                <w:rFonts w:ascii="宋体" w:hAnsi="宋体" w:cs="宋体" w:hint="eastAsia"/>
                <w:kern w:val="0"/>
                <w:sz w:val="18"/>
                <w:szCs w:val="18"/>
              </w:rPr>
              <w:t>≦</w:t>
            </w:r>
            <w:r>
              <w:rPr>
                <w:rFonts w:ascii="仿宋_GB2312" w:eastAsia="仿宋_GB2312" w:hAnsi="宋体" w:cs="宋体"/>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分；每超过一个百分点扣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8C11BC" w:rsidRDefault="008C11BC" w:rsidP="008C11BC">
            <w:pPr>
              <w:widowControl/>
              <w:spacing w:line="240" w:lineRule="exact"/>
              <w:ind w:firstLineChars="100" w:firstLine="180"/>
              <w:jc w:val="left"/>
              <w:rPr>
                <w:rFonts w:ascii="仿宋_GB2312" w:eastAsia="仿宋_GB2312" w:hAnsi="宋体" w:cs="宋体"/>
                <w:color w:val="000000"/>
                <w:kern w:val="0"/>
                <w:sz w:val="18"/>
                <w:szCs w:val="18"/>
              </w:rPr>
            </w:pPr>
            <w:ins w:id="2" w:author="lin li" w:date="2019-06-11T11:45:00Z">
              <w:r>
                <w:rPr>
                  <w:rFonts w:ascii="仿宋_GB2312" w:eastAsia="仿宋_GB2312" w:hAnsi="宋体" w:cs="宋体"/>
                  <w:color w:val="000000"/>
                  <w:kern w:val="0"/>
                  <w:sz w:val="18"/>
                  <w:szCs w:val="18"/>
                </w:rPr>
                <w:t>5</w:t>
              </w:r>
            </w:ins>
          </w:p>
        </w:tc>
        <w:tc>
          <w:tcPr>
            <w:tcW w:w="1080"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color w:val="000000"/>
                <w:kern w:val="0"/>
                <w:sz w:val="18"/>
                <w:szCs w:val="18"/>
              </w:rPr>
            </w:pPr>
          </w:p>
        </w:tc>
      </w:tr>
      <w:tr w:rsidR="008C11BC" w:rsidTr="008C11BC">
        <w:tblPrEx>
          <w:jc w:val="left"/>
        </w:tblPrEx>
        <w:trPr>
          <w:trHeight w:val="704"/>
        </w:trPr>
        <w:tc>
          <w:tcPr>
            <w:tcW w:w="976" w:type="dxa"/>
            <w:vMerge/>
          </w:tcPr>
          <w:p w:rsidR="008C11BC" w:rsidRDefault="008C11BC" w:rsidP="00B42886">
            <w:pPr>
              <w:widowControl/>
              <w:spacing w:line="240" w:lineRule="exact"/>
              <w:jc w:val="left"/>
              <w:rPr>
                <w:rFonts w:ascii="仿宋_GB2312" w:eastAsia="仿宋_GB2312" w:hAnsi="宋体" w:cs="宋体"/>
                <w:kern w:val="0"/>
                <w:sz w:val="18"/>
                <w:szCs w:val="18"/>
              </w:rPr>
            </w:pPr>
          </w:p>
        </w:tc>
        <w:tc>
          <w:tcPr>
            <w:tcW w:w="939" w:type="dxa"/>
            <w:vMerge/>
          </w:tcPr>
          <w:p w:rsidR="008C11BC" w:rsidRDefault="008C11BC" w:rsidP="00B42886">
            <w:pPr>
              <w:widowControl/>
              <w:spacing w:line="240" w:lineRule="exact"/>
              <w:jc w:val="left"/>
              <w:rPr>
                <w:rFonts w:ascii="仿宋_GB2312" w:eastAsia="仿宋_GB2312" w:hAnsi="宋体" w:cs="宋体"/>
                <w:kern w:val="0"/>
                <w:sz w:val="18"/>
                <w:szCs w:val="18"/>
              </w:rPr>
            </w:pPr>
          </w:p>
        </w:tc>
        <w:tc>
          <w:tcPr>
            <w:tcW w:w="1389" w:type="dxa"/>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kern w:val="0"/>
                <w:sz w:val="18"/>
                <w:szCs w:val="18"/>
              </w:rPr>
              <w:br/>
            </w:r>
            <w:r>
              <w:rPr>
                <w:rFonts w:ascii="仿宋_GB2312" w:eastAsia="仿宋_GB2312" w:hAnsi="宋体" w:cs="宋体" w:hint="eastAsia"/>
                <w:kern w:val="0"/>
                <w:sz w:val="18"/>
                <w:szCs w:val="18"/>
              </w:rPr>
              <w:t>变动率</w:t>
            </w:r>
          </w:p>
        </w:tc>
        <w:tc>
          <w:tcPr>
            <w:tcW w:w="4171" w:type="dxa"/>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“三公经费”＞</w:t>
            </w:r>
            <w:r>
              <w:rPr>
                <w:rFonts w:ascii="仿宋_GB2312" w:eastAsia="仿宋_GB2312" w:hAnsi="宋体" w:cs="宋体"/>
                <w:kern w:val="0"/>
                <w:sz w:val="18"/>
                <w:szCs w:val="18"/>
              </w:rPr>
              <w:t>0</w:t>
            </w:r>
            <w:r>
              <w:rPr>
                <w:rFonts w:ascii="仿宋_GB2312" w:eastAsia="仿宋_GB2312" w:hAnsi="宋体" w:cs="宋体" w:hint="eastAsia"/>
                <w:kern w:val="0"/>
                <w:sz w:val="18"/>
                <w:szCs w:val="18"/>
              </w:rPr>
              <w:t>，每超过一个百分点扣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Pr>
          <w:p w:rsidR="008C11BC" w:rsidRDefault="008C11BC" w:rsidP="008C11BC">
            <w:pPr>
              <w:widowControl/>
              <w:spacing w:line="240" w:lineRule="exact"/>
              <w:ind w:firstLineChars="100" w:firstLine="180"/>
              <w:jc w:val="left"/>
              <w:rPr>
                <w:rFonts w:ascii="仿宋_GB2312" w:eastAsia="仿宋_GB2312" w:hAnsi="宋体" w:cs="宋体"/>
                <w:color w:val="000000"/>
                <w:kern w:val="0"/>
                <w:sz w:val="18"/>
                <w:szCs w:val="18"/>
              </w:rPr>
            </w:pPr>
            <w:ins w:id="3" w:author="lin li" w:date="2019-06-11T11:46:00Z">
              <w:r>
                <w:rPr>
                  <w:rFonts w:ascii="仿宋_GB2312" w:eastAsia="仿宋_GB2312" w:hAnsi="宋体" w:cs="宋体"/>
                  <w:color w:val="000000"/>
                  <w:kern w:val="0"/>
                  <w:sz w:val="18"/>
                  <w:szCs w:val="18"/>
                </w:rPr>
                <w:t>5</w:t>
              </w:r>
            </w:ins>
          </w:p>
        </w:tc>
        <w:tc>
          <w:tcPr>
            <w:tcW w:w="1080" w:type="dxa"/>
          </w:tcPr>
          <w:p w:rsidR="008C11BC" w:rsidRDefault="008C11BC" w:rsidP="00B42886">
            <w:pPr>
              <w:widowControl/>
              <w:spacing w:line="240" w:lineRule="exact"/>
              <w:jc w:val="left"/>
              <w:rPr>
                <w:rFonts w:ascii="仿宋_GB2312" w:eastAsia="仿宋_GB2312" w:hAnsi="宋体" w:cs="宋体"/>
                <w:color w:val="000000"/>
                <w:kern w:val="0"/>
                <w:sz w:val="18"/>
                <w:szCs w:val="18"/>
              </w:rPr>
            </w:pPr>
          </w:p>
        </w:tc>
      </w:tr>
      <w:tr w:rsidR="008C11BC" w:rsidTr="00B42886">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kern w:val="0"/>
                <w:sz w:val="18"/>
                <w:szCs w:val="18"/>
              </w:rPr>
              <w:br/>
            </w: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w:t>
            </w:r>
            <w:r>
              <w:rPr>
                <w:rFonts w:ascii="仿宋_GB2312" w:eastAsia="仿宋_GB2312" w:hAnsi="宋体" w:cs="宋体"/>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-70%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分；低于</w:t>
            </w:r>
            <w:r>
              <w:rPr>
                <w:rFonts w:ascii="仿宋_GB2312" w:eastAsia="仿宋_GB2312" w:hAnsi="宋体" w:cs="宋体"/>
                <w:kern w:val="0"/>
                <w:sz w:val="18"/>
                <w:szCs w:val="18"/>
              </w:rPr>
              <w:t>60%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8C11BC" w:rsidRDefault="008C11BC" w:rsidP="008C11BC">
            <w:pPr>
              <w:widowControl/>
              <w:spacing w:line="240" w:lineRule="exact"/>
              <w:ind w:firstLineChars="100" w:firstLine="180"/>
              <w:jc w:val="left"/>
              <w:rPr>
                <w:rFonts w:ascii="仿宋_GB2312" w:eastAsia="仿宋_GB2312" w:hAnsi="宋体" w:cs="宋体"/>
                <w:color w:val="000000"/>
                <w:kern w:val="0"/>
                <w:sz w:val="18"/>
                <w:szCs w:val="18"/>
              </w:rPr>
            </w:pPr>
            <w:ins w:id="4" w:author="lin li" w:date="2019-06-11T11:46:00Z">
              <w:r>
                <w:rPr>
                  <w:rFonts w:ascii="仿宋_GB2312" w:eastAsia="仿宋_GB2312" w:hAnsi="宋体" w:cs="宋体"/>
                  <w:color w:val="000000"/>
                  <w:kern w:val="0"/>
                  <w:sz w:val="18"/>
                  <w:szCs w:val="18"/>
                </w:rPr>
                <w:t>5</w:t>
              </w:r>
            </w:ins>
          </w:p>
        </w:tc>
        <w:tc>
          <w:tcPr>
            <w:tcW w:w="1080"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color w:val="000000"/>
                <w:kern w:val="0"/>
                <w:sz w:val="18"/>
                <w:szCs w:val="18"/>
              </w:rPr>
            </w:pPr>
          </w:p>
        </w:tc>
      </w:tr>
      <w:tr w:rsidR="008C11BC" w:rsidTr="00B42886">
        <w:trPr>
          <w:trHeight w:val="570"/>
          <w:jc w:val="center"/>
        </w:trPr>
        <w:tc>
          <w:tcPr>
            <w:tcW w:w="976" w:type="dxa"/>
            <w:vMerge w:val="restart"/>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程</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40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r>
              <w:rPr>
                <w:rFonts w:ascii="仿宋_GB2312" w:eastAsia="仿宋_GB2312" w:hAnsi="宋体" w:cs="宋体"/>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t>0-10%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t>10-20%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t>20-30%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分；大于</w:t>
            </w:r>
            <w:r>
              <w:rPr>
                <w:rFonts w:ascii="仿宋_GB2312" w:eastAsia="仿宋_GB2312" w:hAnsi="宋体" w:cs="宋体"/>
                <w:kern w:val="0"/>
                <w:sz w:val="18"/>
                <w:szCs w:val="18"/>
              </w:rPr>
              <w:t>30%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color w:val="000000"/>
                <w:kern w:val="0"/>
                <w:sz w:val="18"/>
                <w:szCs w:val="18"/>
              </w:rPr>
            </w:pPr>
            <w:ins w:id="5" w:author="lin li" w:date="2019-06-11T11:46:00Z">
              <w:r>
                <w:rPr>
                  <w:rFonts w:ascii="仿宋_GB2312" w:eastAsia="仿宋_GB2312" w:hAnsi="宋体" w:cs="宋体"/>
                  <w:color w:val="000000"/>
                  <w:kern w:val="0"/>
                  <w:sz w:val="18"/>
                  <w:szCs w:val="18"/>
                </w:rPr>
                <w:t>3</w:t>
              </w:r>
            </w:ins>
          </w:p>
        </w:tc>
        <w:tc>
          <w:tcPr>
            <w:tcW w:w="1080"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color w:val="000000"/>
                <w:kern w:val="0"/>
                <w:sz w:val="18"/>
                <w:szCs w:val="18"/>
              </w:rPr>
            </w:pPr>
          </w:p>
        </w:tc>
      </w:tr>
      <w:tr w:rsidR="008C11BC" w:rsidTr="00B42886">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w:t>
            </w:r>
            <w:r>
              <w:rPr>
                <w:rFonts w:ascii="仿宋_GB2312" w:eastAsia="仿宋_GB2312" w:hAnsi="宋体" w:cs="宋体"/>
                <w:kern w:val="0"/>
                <w:sz w:val="18"/>
                <w:szCs w:val="18"/>
              </w:rPr>
              <w:t>50%</w:t>
            </w:r>
            <w:r>
              <w:rPr>
                <w:rFonts w:ascii="仿宋_GB2312" w:eastAsia="仿宋_GB2312" w:hAnsi="宋体" w:cs="宋体" w:hint="eastAsia"/>
                <w:kern w:val="0"/>
                <w:sz w:val="18"/>
                <w:szCs w:val="18"/>
              </w:rPr>
              <w:t>；</w:t>
            </w:r>
            <w:r>
              <w:rPr>
                <w:rFonts w:ascii="仿宋_GB2312" w:eastAsia="仿宋_GB2312" w:hAnsi="宋体" w:cs="宋体"/>
                <w:kern w:val="0"/>
                <w:sz w:val="18"/>
                <w:szCs w:val="18"/>
              </w:rPr>
              <w:t>6</w:t>
            </w:r>
            <w:r>
              <w:rPr>
                <w:rFonts w:ascii="仿宋_GB2312" w:eastAsia="仿宋_GB2312" w:hAnsi="宋体" w:cs="宋体" w:hint="eastAsia"/>
                <w:kern w:val="0"/>
                <w:sz w:val="18"/>
                <w:szCs w:val="18"/>
              </w:rPr>
              <w:t>月底前所有专项资金指标全部下达完。</w:t>
            </w:r>
            <w:r>
              <w:rPr>
                <w:rFonts w:ascii="仿宋_GB2312" w:eastAsia="仿宋_GB2312" w:hAnsi="宋体" w:cs="宋体"/>
                <w:kern w:val="0"/>
                <w:sz w:val="18"/>
                <w:szCs w:val="18"/>
              </w:rPr>
              <w:br/>
            </w:r>
            <w:r>
              <w:rPr>
                <w:rFonts w:ascii="仿宋_GB2312" w:eastAsia="仿宋_GB2312" w:hAnsi="宋体" w:cs="宋体" w:hint="eastAsia"/>
                <w:kern w:val="0"/>
                <w:sz w:val="18"/>
                <w:szCs w:val="18"/>
              </w:rPr>
              <w:t>每出现一个专项未按进度完成资金下达扣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color w:val="000000"/>
                <w:kern w:val="0"/>
                <w:sz w:val="18"/>
                <w:szCs w:val="18"/>
              </w:rPr>
            </w:pPr>
            <w:ins w:id="6" w:author="lin li" w:date="2019-06-11T11:46:00Z">
              <w:r>
                <w:rPr>
                  <w:rFonts w:ascii="仿宋_GB2312" w:eastAsia="仿宋_GB2312" w:hAnsi="宋体" w:cs="宋体"/>
                  <w:color w:val="000000"/>
                  <w:kern w:val="0"/>
                  <w:sz w:val="18"/>
                  <w:szCs w:val="18"/>
                </w:rPr>
                <w:t>2</w:t>
              </w:r>
            </w:ins>
          </w:p>
        </w:tc>
        <w:tc>
          <w:tcPr>
            <w:tcW w:w="1080" w:type="dxa"/>
            <w:tcBorders>
              <w:top w:val="nil"/>
              <w:left w:val="nil"/>
              <w:bottom w:val="single" w:sz="4" w:space="0" w:color="auto"/>
              <w:right w:val="single" w:sz="4" w:space="0" w:color="auto"/>
            </w:tcBorders>
            <w:vAlign w:val="center"/>
          </w:tcPr>
          <w:p w:rsidR="008C11BC" w:rsidRPr="004E23B3" w:rsidRDefault="008C11BC" w:rsidP="00B42886">
            <w:pPr>
              <w:widowControl/>
              <w:spacing w:line="240" w:lineRule="exact"/>
              <w:jc w:val="center"/>
              <w:rPr>
                <w:rFonts w:ascii="等线" w:eastAsia="仿宋_GB2312" w:hAnsi="等线" w:cs="宋体"/>
                <w:color w:val="000000"/>
                <w:kern w:val="0"/>
                <w:sz w:val="18"/>
                <w:szCs w:val="18"/>
              </w:rPr>
            </w:pPr>
            <w:ins w:id="7" w:author="lin li" w:date="2019-06-11T11:47:00Z">
              <w:r w:rsidRPr="004E23B3">
                <w:rPr>
                  <w:rFonts w:ascii="等线" w:eastAsia="仿宋_GB2312" w:hAnsi="等线" w:cs="宋体" w:hint="eastAsia"/>
                  <w:color w:val="000000"/>
                  <w:kern w:val="0"/>
                  <w:sz w:val="18"/>
                  <w:szCs w:val="18"/>
                </w:rPr>
                <w:t>项目完工结算</w:t>
              </w:r>
            </w:ins>
            <w:r>
              <w:rPr>
                <w:rFonts w:ascii="等线" w:eastAsia="仿宋_GB2312" w:hAnsi="等线" w:cs="宋体" w:hint="eastAsia"/>
                <w:color w:val="000000"/>
                <w:kern w:val="0"/>
                <w:sz w:val="18"/>
                <w:szCs w:val="18"/>
              </w:rPr>
              <w:t>审中</w:t>
            </w:r>
          </w:p>
        </w:tc>
      </w:tr>
      <w:tr w:rsidR="008C11BC" w:rsidTr="00B42886">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分；有结余，但不超过上年结转，</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分；结余超过上年结转，不得分。</w:t>
            </w:r>
          </w:p>
        </w:tc>
        <w:tc>
          <w:tcPr>
            <w:tcW w:w="619"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color w:val="000000"/>
                <w:kern w:val="0"/>
                <w:sz w:val="18"/>
                <w:szCs w:val="18"/>
              </w:rPr>
            </w:pPr>
            <w:ins w:id="8" w:author="lin li" w:date="2019-06-11T11:46:00Z">
              <w:r>
                <w:rPr>
                  <w:rFonts w:ascii="仿宋_GB2312" w:eastAsia="仿宋_GB2312" w:hAnsi="宋体" w:cs="宋体"/>
                  <w:color w:val="000000"/>
                  <w:kern w:val="0"/>
                  <w:sz w:val="18"/>
                  <w:szCs w:val="18"/>
                </w:rPr>
                <w:t>2</w:t>
              </w:r>
            </w:ins>
          </w:p>
        </w:tc>
        <w:tc>
          <w:tcPr>
            <w:tcW w:w="1080"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color w:val="000000"/>
                <w:kern w:val="0"/>
                <w:sz w:val="18"/>
                <w:szCs w:val="18"/>
              </w:rPr>
            </w:pPr>
            <w:ins w:id="9" w:author="lin li" w:date="2019-06-11T11:47:00Z">
              <w:r w:rsidRPr="004E23B3">
                <w:rPr>
                  <w:rFonts w:ascii="等线" w:eastAsia="仿宋_GB2312" w:hAnsi="等线" w:cs="宋体" w:hint="eastAsia"/>
                  <w:color w:val="000000"/>
                  <w:kern w:val="0"/>
                  <w:sz w:val="18"/>
                  <w:szCs w:val="18"/>
                </w:rPr>
                <w:t>项目完工结算</w:t>
              </w:r>
            </w:ins>
            <w:r>
              <w:rPr>
                <w:rFonts w:ascii="等线" w:eastAsia="仿宋_GB2312" w:hAnsi="等线" w:cs="宋体" w:hint="eastAsia"/>
                <w:color w:val="000000"/>
                <w:kern w:val="0"/>
                <w:sz w:val="18"/>
                <w:szCs w:val="18"/>
              </w:rPr>
              <w:t>审中</w:t>
            </w:r>
          </w:p>
        </w:tc>
      </w:tr>
      <w:tr w:rsidR="008C11BC" w:rsidTr="00B42886">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kern w:val="0"/>
                <w:sz w:val="18"/>
                <w:szCs w:val="18"/>
              </w:rPr>
              <w:br/>
            </w: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为标准。三公经费控制率</w:t>
            </w:r>
            <w:r>
              <w:rPr>
                <w:rFonts w:ascii="宋体" w:hAnsi="宋体" w:cs="宋体" w:hint="eastAsia"/>
                <w:kern w:val="0"/>
                <w:sz w:val="18"/>
                <w:szCs w:val="18"/>
              </w:rPr>
              <w:t>≦</w:t>
            </w:r>
            <w:r>
              <w:rPr>
                <w:rFonts w:ascii="仿宋_GB2312" w:eastAsia="仿宋_GB2312" w:hAnsi="宋体" w:cs="宋体"/>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6</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每超过一个百分点扣</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6</w:t>
            </w:r>
          </w:p>
        </w:tc>
        <w:tc>
          <w:tcPr>
            <w:tcW w:w="720"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color w:val="000000"/>
                <w:kern w:val="0"/>
                <w:sz w:val="18"/>
                <w:szCs w:val="18"/>
              </w:rPr>
            </w:pPr>
            <w:ins w:id="10" w:author="lin li" w:date="2019-06-11T11:53:00Z">
              <w:r>
                <w:rPr>
                  <w:rFonts w:ascii="仿宋_GB2312" w:eastAsia="仿宋_GB2312" w:hAnsi="宋体" w:cs="宋体"/>
                  <w:color w:val="000000"/>
                  <w:kern w:val="0"/>
                  <w:sz w:val="18"/>
                  <w:szCs w:val="18"/>
                </w:rPr>
                <w:t>6</w:t>
              </w:r>
            </w:ins>
          </w:p>
        </w:tc>
        <w:tc>
          <w:tcPr>
            <w:tcW w:w="1080"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color w:val="000000"/>
                <w:kern w:val="0"/>
                <w:sz w:val="18"/>
                <w:szCs w:val="18"/>
              </w:rPr>
            </w:pPr>
          </w:p>
        </w:tc>
      </w:tr>
      <w:tr w:rsidR="008C11BC" w:rsidTr="00B42886">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②相关管理制度合法、合规、完整，</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③相关管理制度得到有效执行，</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color w:val="000000"/>
                <w:kern w:val="0"/>
                <w:sz w:val="18"/>
                <w:szCs w:val="18"/>
              </w:rPr>
            </w:pPr>
            <w:ins w:id="11" w:author="lin li" w:date="2019-06-11T11:53:00Z">
              <w:r>
                <w:rPr>
                  <w:rFonts w:ascii="仿宋_GB2312" w:eastAsia="仿宋_GB2312" w:hAnsi="宋体" w:cs="宋体"/>
                  <w:color w:val="000000"/>
                  <w:kern w:val="0"/>
                  <w:sz w:val="18"/>
                  <w:szCs w:val="18"/>
                </w:rPr>
                <w:t>3</w:t>
              </w:r>
            </w:ins>
          </w:p>
        </w:tc>
        <w:tc>
          <w:tcPr>
            <w:tcW w:w="1080"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color w:val="000000"/>
                <w:kern w:val="0"/>
                <w:sz w:val="18"/>
                <w:szCs w:val="18"/>
              </w:rPr>
            </w:pPr>
          </w:p>
        </w:tc>
      </w:tr>
      <w:tr w:rsidR="008C11BC" w:rsidTr="00B42886">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kern w:val="0"/>
                <w:sz w:val="18"/>
                <w:szCs w:val="18"/>
              </w:rPr>
              <w:br/>
            </w:r>
            <w:r>
              <w:rPr>
                <w:rFonts w:ascii="仿宋_GB2312" w:eastAsia="仿宋_GB2312" w:hAnsi="宋体" w:cs="宋体" w:hint="eastAsia"/>
                <w:kern w:val="0"/>
                <w:sz w:val="18"/>
                <w:szCs w:val="18"/>
              </w:rPr>
              <w:t>合规性</w:t>
            </w:r>
          </w:p>
        </w:tc>
        <w:tc>
          <w:tcPr>
            <w:tcW w:w="4171"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kern w:val="0"/>
                <w:sz w:val="18"/>
                <w:szCs w:val="18"/>
              </w:rPr>
              <w:br/>
            </w:r>
            <w:r>
              <w:rPr>
                <w:rFonts w:ascii="仿宋_GB2312" w:eastAsia="仿宋_GB2312" w:hAnsi="宋体" w:cs="宋体" w:hint="eastAsia"/>
                <w:kern w:val="0"/>
                <w:sz w:val="18"/>
                <w:szCs w:val="18"/>
              </w:rPr>
              <w:t>②资金拨付有完整的审批程序和手续；</w:t>
            </w:r>
            <w:r>
              <w:rPr>
                <w:rFonts w:ascii="仿宋_GB2312" w:eastAsia="仿宋_GB2312" w:hAnsi="宋体" w:cs="宋体"/>
                <w:kern w:val="0"/>
                <w:sz w:val="18"/>
                <w:szCs w:val="18"/>
              </w:rPr>
              <w:br/>
            </w:r>
            <w:r>
              <w:rPr>
                <w:rFonts w:ascii="仿宋_GB2312" w:eastAsia="仿宋_GB2312" w:hAnsi="宋体" w:cs="宋体" w:hint="eastAsia"/>
                <w:kern w:val="0"/>
                <w:sz w:val="18"/>
                <w:szCs w:val="18"/>
              </w:rPr>
              <w:t>③项目支出按规定经过评估论证；</w:t>
            </w:r>
            <w:r>
              <w:rPr>
                <w:rFonts w:ascii="仿宋_GB2312" w:eastAsia="仿宋_GB2312" w:hAnsi="宋体" w:cs="宋体"/>
                <w:kern w:val="0"/>
                <w:sz w:val="18"/>
                <w:szCs w:val="18"/>
              </w:rPr>
              <w:br/>
            </w:r>
            <w:r>
              <w:rPr>
                <w:rFonts w:ascii="仿宋_GB2312" w:eastAsia="仿宋_GB2312" w:hAnsi="宋体" w:cs="宋体" w:hint="eastAsia"/>
                <w:kern w:val="0"/>
                <w:sz w:val="18"/>
                <w:szCs w:val="18"/>
              </w:rPr>
              <w:t>④支出符合部门预算批复的用途；</w:t>
            </w:r>
            <w:r>
              <w:rPr>
                <w:rFonts w:ascii="仿宋_GB2312" w:eastAsia="仿宋_GB2312" w:hAnsi="宋体" w:cs="宋体"/>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spacing w:val="-6"/>
                <w:kern w:val="0"/>
                <w:sz w:val="18"/>
                <w:szCs w:val="18"/>
              </w:rPr>
              <w:br/>
            </w:r>
            <w:r>
              <w:rPr>
                <w:rFonts w:ascii="仿宋_GB2312" w:eastAsia="仿宋_GB2312" w:hAnsi="宋体" w:cs="宋体" w:hint="eastAsia"/>
                <w:spacing w:val="-6"/>
                <w:kern w:val="0"/>
                <w:sz w:val="18"/>
                <w:szCs w:val="18"/>
              </w:rPr>
              <w:t>以上情况每出现一例不符合要求的扣</w:t>
            </w:r>
            <w:r>
              <w:rPr>
                <w:rFonts w:ascii="仿宋_GB2312" w:eastAsia="仿宋_GB2312" w:hAnsi="宋体" w:cs="宋体"/>
                <w:spacing w:val="-6"/>
                <w:kern w:val="0"/>
                <w:sz w:val="18"/>
                <w:szCs w:val="18"/>
              </w:rPr>
              <w:t>1</w:t>
            </w:r>
            <w:r>
              <w:rPr>
                <w:rFonts w:ascii="仿宋_GB2312" w:eastAsia="仿宋_GB2312" w:hAnsi="宋体" w:cs="宋体" w:hint="eastAsia"/>
                <w:spacing w:val="-6"/>
                <w:kern w:val="0"/>
                <w:sz w:val="18"/>
                <w:szCs w:val="18"/>
              </w:rPr>
              <w:t>分，扣完为止。</w:t>
            </w:r>
          </w:p>
        </w:tc>
        <w:tc>
          <w:tcPr>
            <w:tcW w:w="619"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color w:val="000000"/>
                <w:kern w:val="0"/>
                <w:sz w:val="18"/>
                <w:szCs w:val="18"/>
              </w:rPr>
            </w:pPr>
            <w:ins w:id="12" w:author="lin li" w:date="2019-06-11T11:53:00Z">
              <w:r>
                <w:rPr>
                  <w:rFonts w:ascii="仿宋_GB2312" w:eastAsia="仿宋_GB2312" w:hAnsi="宋体" w:cs="宋体"/>
                  <w:color w:val="000000"/>
                  <w:kern w:val="0"/>
                  <w:sz w:val="18"/>
                  <w:szCs w:val="18"/>
                </w:rPr>
                <w:t>3</w:t>
              </w:r>
            </w:ins>
          </w:p>
        </w:tc>
        <w:tc>
          <w:tcPr>
            <w:tcW w:w="1080"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color w:val="000000"/>
                <w:kern w:val="0"/>
                <w:sz w:val="18"/>
                <w:szCs w:val="18"/>
              </w:rPr>
            </w:pPr>
          </w:p>
        </w:tc>
      </w:tr>
      <w:tr w:rsidR="008C11BC" w:rsidTr="00B42886">
        <w:trPr>
          <w:trHeight w:val="450"/>
          <w:jc w:val="center"/>
        </w:trPr>
        <w:tc>
          <w:tcPr>
            <w:tcW w:w="976" w:type="dxa"/>
            <w:vMerge/>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②按规定时限公开预决算信息，</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③基础数据信息和会计信息资料真实，</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④基础数据信息和会计信息资料完整，</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⑤基础数据信息和汇集信息资料准确，</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kern w:val="0"/>
                <w:sz w:val="18"/>
                <w:szCs w:val="18"/>
              </w:rPr>
              <w:t xml:space="preserve">                                            </w:t>
            </w:r>
          </w:p>
        </w:tc>
        <w:tc>
          <w:tcPr>
            <w:tcW w:w="619"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kern w:val="0"/>
                <w:sz w:val="18"/>
                <w:szCs w:val="18"/>
              </w:rPr>
            </w:pPr>
            <w:ins w:id="13" w:author="lin li" w:date="2019-06-11T11:53:00Z">
              <w:r>
                <w:rPr>
                  <w:rFonts w:ascii="仿宋_GB2312" w:eastAsia="仿宋_GB2312" w:hAnsi="宋体" w:cs="宋体"/>
                  <w:kern w:val="0"/>
                  <w:sz w:val="18"/>
                  <w:szCs w:val="18"/>
                </w:rPr>
                <w:t>3</w:t>
              </w:r>
            </w:ins>
          </w:p>
        </w:tc>
        <w:tc>
          <w:tcPr>
            <w:tcW w:w="1080" w:type="dxa"/>
            <w:tcBorders>
              <w:top w:val="nil"/>
              <w:left w:val="nil"/>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kern w:val="0"/>
                <w:sz w:val="18"/>
                <w:szCs w:val="18"/>
              </w:rPr>
            </w:pPr>
          </w:p>
        </w:tc>
      </w:tr>
      <w:tr w:rsidR="008C11BC" w:rsidTr="00B42886">
        <w:trPr>
          <w:trHeight w:val="570"/>
          <w:jc w:val="center"/>
        </w:trPr>
        <w:tc>
          <w:tcPr>
            <w:tcW w:w="976" w:type="dxa"/>
            <w:vMerge/>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w:t>
            </w:r>
            <w:r>
              <w:rPr>
                <w:rFonts w:ascii="仿宋_GB2312" w:eastAsia="仿宋_GB2312" w:hAnsi="宋体" w:cs="宋体"/>
                <w:kern w:val="0"/>
                <w:sz w:val="18"/>
                <w:szCs w:val="18"/>
              </w:rPr>
              <w:t>100%</w:t>
            </w:r>
            <w:r>
              <w:rPr>
                <w:rFonts w:ascii="仿宋_GB2312" w:eastAsia="仿宋_GB2312" w:hAnsi="宋体" w:cs="宋体" w:hint="eastAsia"/>
                <w:kern w:val="0"/>
                <w:sz w:val="18"/>
                <w:szCs w:val="18"/>
              </w:rPr>
              <w:t>的，得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kern w:val="0"/>
                <w:sz w:val="18"/>
                <w:szCs w:val="18"/>
              </w:rPr>
              <w:t>0.2</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kern w:val="0"/>
                <w:sz w:val="18"/>
                <w:szCs w:val="18"/>
              </w:rPr>
            </w:pPr>
            <w:ins w:id="14" w:author="lin li" w:date="2019-06-11T11:53:00Z">
              <w:r>
                <w:rPr>
                  <w:rFonts w:ascii="仿宋_GB2312" w:eastAsia="仿宋_GB2312" w:hAnsi="宋体" w:cs="宋体"/>
                  <w:kern w:val="0"/>
                  <w:sz w:val="18"/>
                  <w:szCs w:val="18"/>
                </w:rPr>
                <w:t>3</w:t>
              </w:r>
            </w:ins>
          </w:p>
        </w:tc>
        <w:tc>
          <w:tcPr>
            <w:tcW w:w="1080" w:type="dxa"/>
            <w:tcBorders>
              <w:top w:val="nil"/>
              <w:left w:val="nil"/>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kern w:val="0"/>
                <w:sz w:val="18"/>
                <w:szCs w:val="18"/>
              </w:rPr>
            </w:pPr>
          </w:p>
        </w:tc>
      </w:tr>
      <w:tr w:rsidR="008C11BC" w:rsidTr="00B42886">
        <w:trPr>
          <w:trHeight w:val="630"/>
          <w:jc w:val="center"/>
        </w:trPr>
        <w:tc>
          <w:tcPr>
            <w:tcW w:w="976" w:type="dxa"/>
            <w:vMerge/>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w:t>
            </w:r>
            <w:r>
              <w:rPr>
                <w:rFonts w:ascii="仿宋_GB2312" w:eastAsia="仿宋_GB2312" w:hAnsi="宋体" w:cs="宋体"/>
                <w:kern w:val="0"/>
                <w:sz w:val="18"/>
                <w:szCs w:val="18"/>
              </w:rPr>
              <w:t>50</w:t>
            </w:r>
            <w:r>
              <w:rPr>
                <w:rFonts w:ascii="仿宋_GB2312" w:eastAsia="仿宋_GB2312" w:hAnsi="宋体" w:cs="宋体" w:hint="eastAsia"/>
                <w:kern w:val="0"/>
                <w:sz w:val="18"/>
                <w:szCs w:val="18"/>
              </w:rPr>
              <w:t>％以上的，得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kern w:val="0"/>
                <w:sz w:val="18"/>
                <w:szCs w:val="18"/>
              </w:rPr>
              <w:t>0.2</w:t>
            </w:r>
            <w:r>
              <w:rPr>
                <w:rFonts w:ascii="仿宋_GB2312" w:eastAsia="仿宋_GB2312" w:hAnsi="宋体" w:cs="宋体" w:hint="eastAsia"/>
                <w:kern w:val="0"/>
                <w:sz w:val="18"/>
                <w:szCs w:val="18"/>
              </w:rPr>
              <w:t>分，扣完为止。</w:t>
            </w:r>
            <w:r>
              <w:rPr>
                <w:rFonts w:ascii="仿宋_GB2312" w:eastAsia="仿宋_GB2312" w:hAnsi="宋体" w:cs="宋体"/>
                <w:kern w:val="0"/>
                <w:sz w:val="18"/>
                <w:szCs w:val="18"/>
              </w:rPr>
              <w:t xml:space="preserve">                                            </w:t>
            </w:r>
          </w:p>
        </w:tc>
        <w:tc>
          <w:tcPr>
            <w:tcW w:w="619"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kern w:val="0"/>
                <w:sz w:val="18"/>
                <w:szCs w:val="18"/>
              </w:rPr>
            </w:pPr>
            <w:ins w:id="15" w:author="lin li" w:date="2019-06-11T11:53:00Z">
              <w:r>
                <w:rPr>
                  <w:rFonts w:ascii="仿宋_GB2312" w:eastAsia="仿宋_GB2312" w:hAnsi="宋体" w:cs="宋体"/>
                  <w:kern w:val="0"/>
                  <w:sz w:val="18"/>
                  <w:szCs w:val="18"/>
                </w:rPr>
                <w:t>3</w:t>
              </w:r>
            </w:ins>
          </w:p>
        </w:tc>
        <w:tc>
          <w:tcPr>
            <w:tcW w:w="1080" w:type="dxa"/>
            <w:tcBorders>
              <w:top w:val="nil"/>
              <w:left w:val="nil"/>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kern w:val="0"/>
                <w:sz w:val="18"/>
                <w:szCs w:val="18"/>
              </w:rPr>
            </w:pPr>
          </w:p>
        </w:tc>
      </w:tr>
      <w:tr w:rsidR="008C11BC" w:rsidTr="00B42886">
        <w:trPr>
          <w:trHeight w:val="735"/>
          <w:jc w:val="center"/>
        </w:trPr>
        <w:tc>
          <w:tcPr>
            <w:tcW w:w="976" w:type="dxa"/>
            <w:vMerge/>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②相关资产管理制度得到有效执行，</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t xml:space="preserve">                                           </w:t>
            </w:r>
          </w:p>
        </w:tc>
        <w:tc>
          <w:tcPr>
            <w:tcW w:w="619"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kern w:val="0"/>
                <w:sz w:val="18"/>
                <w:szCs w:val="18"/>
              </w:rPr>
            </w:pPr>
            <w:ins w:id="16" w:author="lin li" w:date="2019-06-11T11:53:00Z">
              <w:r>
                <w:rPr>
                  <w:rFonts w:ascii="仿宋_GB2312" w:eastAsia="仿宋_GB2312" w:hAnsi="宋体" w:cs="宋体"/>
                  <w:kern w:val="0"/>
                  <w:sz w:val="18"/>
                  <w:szCs w:val="18"/>
                </w:rPr>
                <w:t>2.5</w:t>
              </w:r>
            </w:ins>
          </w:p>
        </w:tc>
        <w:tc>
          <w:tcPr>
            <w:tcW w:w="1080" w:type="dxa"/>
            <w:tcBorders>
              <w:top w:val="nil"/>
              <w:left w:val="nil"/>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kern w:val="0"/>
                <w:sz w:val="18"/>
                <w:szCs w:val="18"/>
              </w:rPr>
            </w:pPr>
            <w:ins w:id="17" w:author="lin li" w:date="2019-06-11T11:53:00Z">
              <w:r>
                <w:rPr>
                  <w:rFonts w:ascii="仿宋_GB2312" w:eastAsia="仿宋_GB2312" w:hAnsi="宋体" w:cs="宋体" w:hint="eastAsia"/>
                  <w:kern w:val="0"/>
                  <w:sz w:val="18"/>
                  <w:szCs w:val="18"/>
                </w:rPr>
                <w:t>相关资产管理制度</w:t>
              </w:r>
            </w:ins>
            <w:ins w:id="18" w:author="lin li" w:date="2019-06-11T11:54:00Z">
              <w:r>
                <w:rPr>
                  <w:rFonts w:ascii="仿宋_GB2312" w:eastAsia="仿宋_GB2312" w:hAnsi="宋体" w:cs="宋体" w:hint="eastAsia"/>
                  <w:kern w:val="0"/>
                  <w:sz w:val="18"/>
                  <w:szCs w:val="18"/>
                </w:rPr>
                <w:lastRenderedPageBreak/>
                <w:t>执行不够有效</w:t>
              </w:r>
            </w:ins>
          </w:p>
        </w:tc>
      </w:tr>
    </w:tbl>
    <w:p w:rsidR="008C11BC" w:rsidRDefault="008C11BC" w:rsidP="00073892"/>
    <w:tbl>
      <w:tblPr>
        <w:tblW w:w="0" w:type="auto"/>
        <w:jc w:val="center"/>
        <w:tblLayout w:type="fixed"/>
        <w:tblLook w:val="0000" w:firstRow="0" w:lastRow="0" w:firstColumn="0" w:lastColumn="0" w:noHBand="0" w:noVBand="0"/>
      </w:tblPr>
      <w:tblGrid>
        <w:gridCol w:w="976"/>
        <w:gridCol w:w="939"/>
        <w:gridCol w:w="1389"/>
        <w:gridCol w:w="4171"/>
        <w:gridCol w:w="619"/>
        <w:gridCol w:w="720"/>
        <w:gridCol w:w="1080"/>
      </w:tblGrid>
      <w:tr w:rsidR="008C11BC" w:rsidTr="00B42886">
        <w:trPr>
          <w:trHeight w:val="609"/>
          <w:jc w:val="center"/>
        </w:trPr>
        <w:tc>
          <w:tcPr>
            <w:tcW w:w="976" w:type="dxa"/>
            <w:tcBorders>
              <w:top w:val="single" w:sz="4" w:space="0" w:color="auto"/>
              <w:left w:val="single" w:sz="4" w:space="0" w:color="auto"/>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8C11BC" w:rsidTr="00B42886">
        <w:trPr>
          <w:trHeight w:val="1780"/>
          <w:jc w:val="center"/>
        </w:trPr>
        <w:tc>
          <w:tcPr>
            <w:tcW w:w="976" w:type="dxa"/>
            <w:vMerge w:val="restart"/>
            <w:tcBorders>
              <w:top w:val="single" w:sz="4" w:space="0" w:color="auto"/>
              <w:left w:val="single" w:sz="4" w:space="0" w:color="auto"/>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程</w:t>
            </w:r>
          </w:p>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40</w:t>
            </w:r>
            <w:r>
              <w:rPr>
                <w:rFonts w:ascii="仿宋_GB2312" w:eastAsia="仿宋_GB2312" w:hAnsi="宋体" w:cs="宋体" w:hint="eastAsia"/>
                <w:kern w:val="0"/>
                <w:sz w:val="18"/>
                <w:szCs w:val="18"/>
              </w:rPr>
              <w:t>分）</w:t>
            </w:r>
          </w:p>
        </w:tc>
        <w:tc>
          <w:tcPr>
            <w:tcW w:w="939" w:type="dxa"/>
            <w:vMerge w:val="restart"/>
            <w:tcBorders>
              <w:top w:val="single" w:sz="4" w:space="0" w:color="auto"/>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10</w:t>
            </w:r>
            <w:r>
              <w:rPr>
                <w:rFonts w:ascii="仿宋_GB2312" w:eastAsia="仿宋_GB2312" w:hAnsi="宋体" w:cs="宋体" w:hint="eastAsia"/>
                <w:kern w:val="0"/>
                <w:sz w:val="18"/>
                <w:szCs w:val="18"/>
              </w:rPr>
              <w:t>分）</w:t>
            </w:r>
          </w:p>
        </w:tc>
        <w:tc>
          <w:tcPr>
            <w:tcW w:w="1389" w:type="dxa"/>
            <w:tcBorders>
              <w:top w:val="single" w:sz="4" w:space="0" w:color="auto"/>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安全性</w:t>
            </w:r>
          </w:p>
        </w:tc>
        <w:tc>
          <w:tcPr>
            <w:tcW w:w="4171" w:type="dxa"/>
            <w:tcBorders>
              <w:top w:val="single" w:sz="4" w:space="0" w:color="auto"/>
              <w:left w:val="nil"/>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kern w:val="0"/>
                <w:sz w:val="18"/>
                <w:szCs w:val="18"/>
              </w:rPr>
              <w:br/>
            </w:r>
            <w:r>
              <w:rPr>
                <w:rFonts w:ascii="仿宋_GB2312" w:eastAsia="仿宋_GB2312" w:hAnsi="宋体" w:cs="宋体" w:hint="eastAsia"/>
                <w:kern w:val="0"/>
                <w:sz w:val="18"/>
                <w:szCs w:val="18"/>
              </w:rPr>
              <w:t>②资产配置合理；</w:t>
            </w:r>
            <w:r>
              <w:rPr>
                <w:rFonts w:ascii="仿宋_GB2312" w:eastAsia="仿宋_GB2312" w:hAnsi="宋体" w:cs="宋体"/>
                <w:kern w:val="0"/>
                <w:sz w:val="18"/>
                <w:szCs w:val="18"/>
              </w:rPr>
              <w:br/>
            </w:r>
            <w:r>
              <w:rPr>
                <w:rFonts w:ascii="仿宋_GB2312" w:eastAsia="仿宋_GB2312" w:hAnsi="宋体" w:cs="宋体" w:hint="eastAsia"/>
                <w:kern w:val="0"/>
                <w:sz w:val="18"/>
                <w:szCs w:val="18"/>
              </w:rPr>
              <w:t>③资产处置规范；</w:t>
            </w:r>
            <w:r>
              <w:rPr>
                <w:rFonts w:ascii="仿宋_GB2312" w:eastAsia="仿宋_GB2312" w:hAnsi="宋体" w:cs="宋体"/>
                <w:kern w:val="0"/>
                <w:sz w:val="18"/>
                <w:szCs w:val="18"/>
              </w:rPr>
              <w:t xml:space="preserve"> </w:t>
            </w:r>
            <w:r>
              <w:rPr>
                <w:rFonts w:ascii="仿宋_GB2312" w:eastAsia="仿宋_GB2312" w:hAnsi="宋体" w:cs="宋体"/>
                <w:kern w:val="0"/>
                <w:sz w:val="18"/>
                <w:szCs w:val="18"/>
              </w:rPr>
              <w:br/>
            </w:r>
            <w:r>
              <w:rPr>
                <w:rFonts w:ascii="仿宋_GB2312" w:eastAsia="仿宋_GB2312" w:hAnsi="宋体" w:cs="宋体" w:hint="eastAsia"/>
                <w:kern w:val="0"/>
                <w:sz w:val="18"/>
                <w:szCs w:val="18"/>
              </w:rPr>
              <w:t>④资产账务管理合规，帐实相符；</w:t>
            </w:r>
            <w:r>
              <w:rPr>
                <w:rFonts w:ascii="仿宋_GB2312" w:eastAsia="仿宋_GB2312" w:hAnsi="宋体" w:cs="宋体"/>
                <w:kern w:val="0"/>
                <w:sz w:val="18"/>
                <w:szCs w:val="18"/>
              </w:rPr>
              <w:br/>
            </w:r>
            <w:r>
              <w:rPr>
                <w:rFonts w:ascii="仿宋_GB2312" w:eastAsia="仿宋_GB2312" w:hAnsi="宋体" w:cs="宋体" w:hint="eastAsia"/>
                <w:kern w:val="0"/>
                <w:sz w:val="18"/>
                <w:szCs w:val="18"/>
              </w:rPr>
              <w:t>⑤资产有偿使用及处置收入及时足额上缴；</w:t>
            </w:r>
            <w:r>
              <w:rPr>
                <w:rFonts w:ascii="仿宋_GB2312" w:eastAsia="仿宋_GB2312" w:hAnsi="宋体" w:cs="宋体"/>
                <w:kern w:val="0"/>
                <w:sz w:val="18"/>
                <w:szCs w:val="18"/>
              </w:rPr>
              <w:br/>
            </w:r>
            <w:r>
              <w:rPr>
                <w:rFonts w:ascii="仿宋_GB2312" w:eastAsia="仿宋_GB2312" w:hAnsi="宋体" w:cs="宋体" w:hint="eastAsia"/>
                <w:kern w:val="0"/>
                <w:sz w:val="18"/>
                <w:szCs w:val="18"/>
              </w:rPr>
              <w:t>以上情况每出现一例不符合有关要求的扣</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分，扣完为止。</w:t>
            </w:r>
          </w:p>
        </w:tc>
        <w:tc>
          <w:tcPr>
            <w:tcW w:w="619" w:type="dxa"/>
            <w:tcBorders>
              <w:top w:val="single" w:sz="4" w:space="0" w:color="auto"/>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kern w:val="0"/>
                <w:sz w:val="18"/>
                <w:szCs w:val="18"/>
              </w:rPr>
            </w:pPr>
          </w:p>
        </w:tc>
      </w:tr>
      <w:tr w:rsidR="008C11BC" w:rsidTr="00B42886">
        <w:trPr>
          <w:trHeight w:val="774"/>
          <w:jc w:val="center"/>
        </w:trPr>
        <w:tc>
          <w:tcPr>
            <w:tcW w:w="976" w:type="dxa"/>
            <w:vMerge/>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kern w:val="0"/>
                <w:sz w:val="18"/>
                <w:szCs w:val="18"/>
              </w:rPr>
              <w:br/>
            </w:r>
            <w:r>
              <w:rPr>
                <w:rFonts w:ascii="仿宋_GB2312" w:eastAsia="仿宋_GB2312" w:hAnsi="宋体" w:cs="宋体" w:hint="eastAsia"/>
                <w:kern w:val="0"/>
                <w:sz w:val="18"/>
                <w:szCs w:val="18"/>
              </w:rPr>
              <w:t>利用率</w:t>
            </w:r>
          </w:p>
        </w:tc>
        <w:tc>
          <w:tcPr>
            <w:tcW w:w="4171"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一个百分点扣</w:t>
            </w:r>
            <w:r>
              <w:rPr>
                <w:rFonts w:ascii="仿宋_GB2312" w:eastAsia="仿宋_GB2312" w:hAnsi="宋体" w:cs="宋体"/>
                <w:kern w:val="0"/>
                <w:sz w:val="18"/>
                <w:szCs w:val="18"/>
              </w:rPr>
              <w:t>0.1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kern w:val="0"/>
                <w:sz w:val="18"/>
                <w:szCs w:val="18"/>
              </w:rPr>
            </w:pPr>
            <w:ins w:id="19" w:author="lin li" w:date="2019-06-11T11:54:00Z">
              <w:r>
                <w:rPr>
                  <w:rFonts w:ascii="仿宋_GB2312" w:eastAsia="仿宋_GB2312" w:hAnsi="宋体" w:cs="宋体"/>
                  <w:kern w:val="0"/>
                  <w:sz w:val="18"/>
                  <w:szCs w:val="18"/>
                </w:rPr>
                <w:t>2</w:t>
              </w:r>
            </w:ins>
          </w:p>
        </w:tc>
        <w:tc>
          <w:tcPr>
            <w:tcW w:w="1080" w:type="dxa"/>
            <w:tcBorders>
              <w:top w:val="nil"/>
              <w:left w:val="nil"/>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kern w:val="0"/>
                <w:sz w:val="18"/>
                <w:szCs w:val="18"/>
              </w:rPr>
            </w:pPr>
            <w:ins w:id="20" w:author="lin li" w:date="2019-06-11T12:00:00Z">
              <w:r>
                <w:rPr>
                  <w:rFonts w:ascii="仿宋_GB2312" w:eastAsia="仿宋_GB2312" w:hAnsi="宋体" w:cs="宋体" w:hint="eastAsia"/>
                  <w:kern w:val="0"/>
                  <w:sz w:val="18"/>
                  <w:szCs w:val="18"/>
                </w:rPr>
                <w:t>资产老化严重</w:t>
              </w:r>
            </w:ins>
          </w:p>
        </w:tc>
      </w:tr>
      <w:tr w:rsidR="008C11BC" w:rsidTr="00B42886">
        <w:trPr>
          <w:trHeight w:val="900"/>
          <w:jc w:val="center"/>
        </w:trPr>
        <w:tc>
          <w:tcPr>
            <w:tcW w:w="976" w:type="dxa"/>
            <w:vMerge w:val="restart"/>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出（</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此项指标根据《中共岳阳市委</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岳阳市人民政府</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关于做好岳阳市加快推进湖南发展新增长极建设</w:t>
            </w:r>
            <w:r>
              <w:rPr>
                <w:rFonts w:ascii="仿宋_GB2312" w:eastAsia="仿宋_GB2312" w:hAnsi="宋体" w:cs="宋体"/>
                <w:kern w:val="0"/>
                <w:sz w:val="18"/>
                <w:szCs w:val="18"/>
              </w:rPr>
              <w:t>2015</w:t>
            </w:r>
            <w:r>
              <w:rPr>
                <w:rFonts w:ascii="仿宋_GB2312" w:eastAsia="仿宋_GB2312" w:hAnsi="宋体" w:cs="宋体" w:hint="eastAsia"/>
                <w:kern w:val="0"/>
                <w:sz w:val="18"/>
                <w:szCs w:val="18"/>
              </w:rPr>
              <w:t>年度综合绩效考评工作的通知》（岳发〔</w:t>
            </w:r>
            <w:r>
              <w:rPr>
                <w:rFonts w:ascii="仿宋_GB2312" w:eastAsia="仿宋_GB2312" w:hAnsi="宋体" w:cs="宋体"/>
                <w:kern w:val="0"/>
                <w:sz w:val="18"/>
                <w:szCs w:val="18"/>
              </w:rPr>
              <w:t>2015</w:t>
            </w:r>
            <w:r>
              <w:rPr>
                <w:rFonts w:ascii="仿宋_GB2312" w:eastAsia="仿宋_GB2312" w:hAnsi="宋体" w:cs="宋体" w:hint="eastAsia"/>
                <w:kern w:val="0"/>
                <w:sz w:val="18"/>
                <w:szCs w:val="18"/>
              </w:rPr>
              <w:t>〕</w:t>
            </w:r>
            <w:r>
              <w:rPr>
                <w:rFonts w:ascii="仿宋_GB2312" w:eastAsia="仿宋_GB2312" w:hAnsi="宋体" w:cs="宋体"/>
                <w:kern w:val="0"/>
                <w:sz w:val="18"/>
                <w:szCs w:val="18"/>
              </w:rPr>
              <w:t>11</w:t>
            </w:r>
            <w:r>
              <w:rPr>
                <w:rFonts w:ascii="仿宋_GB2312" w:eastAsia="仿宋_GB2312" w:hAnsi="宋体" w:cs="宋体" w:hint="eastAsia"/>
                <w:kern w:val="0"/>
                <w:sz w:val="18"/>
                <w:szCs w:val="18"/>
              </w:rPr>
              <w:t>号）和《中共岳阳市委</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岳阳市人民政府</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关于做好</w:t>
            </w:r>
            <w:r>
              <w:rPr>
                <w:rFonts w:ascii="仿宋_GB2312" w:eastAsia="仿宋_GB2312" w:hAnsi="宋体" w:cs="宋体"/>
                <w:kern w:val="0"/>
                <w:sz w:val="18"/>
                <w:szCs w:val="18"/>
              </w:rPr>
              <w:t>2015</w:t>
            </w:r>
            <w:r>
              <w:rPr>
                <w:rFonts w:ascii="仿宋_GB2312" w:eastAsia="仿宋_GB2312" w:hAnsi="宋体" w:cs="宋体" w:hint="eastAsia"/>
                <w:kern w:val="0"/>
                <w:sz w:val="18"/>
                <w:szCs w:val="18"/>
              </w:rPr>
              <w:t>年度综合绩效考评工作的补充通知》（岳发〔</w:t>
            </w:r>
            <w:r>
              <w:rPr>
                <w:rFonts w:ascii="仿宋_GB2312" w:eastAsia="仿宋_GB2312" w:hAnsi="宋体" w:cs="宋体"/>
                <w:kern w:val="0"/>
                <w:sz w:val="18"/>
                <w:szCs w:val="18"/>
              </w:rPr>
              <w:t>2015</w:t>
            </w:r>
            <w:r>
              <w:rPr>
                <w:rFonts w:ascii="仿宋_GB2312" w:eastAsia="仿宋_GB2312" w:hAnsi="宋体" w:cs="宋体" w:hint="eastAsia"/>
                <w:kern w:val="0"/>
                <w:sz w:val="18"/>
                <w:szCs w:val="18"/>
              </w:rPr>
              <w:t>〕</w:t>
            </w:r>
            <w:r>
              <w:rPr>
                <w:rFonts w:ascii="仿宋_GB2312" w:eastAsia="仿宋_GB2312" w:hAnsi="宋体" w:cs="宋体"/>
                <w:kern w:val="0"/>
                <w:sz w:val="18"/>
                <w:szCs w:val="18"/>
              </w:rPr>
              <w:t>19</w:t>
            </w:r>
            <w:r>
              <w:rPr>
                <w:rFonts w:ascii="仿宋_GB2312" w:eastAsia="仿宋_GB2312" w:hAnsi="宋体" w:cs="宋体" w:hint="eastAsia"/>
                <w:kern w:val="0"/>
                <w:sz w:val="18"/>
                <w:szCs w:val="18"/>
              </w:rPr>
              <w:t>号）附件</w:t>
            </w:r>
            <w:r>
              <w:rPr>
                <w:rFonts w:ascii="仿宋_GB2312" w:eastAsia="仿宋_GB2312" w:hAnsi="宋体" w:cs="宋体"/>
                <w:kern w:val="0"/>
                <w:sz w:val="18"/>
                <w:szCs w:val="18"/>
              </w:rPr>
              <w:t>2</w:t>
            </w:r>
            <w:r>
              <w:rPr>
                <w:rFonts w:ascii="仿宋_GB2312" w:eastAsia="仿宋_GB2312" w:hAnsi="宋体" w:cs="宋体" w:hint="eastAsia"/>
                <w:kern w:val="0"/>
                <w:sz w:val="18"/>
                <w:szCs w:val="18"/>
              </w:rPr>
              <w:t>第一大项“工作实绩指标”（</w:t>
            </w:r>
            <w:r>
              <w:rPr>
                <w:rFonts w:ascii="仿宋_GB2312" w:eastAsia="仿宋_GB2312" w:hAnsi="宋体" w:cs="宋体"/>
                <w:kern w:val="0"/>
                <w:sz w:val="18"/>
                <w:szCs w:val="18"/>
              </w:rPr>
              <w:t>700</w:t>
            </w:r>
            <w:r>
              <w:rPr>
                <w:rFonts w:ascii="仿宋_GB2312" w:eastAsia="仿宋_GB2312" w:hAnsi="宋体" w:cs="宋体" w:hint="eastAsia"/>
                <w:kern w:val="0"/>
                <w:sz w:val="18"/>
                <w:szCs w:val="18"/>
              </w:rPr>
              <w:t>分）考核内容设置。</w:t>
            </w:r>
            <w:r>
              <w:rPr>
                <w:rFonts w:ascii="仿宋_GB2312" w:eastAsia="仿宋_GB2312" w:hAnsi="宋体" w:cs="宋体"/>
                <w:kern w:val="0"/>
                <w:sz w:val="18"/>
                <w:szCs w:val="18"/>
              </w:rPr>
              <w:br/>
            </w:r>
            <w:r>
              <w:rPr>
                <w:rFonts w:ascii="仿宋_GB2312" w:eastAsia="仿宋_GB2312" w:hAnsi="宋体" w:cs="宋体" w:hint="eastAsia"/>
                <w:kern w:val="0"/>
                <w:sz w:val="18"/>
                <w:szCs w:val="18"/>
              </w:rPr>
              <w:t>部门单位应根据部门实际进行调整，并将其细化成相应的个性化指标。</w:t>
            </w:r>
          </w:p>
        </w:tc>
        <w:tc>
          <w:tcPr>
            <w:tcW w:w="619"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kern w:val="0"/>
                <w:sz w:val="18"/>
                <w:szCs w:val="18"/>
              </w:rPr>
            </w:pPr>
            <w:ins w:id="21" w:author="lin li" w:date="2019-06-11T11:54:00Z">
              <w:r>
                <w:rPr>
                  <w:rFonts w:ascii="仿宋_GB2312" w:eastAsia="仿宋_GB2312" w:hAnsi="宋体" w:cs="宋体"/>
                  <w:kern w:val="0"/>
                  <w:sz w:val="18"/>
                  <w:szCs w:val="18"/>
                </w:rPr>
                <w:t>5</w:t>
              </w:r>
            </w:ins>
          </w:p>
        </w:tc>
        <w:tc>
          <w:tcPr>
            <w:tcW w:w="1080" w:type="dxa"/>
            <w:tcBorders>
              <w:top w:val="nil"/>
              <w:left w:val="nil"/>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kern w:val="0"/>
                <w:sz w:val="18"/>
                <w:szCs w:val="18"/>
              </w:rPr>
            </w:pPr>
          </w:p>
        </w:tc>
      </w:tr>
      <w:tr w:rsidR="008C11BC" w:rsidTr="00B42886">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kern w:val="0"/>
                <w:sz w:val="18"/>
                <w:szCs w:val="18"/>
              </w:rPr>
            </w:pPr>
            <w:ins w:id="22" w:author="lin li" w:date="2019-06-11T11:57:00Z">
              <w:r>
                <w:rPr>
                  <w:rFonts w:ascii="仿宋_GB2312" w:eastAsia="仿宋_GB2312" w:hAnsi="宋体" w:cs="宋体"/>
                  <w:kern w:val="0"/>
                  <w:sz w:val="18"/>
                  <w:szCs w:val="18"/>
                </w:rPr>
                <w:t>5</w:t>
              </w:r>
            </w:ins>
          </w:p>
        </w:tc>
        <w:tc>
          <w:tcPr>
            <w:tcW w:w="1080" w:type="dxa"/>
            <w:tcBorders>
              <w:top w:val="nil"/>
              <w:left w:val="nil"/>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kern w:val="0"/>
                <w:sz w:val="18"/>
                <w:szCs w:val="18"/>
              </w:rPr>
            </w:pPr>
          </w:p>
        </w:tc>
      </w:tr>
      <w:tr w:rsidR="008C11BC" w:rsidTr="00B42886">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kern w:val="0"/>
                <w:sz w:val="18"/>
                <w:szCs w:val="18"/>
              </w:rPr>
            </w:pPr>
            <w:ins w:id="23" w:author="lin li" w:date="2019-06-11T11:54:00Z">
              <w:r>
                <w:rPr>
                  <w:rFonts w:ascii="仿宋_GB2312" w:eastAsia="仿宋_GB2312" w:hAnsi="宋体" w:cs="宋体"/>
                  <w:kern w:val="0"/>
                  <w:sz w:val="18"/>
                  <w:szCs w:val="18"/>
                </w:rPr>
                <w:t>5</w:t>
              </w:r>
            </w:ins>
          </w:p>
        </w:tc>
        <w:tc>
          <w:tcPr>
            <w:tcW w:w="1080" w:type="dxa"/>
            <w:tcBorders>
              <w:top w:val="nil"/>
              <w:left w:val="nil"/>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kern w:val="0"/>
                <w:sz w:val="18"/>
                <w:szCs w:val="18"/>
              </w:rPr>
            </w:pPr>
          </w:p>
        </w:tc>
      </w:tr>
      <w:tr w:rsidR="008C11BC" w:rsidTr="00B42886">
        <w:trPr>
          <w:trHeight w:val="680"/>
          <w:jc w:val="center"/>
        </w:trPr>
        <w:tc>
          <w:tcPr>
            <w:tcW w:w="976" w:type="dxa"/>
            <w:vMerge/>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71" w:type="dxa"/>
            <w:vMerge/>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kern w:val="0"/>
                <w:sz w:val="18"/>
                <w:szCs w:val="18"/>
              </w:rPr>
            </w:pPr>
            <w:ins w:id="24" w:author="lin li" w:date="2019-06-11T11:54:00Z">
              <w:r>
                <w:rPr>
                  <w:rFonts w:ascii="仿宋_GB2312" w:eastAsia="仿宋_GB2312" w:hAnsi="宋体" w:cs="宋体"/>
                  <w:kern w:val="0"/>
                  <w:sz w:val="18"/>
                  <w:szCs w:val="18"/>
                </w:rPr>
                <w:t>2</w:t>
              </w:r>
            </w:ins>
          </w:p>
        </w:tc>
        <w:tc>
          <w:tcPr>
            <w:tcW w:w="1080" w:type="dxa"/>
            <w:tcBorders>
              <w:top w:val="nil"/>
              <w:left w:val="nil"/>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kern w:val="0"/>
                <w:sz w:val="18"/>
                <w:szCs w:val="18"/>
              </w:rPr>
            </w:pPr>
          </w:p>
        </w:tc>
      </w:tr>
      <w:tr w:rsidR="008C11BC" w:rsidTr="008C11BC">
        <w:tblPrEx>
          <w:jc w:val="left"/>
        </w:tblPrEx>
        <w:trPr>
          <w:trHeight w:val="806"/>
        </w:trPr>
        <w:tc>
          <w:tcPr>
            <w:tcW w:w="976" w:type="dxa"/>
            <w:vMerge/>
          </w:tcPr>
          <w:p w:rsidR="008C11BC" w:rsidRDefault="008C11BC" w:rsidP="00B42886">
            <w:pPr>
              <w:widowControl/>
              <w:spacing w:line="240" w:lineRule="exact"/>
              <w:jc w:val="left"/>
              <w:rPr>
                <w:rFonts w:ascii="仿宋_GB2312" w:eastAsia="仿宋_GB2312" w:hAnsi="宋体" w:cs="宋体"/>
                <w:kern w:val="0"/>
                <w:sz w:val="18"/>
                <w:szCs w:val="18"/>
              </w:rPr>
            </w:pPr>
          </w:p>
        </w:tc>
        <w:tc>
          <w:tcPr>
            <w:tcW w:w="939" w:type="dxa"/>
            <w:vMerge/>
          </w:tcPr>
          <w:p w:rsidR="008C11BC" w:rsidRDefault="008C11BC" w:rsidP="00B42886">
            <w:pPr>
              <w:widowControl/>
              <w:spacing w:line="240" w:lineRule="exact"/>
              <w:jc w:val="left"/>
              <w:rPr>
                <w:rFonts w:ascii="仿宋_GB2312" w:eastAsia="仿宋_GB2312" w:hAnsi="宋体" w:cs="宋体"/>
                <w:kern w:val="0"/>
                <w:sz w:val="18"/>
                <w:szCs w:val="18"/>
              </w:rPr>
            </w:pPr>
          </w:p>
        </w:tc>
        <w:tc>
          <w:tcPr>
            <w:tcW w:w="1389" w:type="dxa"/>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71" w:type="dxa"/>
            <w:vMerge/>
          </w:tcPr>
          <w:p w:rsidR="008C11BC" w:rsidRDefault="008C11BC" w:rsidP="00B42886">
            <w:pPr>
              <w:widowControl/>
              <w:spacing w:line="240" w:lineRule="exact"/>
              <w:jc w:val="left"/>
              <w:rPr>
                <w:rFonts w:ascii="仿宋_GB2312" w:eastAsia="仿宋_GB2312" w:hAnsi="宋体" w:cs="宋体"/>
                <w:kern w:val="0"/>
                <w:sz w:val="18"/>
                <w:szCs w:val="18"/>
              </w:rPr>
            </w:pPr>
          </w:p>
        </w:tc>
        <w:tc>
          <w:tcPr>
            <w:tcW w:w="619" w:type="dxa"/>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720" w:type="dxa"/>
          </w:tcPr>
          <w:p w:rsidR="008C11BC" w:rsidRDefault="008C11BC" w:rsidP="00B42886">
            <w:pPr>
              <w:widowControl/>
              <w:spacing w:line="240" w:lineRule="exact"/>
              <w:jc w:val="center"/>
              <w:rPr>
                <w:rFonts w:ascii="仿宋_GB2312" w:eastAsia="仿宋_GB2312" w:hAnsi="宋体" w:cs="宋体"/>
                <w:kern w:val="0"/>
                <w:sz w:val="18"/>
                <w:szCs w:val="18"/>
              </w:rPr>
            </w:pPr>
            <w:ins w:id="25" w:author="lin li" w:date="2019-06-11T11:54:00Z">
              <w:r>
                <w:rPr>
                  <w:rFonts w:ascii="仿宋_GB2312" w:eastAsia="仿宋_GB2312" w:hAnsi="宋体" w:cs="宋体"/>
                  <w:kern w:val="0"/>
                  <w:sz w:val="18"/>
                  <w:szCs w:val="18"/>
                </w:rPr>
                <w:t>2</w:t>
              </w:r>
            </w:ins>
          </w:p>
        </w:tc>
        <w:tc>
          <w:tcPr>
            <w:tcW w:w="1080" w:type="dxa"/>
          </w:tcPr>
          <w:p w:rsidR="008C11BC" w:rsidRDefault="008C11BC" w:rsidP="00B42886">
            <w:pPr>
              <w:widowControl/>
              <w:spacing w:line="240" w:lineRule="exact"/>
              <w:jc w:val="center"/>
              <w:rPr>
                <w:rFonts w:ascii="仿宋_GB2312" w:eastAsia="仿宋_GB2312" w:hAnsi="宋体" w:cs="宋体"/>
                <w:kern w:val="0"/>
                <w:sz w:val="18"/>
                <w:szCs w:val="18"/>
              </w:rPr>
            </w:pPr>
          </w:p>
        </w:tc>
      </w:tr>
      <w:tr w:rsidR="008C11BC" w:rsidTr="00B42886">
        <w:trPr>
          <w:trHeight w:val="800"/>
          <w:jc w:val="center"/>
        </w:trPr>
        <w:tc>
          <w:tcPr>
            <w:tcW w:w="976" w:type="dxa"/>
            <w:vMerge/>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kern w:val="0"/>
                <w:sz w:val="18"/>
                <w:szCs w:val="18"/>
              </w:rPr>
            </w:pPr>
          </w:p>
        </w:tc>
      </w:tr>
      <w:tr w:rsidR="008C11BC" w:rsidTr="00B42886">
        <w:trPr>
          <w:trHeight w:val="400"/>
          <w:jc w:val="center"/>
        </w:trPr>
        <w:tc>
          <w:tcPr>
            <w:tcW w:w="976" w:type="dxa"/>
            <w:vMerge w:val="restart"/>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果</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kern w:val="0"/>
                <w:sz w:val="18"/>
                <w:szCs w:val="18"/>
              </w:rPr>
            </w:pPr>
            <w:ins w:id="26" w:author="lin li" w:date="2019-06-11T11:54:00Z">
              <w:r>
                <w:rPr>
                  <w:rFonts w:ascii="仿宋_GB2312" w:eastAsia="仿宋_GB2312" w:hAnsi="宋体" w:cs="宋体"/>
                  <w:kern w:val="0"/>
                  <w:sz w:val="18"/>
                  <w:szCs w:val="18"/>
                </w:rPr>
                <w:t>5</w:t>
              </w:r>
            </w:ins>
          </w:p>
        </w:tc>
        <w:tc>
          <w:tcPr>
            <w:tcW w:w="1080" w:type="dxa"/>
            <w:tcBorders>
              <w:top w:val="nil"/>
              <w:left w:val="nil"/>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kern w:val="0"/>
                <w:sz w:val="18"/>
                <w:szCs w:val="18"/>
              </w:rPr>
            </w:pPr>
          </w:p>
        </w:tc>
      </w:tr>
      <w:tr w:rsidR="008C11BC" w:rsidTr="00B42886">
        <w:trPr>
          <w:trHeight w:val="427"/>
          <w:jc w:val="center"/>
        </w:trPr>
        <w:tc>
          <w:tcPr>
            <w:tcW w:w="976" w:type="dxa"/>
            <w:vMerge/>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kern w:val="0"/>
                <w:sz w:val="18"/>
                <w:szCs w:val="18"/>
              </w:rPr>
            </w:pPr>
            <w:ins w:id="27" w:author="lin li" w:date="2019-06-11T11:55:00Z">
              <w:r>
                <w:rPr>
                  <w:rFonts w:ascii="仿宋_GB2312" w:eastAsia="仿宋_GB2312" w:hAnsi="宋体" w:cs="宋体"/>
                  <w:kern w:val="0"/>
                  <w:sz w:val="18"/>
                  <w:szCs w:val="18"/>
                </w:rPr>
                <w:t>4</w:t>
              </w:r>
            </w:ins>
          </w:p>
        </w:tc>
        <w:tc>
          <w:tcPr>
            <w:tcW w:w="1080" w:type="dxa"/>
            <w:tcBorders>
              <w:top w:val="nil"/>
              <w:left w:val="nil"/>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kern w:val="0"/>
                <w:sz w:val="18"/>
                <w:szCs w:val="18"/>
              </w:rPr>
            </w:pPr>
            <w:ins w:id="28" w:author="lin li" w:date="2019-06-11T12:06:00Z">
              <w:r w:rsidRPr="002476E5">
                <w:rPr>
                  <w:rFonts w:ascii="仿宋_GB2312" w:eastAsia="仿宋_GB2312" w:hAnsi="宋体" w:cs="宋体" w:hint="eastAsia"/>
                  <w:kern w:val="0"/>
                  <w:sz w:val="15"/>
                  <w:szCs w:val="15"/>
                </w:rPr>
                <w:t>由于资金有限对环保投入不够大</w:t>
              </w:r>
            </w:ins>
          </w:p>
        </w:tc>
      </w:tr>
      <w:tr w:rsidR="008C11BC" w:rsidTr="00B42886">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kern w:val="0"/>
                <w:sz w:val="18"/>
                <w:szCs w:val="18"/>
              </w:rPr>
            </w:pPr>
            <w:ins w:id="29" w:author="lin li" w:date="2019-06-11T11:55:00Z">
              <w:r>
                <w:rPr>
                  <w:rFonts w:ascii="仿宋_GB2312" w:eastAsia="仿宋_GB2312" w:hAnsi="宋体" w:cs="宋体"/>
                  <w:kern w:val="0"/>
                  <w:sz w:val="18"/>
                  <w:szCs w:val="18"/>
                </w:rPr>
                <w:t>4</w:t>
              </w:r>
            </w:ins>
          </w:p>
        </w:tc>
        <w:tc>
          <w:tcPr>
            <w:tcW w:w="1080" w:type="dxa"/>
            <w:tcBorders>
              <w:top w:val="nil"/>
              <w:left w:val="nil"/>
              <w:bottom w:val="single" w:sz="4" w:space="0" w:color="auto"/>
              <w:right w:val="single" w:sz="4" w:space="0" w:color="auto"/>
            </w:tcBorders>
            <w:shd w:val="clear" w:color="auto" w:fill="FFFFFF"/>
            <w:vAlign w:val="center"/>
          </w:tcPr>
          <w:p w:rsidR="008C11BC" w:rsidRPr="00894709" w:rsidRDefault="008C11BC" w:rsidP="00B42886">
            <w:pPr>
              <w:widowControl/>
              <w:spacing w:line="240" w:lineRule="exact"/>
              <w:jc w:val="center"/>
              <w:rPr>
                <w:rFonts w:ascii="仿宋_GB2312" w:eastAsia="仿宋_GB2312" w:hAnsi="宋体" w:cs="宋体"/>
                <w:kern w:val="0"/>
                <w:sz w:val="15"/>
                <w:szCs w:val="15"/>
              </w:rPr>
            </w:pPr>
            <w:ins w:id="30" w:author="lin li" w:date="2019-06-11T12:06:00Z">
              <w:r w:rsidRPr="002476E5">
                <w:rPr>
                  <w:rFonts w:ascii="仿宋_GB2312" w:eastAsia="仿宋_GB2312" w:hAnsi="宋体" w:cs="宋体" w:hint="eastAsia"/>
                  <w:kern w:val="0"/>
                  <w:sz w:val="15"/>
                  <w:szCs w:val="15"/>
                </w:rPr>
                <w:t>由于资金有限对环保投入不够大</w:t>
              </w:r>
            </w:ins>
          </w:p>
        </w:tc>
      </w:tr>
      <w:tr w:rsidR="008C11BC" w:rsidTr="008C11BC">
        <w:tblPrEx>
          <w:jc w:val="left"/>
        </w:tblPrEx>
        <w:trPr>
          <w:trHeight w:val="910"/>
        </w:trPr>
        <w:tc>
          <w:tcPr>
            <w:tcW w:w="976" w:type="dxa"/>
            <w:vMerge/>
          </w:tcPr>
          <w:p w:rsidR="008C11BC" w:rsidRDefault="008C11BC" w:rsidP="00B42886">
            <w:pPr>
              <w:widowControl/>
              <w:spacing w:line="240" w:lineRule="exact"/>
              <w:jc w:val="left"/>
              <w:rPr>
                <w:rFonts w:ascii="仿宋_GB2312" w:eastAsia="仿宋_GB2312" w:hAnsi="宋体" w:cs="宋体"/>
                <w:kern w:val="0"/>
                <w:sz w:val="18"/>
                <w:szCs w:val="18"/>
              </w:rPr>
            </w:pPr>
          </w:p>
        </w:tc>
        <w:tc>
          <w:tcPr>
            <w:tcW w:w="939" w:type="dxa"/>
            <w:vMerge/>
          </w:tcPr>
          <w:p w:rsidR="008C11BC" w:rsidRDefault="008C11BC" w:rsidP="00B42886">
            <w:pPr>
              <w:widowControl/>
              <w:spacing w:line="240" w:lineRule="exact"/>
              <w:jc w:val="left"/>
              <w:rPr>
                <w:rFonts w:ascii="仿宋_GB2312" w:eastAsia="仿宋_GB2312" w:hAnsi="宋体" w:cs="宋体"/>
                <w:kern w:val="0"/>
                <w:sz w:val="18"/>
                <w:szCs w:val="18"/>
              </w:rPr>
            </w:pPr>
          </w:p>
        </w:tc>
        <w:tc>
          <w:tcPr>
            <w:tcW w:w="1389" w:type="dxa"/>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95%</w:t>
            </w:r>
            <w:r>
              <w:rPr>
                <w:rFonts w:ascii="仿宋_GB2312" w:eastAsia="仿宋_GB2312" w:hAnsi="宋体" w:cs="宋体" w:hint="eastAsia"/>
                <w:kern w:val="0"/>
                <w:sz w:val="18"/>
                <w:szCs w:val="18"/>
              </w:rPr>
              <w:t>（含）以上计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p>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85%</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75%</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w:t>
            </w:r>
            <w:r>
              <w:rPr>
                <w:rFonts w:ascii="仿宋_GB2312" w:eastAsia="仿宋_GB2312" w:hAnsi="宋体" w:cs="宋体"/>
                <w:kern w:val="0"/>
                <w:sz w:val="18"/>
                <w:szCs w:val="18"/>
              </w:rPr>
              <w:t>75%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0</w:t>
            </w:r>
            <w:r>
              <w:rPr>
                <w:rFonts w:ascii="仿宋_GB2312" w:eastAsia="仿宋_GB2312" w:hAnsi="宋体" w:cs="宋体" w:hint="eastAsia"/>
                <w:kern w:val="0"/>
                <w:sz w:val="18"/>
                <w:szCs w:val="18"/>
              </w:rPr>
              <w:t>分。</w:t>
            </w:r>
          </w:p>
        </w:tc>
        <w:tc>
          <w:tcPr>
            <w:tcW w:w="619" w:type="dxa"/>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Pr>
          <w:p w:rsidR="008C11BC" w:rsidRDefault="008C11BC" w:rsidP="00B42886">
            <w:pPr>
              <w:widowControl/>
              <w:spacing w:line="240" w:lineRule="exact"/>
              <w:jc w:val="center"/>
              <w:rPr>
                <w:rFonts w:ascii="仿宋_GB2312" w:eastAsia="仿宋_GB2312" w:hAnsi="宋体" w:cs="宋体"/>
                <w:kern w:val="0"/>
                <w:sz w:val="18"/>
                <w:szCs w:val="18"/>
              </w:rPr>
            </w:pPr>
            <w:ins w:id="31" w:author="lin li" w:date="2019-06-11T11:55:00Z">
              <w:r>
                <w:rPr>
                  <w:rFonts w:ascii="仿宋_GB2312" w:eastAsia="仿宋_GB2312" w:hAnsi="宋体" w:cs="宋体"/>
                  <w:kern w:val="0"/>
                  <w:sz w:val="18"/>
                  <w:szCs w:val="18"/>
                </w:rPr>
                <w:t>5</w:t>
              </w:r>
            </w:ins>
          </w:p>
        </w:tc>
        <w:tc>
          <w:tcPr>
            <w:tcW w:w="1080" w:type="dxa"/>
          </w:tcPr>
          <w:p w:rsidR="008C11BC" w:rsidRDefault="008C11BC" w:rsidP="00B42886">
            <w:pPr>
              <w:widowControl/>
              <w:spacing w:line="240" w:lineRule="exact"/>
              <w:jc w:val="center"/>
              <w:rPr>
                <w:rFonts w:ascii="仿宋_GB2312" w:eastAsia="仿宋_GB2312" w:hAnsi="宋体" w:cs="宋体"/>
                <w:kern w:val="0"/>
                <w:sz w:val="18"/>
                <w:szCs w:val="18"/>
              </w:rPr>
            </w:pPr>
          </w:p>
        </w:tc>
      </w:tr>
      <w:tr w:rsidR="008C11BC" w:rsidTr="008C11BC">
        <w:tblPrEx>
          <w:jc w:val="left"/>
        </w:tblPrEx>
        <w:trPr>
          <w:trHeight w:val="357"/>
        </w:trPr>
        <w:tc>
          <w:tcPr>
            <w:tcW w:w="976" w:type="dxa"/>
          </w:tcPr>
          <w:p w:rsidR="008C11BC" w:rsidRDefault="008C11BC"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w:t>
            </w:r>
            <w:r>
              <w:rPr>
                <w:rFonts w:ascii="仿宋_GB2312" w:eastAsia="仿宋_GB2312" w:hAnsi="宋体" w:cs="宋体"/>
                <w:b/>
                <w:bCs/>
                <w:kern w:val="0"/>
                <w:sz w:val="18"/>
                <w:szCs w:val="18"/>
              </w:rPr>
              <w:t xml:space="preserve"> </w:t>
            </w:r>
            <w:r>
              <w:rPr>
                <w:rFonts w:ascii="仿宋_GB2312" w:eastAsia="仿宋_GB2312" w:hAnsi="宋体" w:cs="宋体" w:hint="eastAsia"/>
                <w:b/>
                <w:bCs/>
                <w:kern w:val="0"/>
                <w:sz w:val="18"/>
                <w:szCs w:val="18"/>
              </w:rPr>
              <w:t>分</w:t>
            </w:r>
          </w:p>
        </w:tc>
        <w:tc>
          <w:tcPr>
            <w:tcW w:w="939" w:type="dxa"/>
          </w:tcPr>
          <w:p w:rsidR="008C11BC" w:rsidRDefault="008C11BC" w:rsidP="00B42886">
            <w:pPr>
              <w:widowControl/>
              <w:spacing w:line="240" w:lineRule="exact"/>
              <w:jc w:val="center"/>
              <w:rPr>
                <w:rFonts w:ascii="仿宋_GB2312" w:eastAsia="仿宋_GB2312" w:hAnsi="宋体" w:cs="宋体"/>
                <w:b/>
                <w:bCs/>
                <w:kern w:val="0"/>
                <w:sz w:val="18"/>
                <w:szCs w:val="18"/>
              </w:rPr>
            </w:pPr>
          </w:p>
        </w:tc>
        <w:tc>
          <w:tcPr>
            <w:tcW w:w="1389" w:type="dxa"/>
          </w:tcPr>
          <w:p w:rsidR="008C11BC" w:rsidRDefault="008C11BC" w:rsidP="00B42886">
            <w:pPr>
              <w:widowControl/>
              <w:spacing w:line="240" w:lineRule="exact"/>
              <w:jc w:val="center"/>
              <w:rPr>
                <w:rFonts w:ascii="仿宋_GB2312" w:eastAsia="仿宋_GB2312" w:hAnsi="宋体" w:cs="宋体"/>
                <w:b/>
                <w:bCs/>
                <w:kern w:val="0"/>
                <w:sz w:val="18"/>
                <w:szCs w:val="18"/>
              </w:rPr>
            </w:pPr>
          </w:p>
        </w:tc>
        <w:tc>
          <w:tcPr>
            <w:tcW w:w="4171" w:type="dxa"/>
          </w:tcPr>
          <w:p w:rsidR="008C11BC" w:rsidRDefault="008C11BC" w:rsidP="00B42886">
            <w:pPr>
              <w:widowControl/>
              <w:spacing w:line="240" w:lineRule="exact"/>
              <w:jc w:val="center"/>
              <w:rPr>
                <w:rFonts w:ascii="仿宋_GB2312" w:eastAsia="仿宋_GB2312" w:hAnsi="宋体" w:cs="宋体"/>
                <w:b/>
                <w:bCs/>
                <w:kern w:val="0"/>
                <w:sz w:val="18"/>
                <w:szCs w:val="18"/>
              </w:rPr>
            </w:pPr>
          </w:p>
        </w:tc>
        <w:tc>
          <w:tcPr>
            <w:tcW w:w="619" w:type="dxa"/>
          </w:tcPr>
          <w:p w:rsidR="008C11BC" w:rsidRDefault="008C11BC" w:rsidP="00B42886">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b/>
                <w:bCs/>
                <w:spacing w:val="-8"/>
                <w:kern w:val="0"/>
                <w:sz w:val="18"/>
                <w:szCs w:val="18"/>
              </w:rPr>
              <w:t>100</w:t>
            </w:r>
          </w:p>
        </w:tc>
        <w:tc>
          <w:tcPr>
            <w:tcW w:w="720" w:type="dxa"/>
          </w:tcPr>
          <w:p w:rsidR="008C11BC" w:rsidRDefault="008C11BC"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92.5</w:t>
            </w:r>
          </w:p>
        </w:tc>
        <w:tc>
          <w:tcPr>
            <w:tcW w:w="1080" w:type="dxa"/>
          </w:tcPr>
          <w:p w:rsidR="008C11BC" w:rsidRDefault="008C11BC" w:rsidP="00B42886">
            <w:pPr>
              <w:widowControl/>
              <w:spacing w:line="240" w:lineRule="exact"/>
              <w:jc w:val="center"/>
              <w:rPr>
                <w:rFonts w:ascii="仿宋_GB2312" w:eastAsia="仿宋_GB2312" w:hAnsi="宋体" w:cs="宋体"/>
                <w:b/>
                <w:bCs/>
                <w:kern w:val="0"/>
                <w:sz w:val="18"/>
                <w:szCs w:val="18"/>
              </w:rPr>
            </w:pPr>
          </w:p>
        </w:tc>
      </w:tr>
    </w:tbl>
    <w:p w:rsidR="008C11BC" w:rsidRDefault="008C11BC" w:rsidP="00073892">
      <w:pPr>
        <w:spacing w:beforeLines="50" w:before="156"/>
        <w:rPr>
          <w:rFonts w:ascii="仿宋_GB2312" w:eastAsia="仿宋_GB2312" w:hAnsi="宋体" w:cs="宋体"/>
          <w:kern w:val="0"/>
        </w:rPr>
      </w:pPr>
      <w:r>
        <w:rPr>
          <w:rFonts w:ascii="仿宋_GB2312" w:eastAsia="仿宋_GB2312" w:hAnsi="宋体" w:cs="宋体" w:hint="eastAsia"/>
          <w:kern w:val="0"/>
        </w:rPr>
        <w:t>备注：如部门（单位）根据本部门实际情况修改调整了附件</w:t>
      </w:r>
      <w:r>
        <w:rPr>
          <w:rFonts w:ascii="仿宋_GB2312" w:eastAsia="仿宋_GB2312" w:hAnsi="宋体" w:cs="宋体"/>
          <w:kern w:val="0"/>
        </w:rPr>
        <w:t>3</w:t>
      </w:r>
      <w:r>
        <w:rPr>
          <w:rFonts w:ascii="仿宋_GB2312" w:eastAsia="仿宋_GB2312" w:hAnsi="宋体" w:cs="宋体" w:hint="eastAsia"/>
          <w:kern w:val="0"/>
        </w:rPr>
        <w:t>《部门整体支出绩效评价指标体系（参考样表）》，须相应修改调整本表中的对应部分。</w:t>
      </w:r>
    </w:p>
    <w:p w:rsidR="008C11BC" w:rsidRDefault="008C11BC" w:rsidP="00073892">
      <w:pPr>
        <w:spacing w:beforeLines="50" w:before="156" w:line="560" w:lineRule="exact"/>
        <w:rPr>
          <w:rFonts w:ascii="黑体" w:eastAsia="黑体" w:hAnsi="黑体"/>
          <w:sz w:val="32"/>
          <w:szCs w:val="32"/>
        </w:rPr>
      </w:pPr>
    </w:p>
    <w:p w:rsidR="008C11BC" w:rsidRDefault="008C11BC" w:rsidP="00073892">
      <w:pPr>
        <w:spacing w:beforeLines="50" w:before="156" w:line="56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3-2</w:t>
      </w:r>
    </w:p>
    <w:p w:rsidR="008C11BC" w:rsidRDefault="008C11BC" w:rsidP="00073892">
      <w:pPr>
        <w:spacing w:beforeLines="60" w:before="187" w:afterLines="60" w:after="187" w:line="560" w:lineRule="exact"/>
        <w:jc w:val="center"/>
        <w:rPr>
          <w:rFonts w:ascii="方正小标宋简体" w:eastAsia="方正小标宋简体"/>
          <w:sz w:val="38"/>
          <w:szCs w:val="38"/>
        </w:rPr>
      </w:pPr>
      <w:r>
        <w:rPr>
          <w:rFonts w:ascii="方正小标宋简体" w:eastAsia="方正小标宋简体" w:hint="eastAsia"/>
          <w:sz w:val="38"/>
          <w:szCs w:val="38"/>
        </w:rPr>
        <w:t>项目支出绩效评价指标体系（参考样表）</w:t>
      </w:r>
    </w:p>
    <w:tbl>
      <w:tblPr>
        <w:tblW w:w="0" w:type="auto"/>
        <w:jc w:val="center"/>
        <w:tblLayout w:type="fixed"/>
        <w:tblLook w:val="0000" w:firstRow="0" w:lastRow="0" w:firstColumn="0" w:lastColumn="0" w:noHBand="0" w:noVBand="0"/>
      </w:tblPr>
      <w:tblGrid>
        <w:gridCol w:w="702"/>
        <w:gridCol w:w="540"/>
        <w:gridCol w:w="703"/>
        <w:gridCol w:w="540"/>
        <w:gridCol w:w="803"/>
        <w:gridCol w:w="550"/>
        <w:gridCol w:w="2407"/>
        <w:gridCol w:w="2772"/>
        <w:gridCol w:w="803"/>
      </w:tblGrid>
      <w:tr w:rsidR="008C11BC" w:rsidTr="00B42886">
        <w:trPr>
          <w:trHeight w:val="582"/>
          <w:jc w:val="center"/>
        </w:trPr>
        <w:tc>
          <w:tcPr>
            <w:tcW w:w="702" w:type="dxa"/>
            <w:tcBorders>
              <w:top w:val="single" w:sz="4" w:space="0" w:color="000000"/>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40" w:type="dxa"/>
            <w:tcBorders>
              <w:top w:val="single" w:sz="4" w:space="0" w:color="000000"/>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000000"/>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40" w:type="dxa"/>
            <w:tcBorders>
              <w:top w:val="single" w:sz="4" w:space="0" w:color="000000"/>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000000"/>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50" w:type="dxa"/>
            <w:tcBorders>
              <w:top w:val="single" w:sz="4" w:space="0" w:color="000000"/>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000000"/>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000000"/>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w:t>
            </w:r>
          </w:p>
          <w:p w:rsidR="008C11BC" w:rsidRDefault="008C11BC" w:rsidP="00B42886">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18"/>
                <w:szCs w:val="18"/>
              </w:rPr>
              <w:t>得分</w:t>
            </w:r>
          </w:p>
        </w:tc>
      </w:tr>
      <w:tr w:rsidR="008C11BC" w:rsidTr="00B42886">
        <w:trPr>
          <w:trHeight w:val="967"/>
          <w:jc w:val="center"/>
        </w:trPr>
        <w:tc>
          <w:tcPr>
            <w:tcW w:w="702" w:type="dxa"/>
            <w:vMerge w:val="restart"/>
            <w:tcBorders>
              <w:top w:val="nil"/>
              <w:left w:val="single" w:sz="4" w:space="0" w:color="000000"/>
              <w:bottom w:val="single" w:sz="4" w:space="0" w:color="000000"/>
              <w:right w:val="single" w:sz="4" w:space="0" w:color="000000"/>
            </w:tcBorders>
            <w:textDirection w:val="tbRlV"/>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项目决策</w:t>
            </w:r>
          </w:p>
        </w:tc>
        <w:tc>
          <w:tcPr>
            <w:tcW w:w="540" w:type="dxa"/>
            <w:vMerge w:val="restart"/>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20</w:t>
            </w:r>
          </w:p>
        </w:tc>
        <w:tc>
          <w:tcPr>
            <w:tcW w:w="703" w:type="dxa"/>
            <w:tcBorders>
              <w:top w:val="nil"/>
              <w:left w:val="nil"/>
              <w:bottom w:val="single" w:sz="4" w:space="0" w:color="000000"/>
              <w:right w:val="single" w:sz="4" w:space="0" w:color="000000"/>
            </w:tcBorders>
            <w:textDirection w:val="tbRlV"/>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项目目标</w:t>
            </w:r>
          </w:p>
        </w:tc>
        <w:tc>
          <w:tcPr>
            <w:tcW w:w="540"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803"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w:t>
            </w:r>
            <w:r>
              <w:rPr>
                <w:rFonts w:ascii="仿宋_GB2312" w:eastAsia="仿宋_GB2312" w:hAnsi="宋体" w:cs="宋体"/>
                <w:kern w:val="0"/>
                <w:sz w:val="18"/>
                <w:szCs w:val="18"/>
              </w:rPr>
              <w:br/>
            </w:r>
            <w:r>
              <w:rPr>
                <w:rFonts w:ascii="仿宋_GB2312" w:eastAsia="仿宋_GB2312" w:hAnsi="宋体" w:cs="宋体" w:hint="eastAsia"/>
                <w:kern w:val="0"/>
                <w:sz w:val="18"/>
                <w:szCs w:val="18"/>
              </w:rPr>
              <w:t>内容</w:t>
            </w:r>
          </w:p>
        </w:tc>
        <w:tc>
          <w:tcPr>
            <w:tcW w:w="550"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设立了项目绩效目标；目标明确；目标细化；目标量化</w:t>
            </w:r>
          </w:p>
        </w:tc>
        <w:tc>
          <w:tcPr>
            <w:tcW w:w="2772"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①设有目标（</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②目标明确（</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③目标细化（</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④目标量化（</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8C11BC" w:rsidTr="00B42886">
        <w:trPr>
          <w:trHeight w:val="1277"/>
          <w:jc w:val="center"/>
        </w:trPr>
        <w:tc>
          <w:tcPr>
            <w:tcW w:w="702"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决策过程</w:t>
            </w:r>
          </w:p>
        </w:tc>
        <w:tc>
          <w:tcPr>
            <w:tcW w:w="540" w:type="dxa"/>
            <w:vMerge w:val="restart"/>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803"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kern w:val="0"/>
                <w:sz w:val="18"/>
                <w:szCs w:val="18"/>
              </w:rPr>
              <w:br/>
            </w:r>
            <w:r>
              <w:rPr>
                <w:rFonts w:ascii="仿宋_GB2312" w:eastAsia="仿宋_GB2312" w:hAnsi="宋体" w:cs="宋体" w:hint="eastAsia"/>
                <w:kern w:val="0"/>
                <w:sz w:val="18"/>
                <w:szCs w:val="18"/>
              </w:rPr>
              <w:t>依据</w:t>
            </w:r>
          </w:p>
        </w:tc>
        <w:tc>
          <w:tcPr>
            <w:tcW w:w="550"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有关法律法规的明确规定；某一经济社会发展规划；某部门年度工作计划；某一实际问题和需求</w:t>
            </w:r>
          </w:p>
        </w:tc>
        <w:tc>
          <w:tcPr>
            <w:tcW w:w="2772"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①符合法律法规（</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②符合经济社会发展规划（</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③部门年度工作计划（</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spacing w:val="-6"/>
                <w:kern w:val="0"/>
                <w:sz w:val="18"/>
                <w:szCs w:val="18"/>
              </w:rPr>
              <w:t>④针对某一实际问题和需求（</w:t>
            </w:r>
            <w:r>
              <w:rPr>
                <w:rFonts w:ascii="仿宋_GB2312" w:eastAsia="仿宋_GB2312" w:hAnsi="宋体" w:cs="宋体"/>
                <w:spacing w:val="-6"/>
                <w:kern w:val="0"/>
                <w:sz w:val="18"/>
                <w:szCs w:val="18"/>
              </w:rPr>
              <w:t>1</w:t>
            </w:r>
            <w:r>
              <w:rPr>
                <w:rFonts w:ascii="仿宋_GB2312" w:eastAsia="仿宋_GB2312" w:hAnsi="宋体" w:cs="宋体" w:hint="eastAsia"/>
                <w:spacing w:val="-6"/>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以上③需提供佐证资料。</w:t>
            </w:r>
          </w:p>
        </w:tc>
        <w:tc>
          <w:tcPr>
            <w:tcW w:w="803" w:type="dxa"/>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8C11BC" w:rsidTr="00B42886">
        <w:trPr>
          <w:trHeight w:val="983"/>
          <w:jc w:val="center"/>
        </w:trPr>
        <w:tc>
          <w:tcPr>
            <w:tcW w:w="702"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kern w:val="0"/>
                <w:sz w:val="18"/>
                <w:szCs w:val="18"/>
              </w:rPr>
              <w:br/>
            </w:r>
            <w:r>
              <w:rPr>
                <w:rFonts w:ascii="仿宋_GB2312" w:eastAsia="仿宋_GB2312" w:hAnsi="宋体" w:cs="宋体" w:hint="eastAsia"/>
                <w:kern w:val="0"/>
                <w:sz w:val="18"/>
                <w:szCs w:val="18"/>
              </w:rPr>
              <w:t>程序</w:t>
            </w:r>
          </w:p>
        </w:tc>
        <w:tc>
          <w:tcPr>
            <w:tcW w:w="550"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项目符合申报条件；申报、批复程序符合相关管理办法；项目调整履行了相应手续</w:t>
            </w:r>
          </w:p>
        </w:tc>
        <w:tc>
          <w:tcPr>
            <w:tcW w:w="2772"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①符合申报条件（</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②项目申报、批复程序符合管理办法（</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spacing w:val="-6"/>
                <w:kern w:val="0"/>
                <w:sz w:val="18"/>
                <w:szCs w:val="18"/>
              </w:rPr>
              <w:t>③项目调整履行了相应手续（</w:t>
            </w:r>
            <w:r>
              <w:rPr>
                <w:rFonts w:ascii="仿宋_GB2312" w:eastAsia="仿宋_GB2312" w:hAnsi="宋体" w:cs="宋体"/>
                <w:spacing w:val="-6"/>
                <w:kern w:val="0"/>
                <w:sz w:val="18"/>
                <w:szCs w:val="18"/>
              </w:rPr>
              <w:t>1</w:t>
            </w:r>
            <w:r>
              <w:rPr>
                <w:rFonts w:ascii="仿宋_GB2312" w:eastAsia="仿宋_GB2312" w:hAnsi="宋体" w:cs="宋体" w:hint="eastAsia"/>
                <w:spacing w:val="-6"/>
                <w:kern w:val="0"/>
                <w:sz w:val="18"/>
                <w:szCs w:val="18"/>
              </w:rPr>
              <w:t>分）</w:t>
            </w:r>
          </w:p>
        </w:tc>
        <w:tc>
          <w:tcPr>
            <w:tcW w:w="803" w:type="dxa"/>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8C11BC" w:rsidTr="00B42886">
        <w:trPr>
          <w:trHeight w:val="967"/>
          <w:jc w:val="center"/>
        </w:trPr>
        <w:tc>
          <w:tcPr>
            <w:tcW w:w="702"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资金分配</w:t>
            </w:r>
          </w:p>
        </w:tc>
        <w:tc>
          <w:tcPr>
            <w:tcW w:w="540" w:type="dxa"/>
            <w:vMerge w:val="restart"/>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803"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kern w:val="0"/>
                <w:sz w:val="18"/>
                <w:szCs w:val="18"/>
              </w:rPr>
              <w:br/>
            </w:r>
            <w:r>
              <w:rPr>
                <w:rFonts w:ascii="仿宋_GB2312" w:eastAsia="仿宋_GB2312" w:hAnsi="宋体" w:cs="宋体" w:hint="eastAsia"/>
                <w:kern w:val="0"/>
                <w:sz w:val="18"/>
                <w:szCs w:val="18"/>
              </w:rPr>
              <w:t>办法</w:t>
            </w:r>
          </w:p>
        </w:tc>
        <w:tc>
          <w:tcPr>
            <w:tcW w:w="550"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根据需要制定的相关资金管理办法；管理办法中有明确资金分配办法；资金分配因素全面、合理</w:t>
            </w:r>
          </w:p>
        </w:tc>
        <w:tc>
          <w:tcPr>
            <w:tcW w:w="2772"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①有相应的资金管理办法（</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②办法健全、规范（</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③因素全面合理（</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8C11BC" w:rsidTr="00B42886">
        <w:trPr>
          <w:trHeight w:val="758"/>
          <w:jc w:val="center"/>
        </w:trPr>
        <w:tc>
          <w:tcPr>
            <w:tcW w:w="702"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kern w:val="0"/>
                <w:sz w:val="18"/>
                <w:szCs w:val="18"/>
              </w:rPr>
              <w:br/>
            </w:r>
            <w:r>
              <w:rPr>
                <w:rFonts w:ascii="仿宋_GB2312" w:eastAsia="仿宋_GB2312" w:hAnsi="宋体" w:cs="宋体" w:hint="eastAsia"/>
                <w:kern w:val="0"/>
                <w:sz w:val="18"/>
                <w:szCs w:val="18"/>
              </w:rPr>
              <w:t>结果</w:t>
            </w:r>
          </w:p>
        </w:tc>
        <w:tc>
          <w:tcPr>
            <w:tcW w:w="550"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407"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资金分配符合相关管理办法；分配结果公平合理</w:t>
            </w:r>
          </w:p>
        </w:tc>
        <w:tc>
          <w:tcPr>
            <w:tcW w:w="2772"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①符合分配办法（</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②分配公平合理（</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spacing w:val="-6"/>
                <w:kern w:val="0"/>
                <w:sz w:val="18"/>
                <w:szCs w:val="18"/>
              </w:rPr>
              <w:t>此项需提供相应的资金分配方案。</w:t>
            </w:r>
          </w:p>
        </w:tc>
        <w:tc>
          <w:tcPr>
            <w:tcW w:w="803" w:type="dxa"/>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5</w:t>
            </w:r>
          </w:p>
        </w:tc>
      </w:tr>
      <w:tr w:rsidR="008C11BC" w:rsidTr="00B42886">
        <w:trPr>
          <w:trHeight w:val="438"/>
          <w:jc w:val="center"/>
        </w:trPr>
        <w:tc>
          <w:tcPr>
            <w:tcW w:w="702" w:type="dxa"/>
            <w:vMerge w:val="restart"/>
            <w:tcBorders>
              <w:top w:val="nil"/>
              <w:left w:val="single" w:sz="4" w:space="0" w:color="000000"/>
              <w:bottom w:val="single" w:sz="4" w:space="0" w:color="000000"/>
              <w:right w:val="single" w:sz="4" w:space="0" w:color="000000"/>
            </w:tcBorders>
            <w:textDirection w:val="tbRlV"/>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项目管理</w:t>
            </w:r>
            <w:r>
              <w:rPr>
                <w:rFonts w:ascii="仿宋_GB2312" w:eastAsia="仿宋_GB2312" w:hAnsi="宋体" w:cs="宋体"/>
                <w:kern w:val="0"/>
                <w:sz w:val="18"/>
                <w:szCs w:val="18"/>
              </w:rPr>
              <w:t xml:space="preserve"> </w:t>
            </w:r>
          </w:p>
        </w:tc>
        <w:tc>
          <w:tcPr>
            <w:tcW w:w="540" w:type="dxa"/>
            <w:vMerge w:val="restart"/>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25</w:t>
            </w: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资金到位</w:t>
            </w:r>
          </w:p>
        </w:tc>
        <w:tc>
          <w:tcPr>
            <w:tcW w:w="540" w:type="dxa"/>
            <w:vMerge w:val="restart"/>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803"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到位率</w:t>
            </w:r>
          </w:p>
        </w:tc>
        <w:tc>
          <w:tcPr>
            <w:tcW w:w="550"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实际到位</w:t>
            </w:r>
            <w:r>
              <w:rPr>
                <w:rFonts w:ascii="仿宋_GB2312" w:eastAsia="仿宋_GB2312" w:hAnsi="宋体" w:cs="宋体"/>
                <w:kern w:val="0"/>
                <w:sz w:val="18"/>
                <w:szCs w:val="18"/>
              </w:rPr>
              <w:t>/</w:t>
            </w:r>
            <w:r>
              <w:rPr>
                <w:rFonts w:ascii="仿宋_GB2312" w:eastAsia="仿宋_GB2312" w:hAnsi="宋体" w:cs="宋体" w:hint="eastAsia"/>
                <w:kern w:val="0"/>
                <w:sz w:val="18"/>
                <w:szCs w:val="18"/>
              </w:rPr>
              <w:t>计划到位</w:t>
            </w:r>
            <w:r>
              <w:rPr>
                <w:rFonts w:ascii="仿宋_GB2312" w:eastAsia="仿宋_GB2312" w:hAnsi="宋体" w:cs="宋体"/>
                <w:kern w:val="0"/>
                <w:sz w:val="18"/>
                <w:szCs w:val="18"/>
              </w:rPr>
              <w:t>*100%</w:t>
            </w:r>
          </w:p>
        </w:tc>
        <w:tc>
          <w:tcPr>
            <w:tcW w:w="2772"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根据项目资金的实际到位率计算得分（</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8C11BC" w:rsidTr="00B42886">
        <w:trPr>
          <w:trHeight w:val="744"/>
          <w:jc w:val="center"/>
        </w:trPr>
        <w:tc>
          <w:tcPr>
            <w:tcW w:w="702"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w:t>
            </w:r>
            <w:r>
              <w:rPr>
                <w:rFonts w:ascii="仿宋_GB2312" w:eastAsia="仿宋_GB2312" w:hAnsi="宋体" w:cs="宋体"/>
                <w:kern w:val="0"/>
                <w:sz w:val="18"/>
                <w:szCs w:val="18"/>
              </w:rPr>
              <w:br/>
            </w:r>
            <w:r>
              <w:rPr>
                <w:rFonts w:ascii="仿宋_GB2312" w:eastAsia="仿宋_GB2312" w:hAnsi="宋体" w:cs="宋体" w:hint="eastAsia"/>
                <w:kern w:val="0"/>
                <w:sz w:val="18"/>
                <w:szCs w:val="18"/>
              </w:rPr>
              <w:t>时效</w:t>
            </w:r>
          </w:p>
        </w:tc>
        <w:tc>
          <w:tcPr>
            <w:tcW w:w="550"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2407"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资金及时到位；若未及时到位，是否影响项目进度</w:t>
            </w:r>
          </w:p>
        </w:tc>
        <w:tc>
          <w:tcPr>
            <w:tcW w:w="2772"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①到位及时（</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spacing w:val="-10"/>
                <w:kern w:val="0"/>
                <w:sz w:val="18"/>
                <w:szCs w:val="18"/>
              </w:rPr>
              <w:t>②不及时但未影响项目进度</w:t>
            </w:r>
            <w:r>
              <w:rPr>
                <w:rFonts w:ascii="仿宋_GB2312" w:eastAsia="仿宋_GB2312" w:hAnsi="宋体" w:cs="宋体"/>
                <w:spacing w:val="-10"/>
                <w:kern w:val="0"/>
                <w:sz w:val="18"/>
                <w:szCs w:val="18"/>
              </w:rPr>
              <w:t xml:space="preserve"> </w:t>
            </w:r>
            <w:r>
              <w:rPr>
                <w:rFonts w:ascii="仿宋_GB2312" w:eastAsia="仿宋_GB2312" w:hAnsi="宋体" w:cs="宋体" w:hint="eastAsia"/>
                <w:spacing w:val="-10"/>
                <w:kern w:val="0"/>
                <w:sz w:val="18"/>
                <w:szCs w:val="18"/>
              </w:rPr>
              <w:t>（</w:t>
            </w:r>
            <w:r>
              <w:rPr>
                <w:rFonts w:ascii="仿宋_GB2312" w:eastAsia="仿宋_GB2312" w:hAnsi="宋体" w:cs="宋体"/>
                <w:spacing w:val="-10"/>
                <w:kern w:val="0"/>
                <w:sz w:val="18"/>
                <w:szCs w:val="18"/>
              </w:rPr>
              <w:t>1</w:t>
            </w:r>
            <w:r>
              <w:rPr>
                <w:rFonts w:ascii="仿宋_GB2312" w:eastAsia="仿宋_GB2312" w:hAnsi="宋体" w:cs="宋体" w:hint="eastAsia"/>
                <w:spacing w:val="-10"/>
                <w:kern w:val="0"/>
                <w:sz w:val="18"/>
                <w:szCs w:val="18"/>
              </w:rPr>
              <w:t>分）</w:t>
            </w:r>
            <w:r>
              <w:rPr>
                <w:rFonts w:ascii="仿宋_GB2312" w:eastAsia="仿宋_GB2312" w:hAnsi="宋体" w:cs="宋体"/>
                <w:spacing w:val="-10"/>
                <w:kern w:val="0"/>
                <w:sz w:val="18"/>
                <w:szCs w:val="18"/>
              </w:rPr>
              <w:br/>
            </w:r>
            <w:r>
              <w:rPr>
                <w:rFonts w:ascii="仿宋_GB2312" w:eastAsia="仿宋_GB2312" w:hAnsi="宋体" w:cs="宋体" w:hint="eastAsia"/>
                <w:spacing w:val="-6"/>
                <w:kern w:val="0"/>
                <w:sz w:val="18"/>
                <w:szCs w:val="18"/>
              </w:rPr>
              <w:t>③不及时并影响项目进度（</w:t>
            </w:r>
            <w:r>
              <w:rPr>
                <w:rFonts w:ascii="仿宋_GB2312" w:eastAsia="仿宋_GB2312" w:hAnsi="宋体" w:cs="宋体"/>
                <w:spacing w:val="-6"/>
                <w:kern w:val="0"/>
                <w:sz w:val="18"/>
                <w:szCs w:val="18"/>
              </w:rPr>
              <w:t>0.5</w:t>
            </w:r>
            <w:r>
              <w:rPr>
                <w:rFonts w:ascii="仿宋_GB2312" w:eastAsia="仿宋_GB2312" w:hAnsi="宋体" w:cs="宋体" w:hint="eastAsia"/>
                <w:spacing w:val="-6"/>
                <w:kern w:val="0"/>
                <w:sz w:val="18"/>
                <w:szCs w:val="18"/>
              </w:rPr>
              <w:t>分）</w:t>
            </w:r>
          </w:p>
        </w:tc>
        <w:tc>
          <w:tcPr>
            <w:tcW w:w="803" w:type="dxa"/>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2</w:t>
            </w:r>
          </w:p>
        </w:tc>
      </w:tr>
      <w:tr w:rsidR="008C11BC" w:rsidTr="00B42886">
        <w:trPr>
          <w:trHeight w:val="1168"/>
          <w:jc w:val="center"/>
        </w:trPr>
        <w:tc>
          <w:tcPr>
            <w:tcW w:w="702"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资金管理</w:t>
            </w:r>
          </w:p>
        </w:tc>
        <w:tc>
          <w:tcPr>
            <w:tcW w:w="540" w:type="dxa"/>
            <w:vMerge w:val="restart"/>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c>
          <w:tcPr>
            <w:tcW w:w="803"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w:t>
            </w:r>
            <w:r>
              <w:rPr>
                <w:rFonts w:ascii="仿宋_GB2312" w:eastAsia="仿宋_GB2312" w:hAnsi="宋体" w:cs="宋体"/>
                <w:kern w:val="0"/>
                <w:sz w:val="18"/>
                <w:szCs w:val="18"/>
              </w:rPr>
              <w:br/>
            </w:r>
            <w:r>
              <w:rPr>
                <w:rFonts w:ascii="仿宋_GB2312" w:eastAsia="仿宋_GB2312" w:hAnsi="宋体" w:cs="宋体" w:hint="eastAsia"/>
                <w:kern w:val="0"/>
                <w:sz w:val="18"/>
                <w:szCs w:val="18"/>
              </w:rPr>
              <w:t>使用</w:t>
            </w:r>
          </w:p>
        </w:tc>
        <w:tc>
          <w:tcPr>
            <w:tcW w:w="550"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2407"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支出依据合规，无虚列项目支出情况；无截留挤占挪用情况；无超标准开支情况；无超预算情况</w:t>
            </w:r>
          </w:p>
        </w:tc>
        <w:tc>
          <w:tcPr>
            <w:tcW w:w="2772"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①虚列套取扣</w:t>
            </w:r>
            <w:r>
              <w:rPr>
                <w:rFonts w:ascii="仿宋_GB2312" w:eastAsia="仿宋_GB2312" w:hAnsi="宋体" w:cs="宋体"/>
                <w:kern w:val="0"/>
                <w:sz w:val="18"/>
                <w:szCs w:val="18"/>
              </w:rPr>
              <w:t>4-7</w:t>
            </w:r>
            <w:r>
              <w:rPr>
                <w:rFonts w:ascii="仿宋_GB2312" w:eastAsia="仿宋_GB2312" w:hAnsi="宋体" w:cs="宋体" w:hint="eastAsia"/>
                <w:kern w:val="0"/>
                <w:sz w:val="18"/>
                <w:szCs w:val="18"/>
              </w:rPr>
              <w:t>分</w:t>
            </w:r>
            <w:r>
              <w:rPr>
                <w:rFonts w:ascii="仿宋_GB2312" w:eastAsia="仿宋_GB2312" w:hAnsi="宋体" w:cs="宋体"/>
                <w:kern w:val="0"/>
                <w:sz w:val="18"/>
                <w:szCs w:val="18"/>
              </w:rPr>
              <w:t xml:space="preserve"> </w:t>
            </w:r>
            <w:r>
              <w:rPr>
                <w:rFonts w:ascii="仿宋_GB2312" w:eastAsia="仿宋_GB2312" w:hAnsi="宋体" w:cs="宋体"/>
                <w:kern w:val="0"/>
                <w:sz w:val="18"/>
                <w:szCs w:val="18"/>
              </w:rPr>
              <w:br/>
            </w:r>
            <w:r>
              <w:rPr>
                <w:rFonts w:ascii="仿宋_GB2312" w:eastAsia="仿宋_GB2312" w:hAnsi="宋体" w:cs="宋体" w:hint="eastAsia"/>
                <w:kern w:val="0"/>
                <w:sz w:val="18"/>
                <w:szCs w:val="18"/>
              </w:rPr>
              <w:t>②依据不合规扣</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③截留、挤占、挪用扣</w:t>
            </w:r>
            <w:r>
              <w:rPr>
                <w:rFonts w:ascii="仿宋_GB2312" w:eastAsia="仿宋_GB2312" w:hAnsi="宋体" w:cs="宋体"/>
                <w:kern w:val="0"/>
                <w:sz w:val="18"/>
                <w:szCs w:val="18"/>
              </w:rPr>
              <w:t>3-6</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④超标准开支扣</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⑤超预算扣</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7</w:t>
            </w:r>
          </w:p>
        </w:tc>
      </w:tr>
      <w:tr w:rsidR="008C11BC" w:rsidTr="00B42886">
        <w:trPr>
          <w:trHeight w:val="1041"/>
          <w:jc w:val="center"/>
        </w:trPr>
        <w:tc>
          <w:tcPr>
            <w:tcW w:w="702"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财务</w:t>
            </w:r>
            <w:r>
              <w:rPr>
                <w:rFonts w:ascii="仿宋_GB2312" w:eastAsia="仿宋_GB2312" w:hAnsi="宋体" w:cs="宋体"/>
                <w:kern w:val="0"/>
                <w:sz w:val="18"/>
                <w:szCs w:val="18"/>
              </w:rPr>
              <w:br/>
            </w:r>
            <w:r>
              <w:rPr>
                <w:rFonts w:ascii="仿宋_GB2312" w:eastAsia="仿宋_GB2312" w:hAnsi="宋体" w:cs="宋体" w:hint="eastAsia"/>
                <w:kern w:val="0"/>
                <w:sz w:val="18"/>
                <w:szCs w:val="18"/>
              </w:rPr>
              <w:t>管理</w:t>
            </w:r>
          </w:p>
        </w:tc>
        <w:tc>
          <w:tcPr>
            <w:tcW w:w="550"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资金管理、费用支出等制度健全；制度执行严格；会计核算规范</w:t>
            </w:r>
          </w:p>
        </w:tc>
        <w:tc>
          <w:tcPr>
            <w:tcW w:w="2772"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①财务制度健全（</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②严格执行制度（</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③会计核算规范（</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8C11BC" w:rsidTr="00B42886">
        <w:trPr>
          <w:trHeight w:val="612"/>
          <w:jc w:val="center"/>
        </w:trPr>
        <w:tc>
          <w:tcPr>
            <w:tcW w:w="702" w:type="dxa"/>
            <w:vMerge w:val="restart"/>
            <w:tcBorders>
              <w:top w:val="nil"/>
              <w:left w:val="single" w:sz="4" w:space="0" w:color="000000"/>
              <w:bottom w:val="single" w:sz="4" w:space="0" w:color="000000"/>
              <w:right w:val="single" w:sz="4" w:space="0" w:color="000000"/>
            </w:tcBorders>
            <w:textDirection w:val="tbRlV"/>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项目管理</w:t>
            </w:r>
            <w:r>
              <w:rPr>
                <w:rFonts w:ascii="仿宋_GB2312" w:eastAsia="仿宋_GB2312" w:hAnsi="宋体" w:cs="宋体"/>
                <w:kern w:val="0"/>
                <w:sz w:val="18"/>
                <w:szCs w:val="18"/>
              </w:rPr>
              <w:t xml:space="preserve"> </w:t>
            </w:r>
          </w:p>
        </w:tc>
        <w:tc>
          <w:tcPr>
            <w:tcW w:w="540" w:type="dxa"/>
            <w:vMerge w:val="restart"/>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25</w:t>
            </w: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组织实施</w:t>
            </w:r>
          </w:p>
        </w:tc>
        <w:tc>
          <w:tcPr>
            <w:tcW w:w="540" w:type="dxa"/>
            <w:vMerge w:val="restart"/>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10</w:t>
            </w:r>
          </w:p>
        </w:tc>
        <w:tc>
          <w:tcPr>
            <w:tcW w:w="803"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w:t>
            </w:r>
            <w:r>
              <w:rPr>
                <w:rFonts w:ascii="仿宋_GB2312" w:eastAsia="仿宋_GB2312" w:hAnsi="宋体" w:cs="宋体"/>
                <w:kern w:val="0"/>
                <w:sz w:val="18"/>
                <w:szCs w:val="18"/>
              </w:rPr>
              <w:br/>
            </w:r>
            <w:r>
              <w:rPr>
                <w:rFonts w:ascii="仿宋_GB2312" w:eastAsia="仿宋_GB2312" w:hAnsi="宋体" w:cs="宋体" w:hint="eastAsia"/>
                <w:kern w:val="0"/>
                <w:sz w:val="18"/>
                <w:szCs w:val="18"/>
              </w:rPr>
              <w:t>机构</w:t>
            </w:r>
          </w:p>
        </w:tc>
        <w:tc>
          <w:tcPr>
            <w:tcW w:w="550"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2407"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机构健全、分工明确</w:t>
            </w:r>
          </w:p>
        </w:tc>
        <w:tc>
          <w:tcPr>
            <w:tcW w:w="2772"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①机构健全、分工明确</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1</w:t>
            </w:r>
          </w:p>
        </w:tc>
      </w:tr>
      <w:tr w:rsidR="008C11BC" w:rsidTr="00B42886">
        <w:trPr>
          <w:trHeight w:val="730"/>
          <w:jc w:val="center"/>
        </w:trPr>
        <w:tc>
          <w:tcPr>
            <w:tcW w:w="702"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支撑</w:t>
            </w:r>
            <w:r>
              <w:rPr>
                <w:rFonts w:ascii="仿宋_GB2312" w:eastAsia="仿宋_GB2312" w:hAnsi="宋体" w:cs="宋体"/>
                <w:kern w:val="0"/>
                <w:sz w:val="18"/>
                <w:szCs w:val="18"/>
              </w:rPr>
              <w:br/>
            </w:r>
            <w:r>
              <w:rPr>
                <w:rFonts w:ascii="仿宋_GB2312" w:eastAsia="仿宋_GB2312" w:hAnsi="宋体" w:cs="宋体" w:hint="eastAsia"/>
                <w:kern w:val="0"/>
                <w:sz w:val="18"/>
                <w:szCs w:val="18"/>
              </w:rPr>
              <w:t>条件</w:t>
            </w:r>
          </w:p>
        </w:tc>
        <w:tc>
          <w:tcPr>
            <w:tcW w:w="550"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2407"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项目实施单位是否提供或具备了必备的人员、场地和设备等条件</w:t>
            </w:r>
          </w:p>
        </w:tc>
        <w:tc>
          <w:tcPr>
            <w:tcW w:w="2772"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具备人员、场地、设备条件（</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1</w:t>
            </w:r>
          </w:p>
        </w:tc>
      </w:tr>
      <w:tr w:rsidR="008C11BC" w:rsidTr="00B42886">
        <w:trPr>
          <w:trHeight w:val="730"/>
          <w:jc w:val="center"/>
        </w:trPr>
        <w:tc>
          <w:tcPr>
            <w:tcW w:w="702"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w:t>
            </w:r>
            <w:r>
              <w:rPr>
                <w:rFonts w:ascii="仿宋_GB2312" w:eastAsia="仿宋_GB2312" w:hAnsi="宋体" w:cs="宋体"/>
                <w:kern w:val="0"/>
                <w:sz w:val="18"/>
                <w:szCs w:val="18"/>
              </w:rPr>
              <w:br/>
            </w:r>
            <w:r>
              <w:rPr>
                <w:rFonts w:ascii="仿宋_GB2312" w:eastAsia="仿宋_GB2312" w:hAnsi="宋体" w:cs="宋体" w:hint="eastAsia"/>
                <w:kern w:val="0"/>
                <w:sz w:val="18"/>
                <w:szCs w:val="18"/>
              </w:rPr>
              <w:t>实施</w:t>
            </w:r>
          </w:p>
        </w:tc>
        <w:tc>
          <w:tcPr>
            <w:tcW w:w="550"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项目按计划开工；按计划进度开展；按计划完工</w:t>
            </w:r>
          </w:p>
        </w:tc>
        <w:tc>
          <w:tcPr>
            <w:tcW w:w="2772"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①按计划开工（</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②按计划开展（</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③按计划完工（</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2</w:t>
            </w:r>
          </w:p>
        </w:tc>
      </w:tr>
      <w:tr w:rsidR="008C11BC" w:rsidTr="00B42886">
        <w:trPr>
          <w:trHeight w:val="745"/>
          <w:jc w:val="center"/>
        </w:trPr>
        <w:tc>
          <w:tcPr>
            <w:tcW w:w="702"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制度</w:t>
            </w:r>
          </w:p>
        </w:tc>
        <w:tc>
          <w:tcPr>
            <w:tcW w:w="550"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407"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项目管理制度健全；严格执行相关管理制度</w:t>
            </w:r>
          </w:p>
        </w:tc>
        <w:tc>
          <w:tcPr>
            <w:tcW w:w="2772"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①管理制度健全（</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②制度执行严格（</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8C11BC" w:rsidTr="00B42886">
        <w:trPr>
          <w:trHeight w:val="656"/>
          <w:jc w:val="center"/>
        </w:trPr>
        <w:tc>
          <w:tcPr>
            <w:tcW w:w="702" w:type="dxa"/>
            <w:tcBorders>
              <w:top w:val="single" w:sz="4" w:space="0" w:color="auto"/>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40" w:type="dxa"/>
            <w:tcBorders>
              <w:top w:val="single" w:sz="4" w:space="0" w:color="auto"/>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auto"/>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40" w:type="dxa"/>
            <w:tcBorders>
              <w:top w:val="single" w:sz="4" w:space="0" w:color="auto"/>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auto"/>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b/>
                <w:bCs/>
                <w:kern w:val="0"/>
                <w:sz w:val="18"/>
                <w:szCs w:val="18"/>
              </w:rPr>
              <w:br/>
            </w:r>
            <w:r>
              <w:rPr>
                <w:rFonts w:ascii="仿宋_GB2312" w:eastAsia="仿宋_GB2312" w:hAnsi="宋体" w:cs="宋体" w:hint="eastAsia"/>
                <w:b/>
                <w:bCs/>
                <w:kern w:val="0"/>
                <w:sz w:val="18"/>
                <w:szCs w:val="18"/>
              </w:rPr>
              <w:t>指标</w:t>
            </w:r>
          </w:p>
        </w:tc>
        <w:tc>
          <w:tcPr>
            <w:tcW w:w="550" w:type="dxa"/>
            <w:tcBorders>
              <w:top w:val="single" w:sz="4" w:space="0" w:color="auto"/>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auto"/>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auto"/>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自评</w:t>
            </w:r>
          </w:p>
          <w:p w:rsidR="008C11BC" w:rsidRDefault="008C11BC" w:rsidP="00B42886">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得分</w:t>
            </w:r>
          </w:p>
        </w:tc>
      </w:tr>
      <w:tr w:rsidR="008C11BC" w:rsidTr="00B42886">
        <w:trPr>
          <w:trHeight w:val="1134"/>
          <w:jc w:val="center"/>
        </w:trPr>
        <w:tc>
          <w:tcPr>
            <w:tcW w:w="702" w:type="dxa"/>
            <w:vMerge w:val="restart"/>
            <w:tcBorders>
              <w:top w:val="single" w:sz="4" w:space="0" w:color="auto"/>
              <w:left w:val="single" w:sz="4" w:space="0" w:color="000000"/>
              <w:bottom w:val="single" w:sz="4" w:space="0" w:color="000000"/>
              <w:right w:val="single" w:sz="4" w:space="0" w:color="000000"/>
            </w:tcBorders>
            <w:textDirection w:val="tbRlV"/>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项目绩效</w:t>
            </w:r>
          </w:p>
        </w:tc>
        <w:tc>
          <w:tcPr>
            <w:tcW w:w="540" w:type="dxa"/>
            <w:vMerge w:val="restart"/>
            <w:tcBorders>
              <w:top w:val="single" w:sz="4" w:space="0" w:color="auto"/>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55</w:t>
            </w:r>
          </w:p>
        </w:tc>
        <w:tc>
          <w:tcPr>
            <w:tcW w:w="703" w:type="dxa"/>
            <w:vMerge w:val="restart"/>
            <w:tcBorders>
              <w:top w:val="single" w:sz="4" w:space="0" w:color="auto"/>
              <w:left w:val="single" w:sz="4" w:space="0" w:color="000000"/>
              <w:bottom w:val="single" w:sz="4" w:space="0" w:color="000000"/>
              <w:right w:val="single" w:sz="4" w:space="0" w:color="000000"/>
            </w:tcBorders>
            <w:textDirection w:val="tbRlV"/>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项目产出</w:t>
            </w:r>
          </w:p>
        </w:tc>
        <w:tc>
          <w:tcPr>
            <w:tcW w:w="540" w:type="dxa"/>
            <w:vMerge w:val="restart"/>
            <w:tcBorders>
              <w:top w:val="single" w:sz="4" w:space="0" w:color="auto"/>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15</w:t>
            </w:r>
          </w:p>
        </w:tc>
        <w:tc>
          <w:tcPr>
            <w:tcW w:w="803" w:type="dxa"/>
            <w:tcBorders>
              <w:top w:val="single" w:sz="4" w:space="0" w:color="auto"/>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kern w:val="0"/>
                <w:sz w:val="18"/>
                <w:szCs w:val="18"/>
              </w:rPr>
              <w:br/>
            </w:r>
            <w:r>
              <w:rPr>
                <w:rFonts w:ascii="仿宋_GB2312" w:eastAsia="仿宋_GB2312" w:hAnsi="宋体" w:cs="宋体" w:hint="eastAsia"/>
                <w:kern w:val="0"/>
                <w:sz w:val="18"/>
                <w:szCs w:val="18"/>
              </w:rPr>
              <w:t>数量</w:t>
            </w:r>
          </w:p>
        </w:tc>
        <w:tc>
          <w:tcPr>
            <w:tcW w:w="550" w:type="dxa"/>
            <w:tcBorders>
              <w:top w:val="single" w:sz="4" w:space="0" w:color="auto"/>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2407" w:type="dxa"/>
            <w:tcBorders>
              <w:top w:val="single" w:sz="4" w:space="0" w:color="auto"/>
              <w:left w:val="nil"/>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目标完成率</w:t>
            </w:r>
            <w:r>
              <w:rPr>
                <w:rFonts w:ascii="仿宋_GB2312" w:eastAsia="仿宋_GB2312" w:hAnsi="宋体" w:cs="宋体"/>
                <w:kern w:val="0"/>
                <w:sz w:val="18"/>
                <w:szCs w:val="18"/>
              </w:rPr>
              <w:t>=</w:t>
            </w:r>
            <w:r>
              <w:rPr>
                <w:rFonts w:ascii="仿宋_GB2312" w:eastAsia="仿宋_GB2312" w:hAnsi="宋体" w:cs="宋体" w:hint="eastAsia"/>
                <w:kern w:val="0"/>
                <w:sz w:val="18"/>
                <w:szCs w:val="18"/>
              </w:rPr>
              <w:t>目标完成数</w:t>
            </w:r>
            <w:r>
              <w:rPr>
                <w:rFonts w:ascii="仿宋_GB2312" w:eastAsia="仿宋_GB2312" w:hAnsi="宋体" w:cs="宋体"/>
                <w:kern w:val="0"/>
                <w:sz w:val="18"/>
                <w:szCs w:val="18"/>
              </w:rPr>
              <w:t>/</w:t>
            </w:r>
            <w:r>
              <w:rPr>
                <w:rFonts w:ascii="仿宋_GB2312" w:eastAsia="仿宋_GB2312" w:hAnsi="宋体" w:cs="宋体" w:hint="eastAsia"/>
                <w:kern w:val="0"/>
                <w:sz w:val="18"/>
                <w:szCs w:val="18"/>
              </w:rPr>
              <w:t>预定目标数×</w:t>
            </w:r>
            <w:r>
              <w:rPr>
                <w:rFonts w:ascii="仿宋_GB2312" w:eastAsia="仿宋_GB2312" w:hAnsi="宋体" w:cs="宋体"/>
                <w:kern w:val="0"/>
                <w:sz w:val="18"/>
                <w:szCs w:val="18"/>
              </w:rPr>
              <w:t>100%</w:t>
            </w:r>
          </w:p>
        </w:tc>
        <w:tc>
          <w:tcPr>
            <w:tcW w:w="2772" w:type="dxa"/>
            <w:tcBorders>
              <w:top w:val="single" w:sz="4" w:space="0" w:color="auto"/>
              <w:left w:val="nil"/>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w:t>
            </w:r>
            <w:r>
              <w:rPr>
                <w:rFonts w:ascii="仿宋_GB2312" w:eastAsia="仿宋_GB2312" w:hAnsi="宋体" w:cs="宋体"/>
                <w:kern w:val="0"/>
                <w:sz w:val="18"/>
                <w:szCs w:val="18"/>
              </w:rPr>
              <w:t>100%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分，未完成</w:t>
            </w:r>
            <w:r>
              <w:rPr>
                <w:rFonts w:ascii="仿宋_GB2312" w:eastAsia="仿宋_GB2312" w:hAnsi="宋体" w:cs="宋体"/>
                <w:kern w:val="0"/>
                <w:sz w:val="18"/>
                <w:szCs w:val="18"/>
              </w:rPr>
              <w:t>100%</w:t>
            </w:r>
            <w:r>
              <w:rPr>
                <w:rFonts w:ascii="仿宋_GB2312" w:eastAsia="仿宋_GB2312" w:hAnsi="宋体" w:cs="宋体" w:hint="eastAsia"/>
                <w:kern w:val="0"/>
                <w:sz w:val="18"/>
                <w:szCs w:val="18"/>
              </w:rPr>
              <w:t>的同比例扣减。</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5</w:t>
            </w:r>
          </w:p>
        </w:tc>
      </w:tr>
      <w:tr w:rsidR="008C11BC" w:rsidTr="00B42886">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kern w:val="0"/>
                <w:sz w:val="18"/>
                <w:szCs w:val="18"/>
              </w:rPr>
              <w:br/>
            </w:r>
            <w:r>
              <w:rPr>
                <w:rFonts w:ascii="仿宋_GB2312" w:eastAsia="仿宋_GB2312" w:hAnsi="宋体" w:cs="宋体" w:hint="eastAsia"/>
                <w:kern w:val="0"/>
                <w:sz w:val="18"/>
                <w:szCs w:val="18"/>
              </w:rPr>
              <w:t>质量</w:t>
            </w:r>
          </w:p>
        </w:tc>
        <w:tc>
          <w:tcPr>
            <w:tcW w:w="550"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2407"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目标完成质量</w:t>
            </w:r>
            <w:r>
              <w:rPr>
                <w:rFonts w:ascii="仿宋_GB2312" w:eastAsia="仿宋_GB2312" w:hAnsi="宋体" w:cs="宋体"/>
                <w:kern w:val="0"/>
                <w:sz w:val="18"/>
                <w:szCs w:val="18"/>
              </w:rPr>
              <w:t>=</w:t>
            </w:r>
            <w:r>
              <w:rPr>
                <w:rFonts w:ascii="仿宋_GB2312" w:eastAsia="仿宋_GB2312" w:hAnsi="宋体" w:cs="宋体" w:hint="eastAsia"/>
                <w:kern w:val="0"/>
                <w:sz w:val="18"/>
                <w:szCs w:val="18"/>
              </w:rPr>
              <w:t>实际达到的效果</w:t>
            </w:r>
            <w:r>
              <w:rPr>
                <w:rFonts w:ascii="仿宋_GB2312" w:eastAsia="仿宋_GB2312" w:hAnsi="宋体" w:cs="宋体"/>
                <w:kern w:val="0"/>
                <w:sz w:val="18"/>
                <w:szCs w:val="18"/>
              </w:rPr>
              <w:t>/</w:t>
            </w:r>
            <w:r>
              <w:rPr>
                <w:rFonts w:ascii="仿宋_GB2312" w:eastAsia="仿宋_GB2312" w:hAnsi="宋体" w:cs="宋体" w:hint="eastAsia"/>
                <w:kern w:val="0"/>
                <w:sz w:val="18"/>
                <w:szCs w:val="18"/>
              </w:rPr>
              <w:t>预定目标×</w:t>
            </w:r>
            <w:r>
              <w:rPr>
                <w:rFonts w:ascii="仿宋_GB2312" w:eastAsia="仿宋_GB2312" w:hAnsi="宋体" w:cs="宋体"/>
                <w:kern w:val="0"/>
                <w:sz w:val="18"/>
                <w:szCs w:val="18"/>
              </w:rPr>
              <w:t>100%</w:t>
            </w:r>
          </w:p>
        </w:tc>
        <w:tc>
          <w:tcPr>
            <w:tcW w:w="2772"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项目产出质量达到绩效目标</w:t>
            </w:r>
            <w:r>
              <w:rPr>
                <w:rFonts w:ascii="仿宋_GB2312" w:eastAsia="仿宋_GB2312" w:hAnsi="宋体" w:cs="宋体"/>
                <w:kern w:val="0"/>
                <w:sz w:val="18"/>
                <w:szCs w:val="18"/>
              </w:rPr>
              <w:t>100%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4</w:t>
            </w:r>
            <w:r>
              <w:rPr>
                <w:rFonts w:ascii="仿宋_GB2312" w:eastAsia="仿宋_GB2312" w:hAnsi="宋体" w:cs="宋体" w:hint="eastAsia"/>
                <w:kern w:val="0"/>
                <w:sz w:val="18"/>
                <w:szCs w:val="18"/>
              </w:rPr>
              <w:t>分，未完成</w:t>
            </w:r>
            <w:r>
              <w:rPr>
                <w:rFonts w:ascii="仿宋_GB2312" w:eastAsia="仿宋_GB2312" w:hAnsi="宋体" w:cs="宋体"/>
                <w:kern w:val="0"/>
                <w:sz w:val="18"/>
                <w:szCs w:val="18"/>
              </w:rPr>
              <w:t>100%</w:t>
            </w:r>
            <w:r>
              <w:rPr>
                <w:rFonts w:ascii="仿宋_GB2312" w:eastAsia="仿宋_GB2312" w:hAnsi="宋体" w:cs="宋体" w:hint="eastAsia"/>
                <w:kern w:val="0"/>
                <w:sz w:val="18"/>
                <w:szCs w:val="18"/>
              </w:rPr>
              <w:t>的同比例扣减。</w:t>
            </w:r>
          </w:p>
        </w:tc>
        <w:tc>
          <w:tcPr>
            <w:tcW w:w="803" w:type="dxa"/>
            <w:tcBorders>
              <w:top w:val="nil"/>
              <w:left w:val="single" w:sz="4" w:space="0" w:color="auto"/>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4</w:t>
            </w:r>
          </w:p>
        </w:tc>
      </w:tr>
      <w:tr w:rsidR="008C11BC" w:rsidTr="00B42886">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kern w:val="0"/>
                <w:sz w:val="18"/>
                <w:szCs w:val="18"/>
              </w:rPr>
              <w:br/>
            </w:r>
            <w:r>
              <w:rPr>
                <w:rFonts w:ascii="仿宋_GB2312" w:eastAsia="仿宋_GB2312" w:hAnsi="宋体" w:cs="宋体" w:hint="eastAsia"/>
                <w:kern w:val="0"/>
                <w:sz w:val="18"/>
                <w:szCs w:val="18"/>
              </w:rPr>
              <w:t>时效</w:t>
            </w:r>
          </w:p>
        </w:tc>
        <w:tc>
          <w:tcPr>
            <w:tcW w:w="550"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项目资金使用的预定目标是否如期完成，未完成的理由是否充分</w:t>
            </w:r>
          </w:p>
        </w:tc>
        <w:tc>
          <w:tcPr>
            <w:tcW w:w="2772"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项目产出时效达到绩效目标得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分，未如期完成且无充分理由的扣</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8C11BC" w:rsidTr="00B42886">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kern w:val="0"/>
                <w:sz w:val="18"/>
                <w:szCs w:val="18"/>
              </w:rPr>
              <w:br/>
            </w:r>
            <w:r>
              <w:rPr>
                <w:rFonts w:ascii="仿宋_GB2312" w:eastAsia="仿宋_GB2312" w:hAnsi="宋体" w:cs="宋体" w:hint="eastAsia"/>
                <w:kern w:val="0"/>
                <w:sz w:val="18"/>
                <w:szCs w:val="18"/>
              </w:rPr>
              <w:t>成本</w:t>
            </w:r>
          </w:p>
        </w:tc>
        <w:tc>
          <w:tcPr>
            <w:tcW w:w="550"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2407"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项目产出成本是否按绩效目标控制</w:t>
            </w:r>
          </w:p>
        </w:tc>
        <w:tc>
          <w:tcPr>
            <w:tcW w:w="2772"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项目产出成本按绩效目标控制得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分，未完成的，按超支比例扣减。</w:t>
            </w:r>
          </w:p>
        </w:tc>
        <w:tc>
          <w:tcPr>
            <w:tcW w:w="803" w:type="dxa"/>
            <w:tcBorders>
              <w:top w:val="nil"/>
              <w:left w:val="single" w:sz="4" w:space="0" w:color="auto"/>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3</w:t>
            </w:r>
          </w:p>
        </w:tc>
      </w:tr>
      <w:tr w:rsidR="008C11BC" w:rsidTr="00B42886">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项目效果</w:t>
            </w:r>
          </w:p>
        </w:tc>
        <w:tc>
          <w:tcPr>
            <w:tcW w:w="540" w:type="dxa"/>
            <w:vMerge w:val="restart"/>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40</w:t>
            </w:r>
          </w:p>
        </w:tc>
        <w:tc>
          <w:tcPr>
            <w:tcW w:w="803"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w:t>
            </w:r>
            <w:r>
              <w:rPr>
                <w:rFonts w:ascii="仿宋_GB2312" w:eastAsia="仿宋_GB2312" w:hAnsi="宋体" w:cs="宋体"/>
                <w:kern w:val="0"/>
                <w:sz w:val="18"/>
                <w:szCs w:val="18"/>
              </w:rPr>
              <w:br/>
            </w: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指项目对国民经济和区域经济发展所带来的直接或间接效益等</w:t>
            </w:r>
          </w:p>
        </w:tc>
        <w:tc>
          <w:tcPr>
            <w:tcW w:w="2772"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完成绩效目标设定的经济效益得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7</w:t>
            </w:r>
          </w:p>
        </w:tc>
      </w:tr>
      <w:tr w:rsidR="008C11BC" w:rsidTr="00B42886">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w:t>
            </w:r>
            <w:r>
              <w:rPr>
                <w:rFonts w:ascii="仿宋_GB2312" w:eastAsia="仿宋_GB2312" w:hAnsi="宋体" w:cs="宋体"/>
                <w:kern w:val="0"/>
                <w:sz w:val="18"/>
                <w:szCs w:val="18"/>
              </w:rPr>
              <w:br/>
            </w: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项目实施是否产生社会综合效益</w:t>
            </w:r>
          </w:p>
        </w:tc>
        <w:tc>
          <w:tcPr>
            <w:tcW w:w="2772"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完成绩效目标设定的社会效益得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7</w:t>
            </w:r>
          </w:p>
        </w:tc>
      </w:tr>
      <w:tr w:rsidR="008C11BC" w:rsidTr="00B42886">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环境</w:t>
            </w:r>
            <w:r>
              <w:rPr>
                <w:rFonts w:ascii="仿宋_GB2312" w:eastAsia="仿宋_GB2312" w:hAnsi="宋体" w:cs="宋体"/>
                <w:kern w:val="0"/>
                <w:sz w:val="18"/>
                <w:szCs w:val="18"/>
              </w:rPr>
              <w:br/>
            </w: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项目实施是否对环境产生积极或消极影响</w:t>
            </w:r>
          </w:p>
        </w:tc>
        <w:tc>
          <w:tcPr>
            <w:tcW w:w="2772"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完成绩效目标设定的积极的环境效益得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7</w:t>
            </w:r>
          </w:p>
        </w:tc>
      </w:tr>
      <w:tr w:rsidR="008C11BC" w:rsidTr="00B42886">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可持续</w:t>
            </w:r>
            <w:r>
              <w:rPr>
                <w:rFonts w:ascii="仿宋_GB2312" w:eastAsia="仿宋_GB2312" w:hAnsi="宋体" w:cs="宋体"/>
                <w:kern w:val="0"/>
                <w:sz w:val="18"/>
                <w:szCs w:val="18"/>
              </w:rPr>
              <w:br/>
            </w:r>
            <w:r>
              <w:rPr>
                <w:rFonts w:ascii="仿宋_GB2312" w:eastAsia="仿宋_GB2312" w:hAnsi="宋体" w:cs="宋体" w:hint="eastAsia"/>
                <w:kern w:val="0"/>
                <w:sz w:val="18"/>
                <w:szCs w:val="18"/>
              </w:rPr>
              <w:t>影响</w:t>
            </w:r>
          </w:p>
        </w:tc>
        <w:tc>
          <w:tcPr>
            <w:tcW w:w="550"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项目实施对人、自然、资源是否带来可持续影响</w:t>
            </w:r>
          </w:p>
        </w:tc>
        <w:tc>
          <w:tcPr>
            <w:tcW w:w="2772"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完成绩效设定目标的得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8C11BC" w:rsidRDefault="008C11BC" w:rsidP="00B42886">
            <w:pPr>
              <w:widowControl/>
              <w:spacing w:line="240" w:lineRule="exact"/>
              <w:jc w:val="center"/>
              <w:rPr>
                <w:rFonts w:ascii="仿宋_GB2312" w:eastAsia="仿宋_GB2312" w:hAnsi="宋体" w:cs="宋体"/>
                <w:kern w:val="0"/>
                <w:sz w:val="24"/>
              </w:rPr>
            </w:pPr>
            <w:r>
              <w:rPr>
                <w:rFonts w:ascii="仿宋_GB2312" w:eastAsia="仿宋_GB2312" w:hAnsi="宋体" w:cs="宋体"/>
                <w:kern w:val="0"/>
                <w:sz w:val="24"/>
              </w:rPr>
              <w:t>8</w:t>
            </w:r>
          </w:p>
        </w:tc>
      </w:tr>
      <w:tr w:rsidR="008C11BC" w:rsidTr="00B42886">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服务</w:t>
            </w:r>
          </w:p>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对象</w:t>
            </w:r>
          </w:p>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满意度</w:t>
            </w:r>
          </w:p>
        </w:tc>
        <w:tc>
          <w:tcPr>
            <w:tcW w:w="550"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8</w:t>
            </w:r>
          </w:p>
        </w:tc>
        <w:tc>
          <w:tcPr>
            <w:tcW w:w="2407"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服务对象满意率</w:t>
            </w:r>
            <w:r>
              <w:rPr>
                <w:rFonts w:ascii="仿宋_GB2312" w:eastAsia="仿宋_GB2312" w:hAnsi="宋体" w:cs="宋体"/>
                <w:kern w:val="0"/>
                <w:sz w:val="18"/>
                <w:szCs w:val="18"/>
              </w:rPr>
              <w:t>=</w:t>
            </w:r>
            <w:r>
              <w:rPr>
                <w:rFonts w:ascii="仿宋_GB2312" w:eastAsia="仿宋_GB2312" w:hAnsi="宋体" w:cs="宋体" w:hint="eastAsia"/>
                <w:kern w:val="0"/>
                <w:sz w:val="18"/>
                <w:szCs w:val="18"/>
              </w:rPr>
              <w:t>项目区被调查人数中表示满意的人数</w:t>
            </w:r>
            <w:r>
              <w:rPr>
                <w:rFonts w:ascii="仿宋_GB2312" w:eastAsia="仿宋_GB2312" w:hAnsi="宋体" w:cs="宋体"/>
                <w:kern w:val="0"/>
                <w:sz w:val="18"/>
                <w:szCs w:val="18"/>
              </w:rPr>
              <w:t>(</w:t>
            </w:r>
            <w:r>
              <w:rPr>
                <w:rFonts w:ascii="仿宋_GB2312" w:eastAsia="仿宋_GB2312" w:hAnsi="宋体" w:cs="宋体" w:hint="eastAsia"/>
                <w:kern w:val="0"/>
                <w:sz w:val="18"/>
                <w:szCs w:val="18"/>
              </w:rPr>
              <w:t>户数</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被调查人数</w:t>
            </w:r>
            <w:r>
              <w:rPr>
                <w:rFonts w:ascii="仿宋_GB2312" w:eastAsia="仿宋_GB2312" w:hAnsi="宋体" w:cs="宋体"/>
                <w:kern w:val="0"/>
                <w:sz w:val="18"/>
                <w:szCs w:val="18"/>
              </w:rPr>
              <w:t>(</w:t>
            </w:r>
            <w:r>
              <w:rPr>
                <w:rFonts w:ascii="仿宋_GB2312" w:eastAsia="仿宋_GB2312" w:hAnsi="宋体" w:cs="宋体" w:hint="eastAsia"/>
                <w:kern w:val="0"/>
                <w:sz w:val="18"/>
                <w:szCs w:val="18"/>
              </w:rPr>
              <w:t>户数</w:t>
            </w:r>
            <w:r>
              <w:rPr>
                <w:rFonts w:ascii="仿宋_GB2312" w:eastAsia="仿宋_GB2312" w:hAnsi="宋体" w:cs="宋体"/>
                <w:kern w:val="0"/>
                <w:sz w:val="18"/>
                <w:szCs w:val="18"/>
              </w:rPr>
              <w:t>)</w:t>
            </w:r>
            <w:r>
              <w:rPr>
                <w:rFonts w:ascii="仿宋_GB2312" w:eastAsia="仿宋_GB2312" w:hAnsi="宋体" w:cs="宋体" w:hint="eastAsia"/>
                <w:kern w:val="0"/>
                <w:sz w:val="18"/>
                <w:szCs w:val="18"/>
              </w:rPr>
              <w:t>×</w:t>
            </w:r>
            <w:r>
              <w:rPr>
                <w:rFonts w:ascii="仿宋_GB2312" w:eastAsia="仿宋_GB2312" w:hAnsi="宋体" w:cs="宋体"/>
                <w:kern w:val="0"/>
                <w:sz w:val="18"/>
                <w:szCs w:val="18"/>
              </w:rPr>
              <w:t>100%</w:t>
            </w:r>
          </w:p>
        </w:tc>
        <w:tc>
          <w:tcPr>
            <w:tcW w:w="2772" w:type="dxa"/>
            <w:tcBorders>
              <w:top w:val="nil"/>
              <w:left w:val="nil"/>
              <w:bottom w:val="single" w:sz="4" w:space="0" w:color="000000"/>
              <w:right w:val="nil"/>
            </w:tcBorders>
            <w:vAlign w:val="center"/>
          </w:tcPr>
          <w:p w:rsidR="008C11BC" w:rsidRDefault="008C11BC" w:rsidP="00B4288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满意率达</w:t>
            </w:r>
            <w:r>
              <w:rPr>
                <w:rFonts w:ascii="仿宋_GB2312" w:eastAsia="仿宋_GB2312" w:hAnsi="宋体" w:cs="宋体"/>
                <w:kern w:val="0"/>
                <w:sz w:val="18"/>
                <w:szCs w:val="18"/>
              </w:rPr>
              <w:t>90%</w:t>
            </w:r>
            <w:r>
              <w:rPr>
                <w:rFonts w:ascii="仿宋_GB2312" w:eastAsia="仿宋_GB2312" w:hAnsi="宋体" w:cs="宋体" w:hint="eastAsia"/>
                <w:kern w:val="0"/>
                <w:sz w:val="18"/>
                <w:szCs w:val="18"/>
              </w:rPr>
              <w:t>（含）以上的得</w:t>
            </w:r>
            <w:r>
              <w:rPr>
                <w:rFonts w:ascii="仿宋_GB2312" w:eastAsia="仿宋_GB2312" w:hAnsi="宋体" w:cs="宋体"/>
                <w:kern w:val="0"/>
                <w:sz w:val="18"/>
                <w:szCs w:val="18"/>
              </w:rPr>
              <w:t>8</w:t>
            </w:r>
            <w:r>
              <w:rPr>
                <w:rFonts w:ascii="仿宋_GB2312" w:eastAsia="仿宋_GB2312" w:hAnsi="宋体" w:cs="宋体" w:hint="eastAsia"/>
                <w:kern w:val="0"/>
                <w:sz w:val="18"/>
                <w:szCs w:val="18"/>
              </w:rPr>
              <w:t>分，</w:t>
            </w:r>
            <w:r>
              <w:rPr>
                <w:rFonts w:ascii="仿宋_GB2312" w:eastAsia="仿宋_GB2312" w:hAnsi="宋体" w:cs="宋体"/>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6</w:t>
            </w:r>
            <w:r>
              <w:rPr>
                <w:rFonts w:ascii="仿宋_GB2312" w:eastAsia="仿宋_GB2312" w:hAnsi="宋体" w:cs="宋体" w:hint="eastAsia"/>
                <w:kern w:val="0"/>
                <w:sz w:val="18"/>
                <w:szCs w:val="18"/>
              </w:rPr>
              <w:t>分，</w:t>
            </w:r>
            <w:r>
              <w:rPr>
                <w:rFonts w:ascii="仿宋_GB2312" w:eastAsia="仿宋_GB2312" w:hAnsi="宋体" w:cs="宋体"/>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-70%</w:t>
            </w:r>
            <w:r>
              <w:rPr>
                <w:rFonts w:ascii="仿宋_GB2312" w:eastAsia="仿宋_GB2312" w:hAnsi="宋体" w:cs="宋体" w:hint="eastAsia"/>
                <w:kern w:val="0"/>
                <w:sz w:val="18"/>
                <w:szCs w:val="18"/>
              </w:rPr>
              <w:t>得</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t>60%</w:t>
            </w:r>
            <w:r>
              <w:rPr>
                <w:rFonts w:ascii="仿宋_GB2312" w:eastAsia="仿宋_GB2312" w:hAnsi="宋体" w:cs="宋体" w:hint="eastAsia"/>
                <w:kern w:val="0"/>
                <w:sz w:val="18"/>
                <w:szCs w:val="18"/>
              </w:rPr>
              <w:t>以下不得分。</w:t>
            </w:r>
          </w:p>
        </w:tc>
        <w:tc>
          <w:tcPr>
            <w:tcW w:w="803" w:type="dxa"/>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宋体" w:hAnsi="宋体" w:cs="宋体"/>
                <w:kern w:val="0"/>
                <w:sz w:val="24"/>
              </w:rPr>
            </w:pPr>
            <w:r>
              <w:rPr>
                <w:rFonts w:ascii="宋体" w:hAnsi="宋体" w:cs="宋体"/>
                <w:kern w:val="0"/>
                <w:sz w:val="24"/>
              </w:rPr>
              <w:t>6</w:t>
            </w:r>
          </w:p>
        </w:tc>
      </w:tr>
      <w:tr w:rsidR="008C11BC" w:rsidTr="00B42886">
        <w:trPr>
          <w:trHeight w:val="860"/>
          <w:jc w:val="center"/>
        </w:trPr>
        <w:tc>
          <w:tcPr>
            <w:tcW w:w="702" w:type="dxa"/>
            <w:tcBorders>
              <w:top w:val="nil"/>
              <w:left w:val="single" w:sz="4" w:space="0" w:color="000000"/>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总分</w:t>
            </w:r>
          </w:p>
        </w:tc>
        <w:tc>
          <w:tcPr>
            <w:tcW w:w="540"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100</w:t>
            </w:r>
          </w:p>
        </w:tc>
        <w:tc>
          <w:tcPr>
            <w:tcW w:w="703"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b/>
                <w:bCs/>
                <w:kern w:val="0"/>
                <w:sz w:val="18"/>
                <w:szCs w:val="18"/>
              </w:rPr>
            </w:pPr>
          </w:p>
        </w:tc>
        <w:tc>
          <w:tcPr>
            <w:tcW w:w="540"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100</w:t>
            </w:r>
          </w:p>
        </w:tc>
        <w:tc>
          <w:tcPr>
            <w:tcW w:w="803"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b/>
                <w:bCs/>
                <w:kern w:val="0"/>
                <w:sz w:val="18"/>
                <w:szCs w:val="18"/>
              </w:rPr>
            </w:pPr>
          </w:p>
        </w:tc>
        <w:tc>
          <w:tcPr>
            <w:tcW w:w="550"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100</w:t>
            </w:r>
          </w:p>
        </w:tc>
        <w:tc>
          <w:tcPr>
            <w:tcW w:w="2407" w:type="dxa"/>
            <w:tcBorders>
              <w:top w:val="nil"/>
              <w:left w:val="nil"/>
              <w:bottom w:val="single" w:sz="4" w:space="0" w:color="000000"/>
              <w:right w:val="single" w:sz="4" w:space="0" w:color="000000"/>
            </w:tcBorders>
            <w:vAlign w:val="center"/>
          </w:tcPr>
          <w:p w:rsidR="008C11BC" w:rsidRDefault="008C11BC" w:rsidP="00B42886">
            <w:pPr>
              <w:widowControl/>
              <w:spacing w:line="240" w:lineRule="exact"/>
              <w:jc w:val="center"/>
              <w:rPr>
                <w:rFonts w:ascii="仿宋_GB2312" w:eastAsia="仿宋_GB2312" w:hAnsi="宋体" w:cs="宋体"/>
                <w:b/>
                <w:bCs/>
                <w:kern w:val="0"/>
                <w:sz w:val="18"/>
                <w:szCs w:val="18"/>
              </w:rPr>
            </w:pPr>
          </w:p>
        </w:tc>
        <w:tc>
          <w:tcPr>
            <w:tcW w:w="2772" w:type="dxa"/>
            <w:tcBorders>
              <w:top w:val="nil"/>
              <w:left w:val="nil"/>
              <w:bottom w:val="single" w:sz="4" w:space="0" w:color="000000"/>
              <w:right w:val="nil"/>
            </w:tcBorders>
            <w:vAlign w:val="center"/>
          </w:tcPr>
          <w:p w:rsidR="008C11BC" w:rsidRDefault="008C11BC" w:rsidP="00B42886">
            <w:pPr>
              <w:widowControl/>
              <w:spacing w:line="240" w:lineRule="exact"/>
              <w:jc w:val="center"/>
              <w:rPr>
                <w:rFonts w:ascii="仿宋_GB2312" w:eastAsia="仿宋_GB2312" w:hAnsi="宋体" w:cs="宋体"/>
                <w:b/>
                <w:bCs/>
                <w:kern w:val="0"/>
                <w:sz w:val="18"/>
                <w:szCs w:val="18"/>
              </w:rPr>
            </w:pPr>
          </w:p>
        </w:tc>
        <w:tc>
          <w:tcPr>
            <w:tcW w:w="803" w:type="dxa"/>
            <w:tcBorders>
              <w:top w:val="nil"/>
              <w:left w:val="single" w:sz="4" w:space="0" w:color="auto"/>
              <w:bottom w:val="single" w:sz="4" w:space="0" w:color="auto"/>
              <w:right w:val="single" w:sz="4" w:space="0" w:color="auto"/>
            </w:tcBorders>
            <w:vAlign w:val="center"/>
          </w:tcPr>
          <w:p w:rsidR="008C11BC" w:rsidRDefault="008C11BC" w:rsidP="00B42886">
            <w:pPr>
              <w:widowControl/>
              <w:spacing w:line="240" w:lineRule="exact"/>
              <w:jc w:val="left"/>
              <w:rPr>
                <w:rFonts w:ascii="宋体" w:hAnsi="宋体" w:cs="宋体"/>
                <w:b/>
                <w:bCs/>
                <w:kern w:val="0"/>
                <w:sz w:val="24"/>
              </w:rPr>
            </w:pPr>
            <w:r>
              <w:rPr>
                <w:rFonts w:ascii="宋体" w:hAnsi="宋体" w:cs="宋体"/>
                <w:b/>
                <w:bCs/>
                <w:kern w:val="0"/>
                <w:sz w:val="24"/>
              </w:rPr>
              <w:t>93</w:t>
            </w:r>
          </w:p>
        </w:tc>
      </w:tr>
    </w:tbl>
    <w:p w:rsidR="008C11BC" w:rsidRDefault="008C11BC" w:rsidP="00073892">
      <w:pPr>
        <w:adjustRightInd w:val="0"/>
        <w:snapToGrid w:val="0"/>
        <w:spacing w:beforeLines="50" w:before="156" w:line="200" w:lineRule="exact"/>
        <w:contextualSpacing/>
        <w:rPr>
          <w:rFonts w:ascii="仿宋_GB2312" w:eastAsia="仿宋_GB2312"/>
        </w:rPr>
      </w:pPr>
    </w:p>
    <w:p w:rsidR="008C11BC" w:rsidRDefault="008C11BC" w:rsidP="00073892">
      <w:pPr>
        <w:adjustRightInd w:val="0"/>
        <w:snapToGrid w:val="0"/>
        <w:spacing w:beforeLines="50" w:before="156"/>
        <w:contextualSpacing/>
        <w:rPr>
          <w:rFonts w:ascii="仿宋_GB2312" w:eastAsia="仿宋_GB2312"/>
        </w:rPr>
      </w:pPr>
      <w:r>
        <w:rPr>
          <w:rFonts w:ascii="仿宋_GB2312" w:eastAsia="仿宋_GB2312" w:hint="eastAsia"/>
        </w:rPr>
        <w:t>备注：部门（单位）根据项目实际，在《项目支出绩效评价指标体系（参考样表）》上进一步完</w:t>
      </w:r>
    </w:p>
    <w:p w:rsidR="008C11BC" w:rsidRDefault="008C11BC" w:rsidP="00073892">
      <w:pPr>
        <w:adjustRightInd w:val="0"/>
        <w:snapToGrid w:val="0"/>
        <w:spacing w:beforeLines="50" w:before="156"/>
        <w:ind w:firstLineChars="300" w:firstLine="630"/>
        <w:contextualSpacing/>
        <w:rPr>
          <w:rFonts w:eastAsia="仿宋_GB2312"/>
          <w:sz w:val="32"/>
        </w:rPr>
      </w:pPr>
      <w:r>
        <w:rPr>
          <w:rFonts w:ascii="仿宋_GB2312" w:eastAsia="仿宋_GB2312" w:hint="eastAsia"/>
        </w:rPr>
        <w:t>善、量化、细化个性指标，形成本项目的指标体系。</w:t>
      </w:r>
    </w:p>
    <w:p w:rsidR="008C11BC" w:rsidRDefault="008C11BC" w:rsidP="00073892">
      <w:pPr>
        <w:adjustRightInd w:val="0"/>
        <w:snapToGrid w:val="0"/>
        <w:spacing w:line="200" w:lineRule="exact"/>
        <w:contextualSpacing/>
        <w:jc w:val="right"/>
        <w:rPr>
          <w:rFonts w:eastAsia="仿宋_GB2312"/>
          <w:sz w:val="32"/>
        </w:rPr>
      </w:pPr>
    </w:p>
    <w:p w:rsidR="008C11BC" w:rsidRDefault="008C11BC" w:rsidP="00073892">
      <w:pPr>
        <w:adjustRightInd w:val="0"/>
        <w:snapToGrid w:val="0"/>
        <w:spacing w:line="200" w:lineRule="exact"/>
        <w:contextualSpacing/>
        <w:jc w:val="right"/>
        <w:rPr>
          <w:rFonts w:eastAsia="仿宋_GB2312"/>
          <w:sz w:val="32"/>
        </w:rPr>
      </w:pPr>
    </w:p>
    <w:p w:rsidR="008C11BC" w:rsidRDefault="008C11BC" w:rsidP="00073892">
      <w:pPr>
        <w:adjustRightInd w:val="0"/>
        <w:snapToGrid w:val="0"/>
        <w:spacing w:line="200" w:lineRule="exact"/>
        <w:contextualSpacing/>
        <w:jc w:val="right"/>
        <w:rPr>
          <w:rFonts w:eastAsia="仿宋_GB2312"/>
          <w:sz w:val="32"/>
        </w:rPr>
      </w:pPr>
    </w:p>
    <w:p w:rsidR="008C11BC" w:rsidRDefault="008C11BC" w:rsidP="00073892">
      <w:pPr>
        <w:adjustRightInd w:val="0"/>
        <w:snapToGrid w:val="0"/>
        <w:spacing w:line="200" w:lineRule="exact"/>
        <w:contextualSpacing/>
        <w:jc w:val="right"/>
        <w:rPr>
          <w:rFonts w:eastAsia="仿宋_GB2312"/>
          <w:sz w:val="32"/>
        </w:rPr>
      </w:pPr>
    </w:p>
    <w:p w:rsidR="008C11BC" w:rsidRDefault="008C11BC" w:rsidP="00073892">
      <w:pPr>
        <w:adjustRightInd w:val="0"/>
        <w:snapToGrid w:val="0"/>
        <w:spacing w:line="200" w:lineRule="exact"/>
        <w:contextualSpacing/>
        <w:jc w:val="right"/>
        <w:rPr>
          <w:rFonts w:eastAsia="仿宋_GB2312"/>
          <w:sz w:val="32"/>
        </w:rPr>
      </w:pPr>
    </w:p>
    <w:p w:rsidR="008C11BC" w:rsidRDefault="008C11BC" w:rsidP="00073892">
      <w:pPr>
        <w:adjustRightInd w:val="0"/>
        <w:snapToGrid w:val="0"/>
        <w:spacing w:line="200" w:lineRule="exact"/>
        <w:contextualSpacing/>
        <w:jc w:val="right"/>
        <w:rPr>
          <w:rFonts w:eastAsia="仿宋_GB2312"/>
          <w:sz w:val="32"/>
        </w:rPr>
      </w:pPr>
    </w:p>
    <w:p w:rsidR="008C11BC" w:rsidRDefault="008C11BC" w:rsidP="00073892">
      <w:pPr>
        <w:adjustRightInd w:val="0"/>
        <w:snapToGrid w:val="0"/>
        <w:spacing w:line="200" w:lineRule="exact"/>
        <w:contextualSpacing/>
        <w:jc w:val="right"/>
        <w:rPr>
          <w:rFonts w:eastAsia="仿宋_GB2312"/>
          <w:sz w:val="32"/>
        </w:rPr>
      </w:pPr>
    </w:p>
    <w:p w:rsidR="008C11BC" w:rsidRDefault="008C11BC" w:rsidP="00073892">
      <w:pPr>
        <w:adjustRightInd w:val="0"/>
        <w:snapToGrid w:val="0"/>
        <w:spacing w:line="200" w:lineRule="exact"/>
        <w:contextualSpacing/>
        <w:jc w:val="right"/>
        <w:rPr>
          <w:rFonts w:eastAsia="仿宋_GB2312"/>
          <w:sz w:val="32"/>
        </w:rPr>
      </w:pPr>
    </w:p>
    <w:p w:rsidR="008C11BC" w:rsidRDefault="008C11BC" w:rsidP="00073892">
      <w:pPr>
        <w:adjustRightInd w:val="0"/>
        <w:snapToGrid w:val="0"/>
        <w:spacing w:line="200" w:lineRule="exact"/>
        <w:contextualSpacing/>
        <w:jc w:val="right"/>
        <w:rPr>
          <w:rFonts w:eastAsia="仿宋_GB2312"/>
          <w:sz w:val="32"/>
        </w:rPr>
      </w:pPr>
    </w:p>
    <w:p w:rsidR="008C11BC" w:rsidRDefault="008C11BC" w:rsidP="00073892">
      <w:pPr>
        <w:adjustRightInd w:val="0"/>
        <w:snapToGrid w:val="0"/>
        <w:spacing w:line="200" w:lineRule="exact"/>
        <w:contextualSpacing/>
        <w:jc w:val="right"/>
        <w:rPr>
          <w:rFonts w:eastAsia="仿宋_GB2312"/>
          <w:sz w:val="32"/>
        </w:rPr>
      </w:pPr>
    </w:p>
    <w:p w:rsidR="008C11BC" w:rsidRDefault="008C11BC" w:rsidP="00073892">
      <w:pPr>
        <w:adjustRightInd w:val="0"/>
        <w:snapToGrid w:val="0"/>
        <w:spacing w:line="200" w:lineRule="exact"/>
        <w:contextualSpacing/>
        <w:jc w:val="right"/>
        <w:rPr>
          <w:rFonts w:eastAsia="仿宋_GB2312"/>
          <w:sz w:val="32"/>
        </w:rPr>
      </w:pPr>
    </w:p>
    <w:p w:rsidR="008C11BC" w:rsidRDefault="008C11BC" w:rsidP="00073892">
      <w:pPr>
        <w:adjustRightInd w:val="0"/>
        <w:snapToGrid w:val="0"/>
        <w:spacing w:line="200" w:lineRule="exact"/>
        <w:contextualSpacing/>
        <w:jc w:val="right"/>
        <w:rPr>
          <w:rFonts w:eastAsia="仿宋_GB2312"/>
          <w:sz w:val="32"/>
        </w:rPr>
      </w:pPr>
    </w:p>
    <w:p w:rsidR="008C11BC" w:rsidRDefault="008C11BC" w:rsidP="00073892">
      <w:pPr>
        <w:spacing w:line="200" w:lineRule="exac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spacing w:line="200" w:lineRule="exact"/>
        <w:jc w:val="right"/>
        <w:rPr>
          <w:rFonts w:eastAsia="仿宋_GB2312"/>
          <w:sz w:val="32"/>
        </w:rPr>
      </w:pPr>
    </w:p>
    <w:p w:rsidR="008C11BC" w:rsidRDefault="008C11BC" w:rsidP="00073892">
      <w:pPr>
        <w:pBdr>
          <w:top w:val="single" w:sz="6" w:space="2" w:color="auto"/>
          <w:bottom w:val="single" w:sz="6" w:space="1" w:color="auto"/>
        </w:pBdr>
        <w:rPr>
          <w:rFonts w:ascii="仿宋_GB2312" w:eastAsia="仿宋_GB2312"/>
          <w:sz w:val="28"/>
          <w:szCs w:val="28"/>
        </w:rPr>
      </w:pPr>
      <w:r>
        <w:rPr>
          <w:rFonts w:eastAsia="仿宋_GB2312"/>
          <w:sz w:val="28"/>
          <w:szCs w:val="28"/>
        </w:rPr>
        <w:t xml:space="preserve">  </w:t>
      </w:r>
      <w:r>
        <w:rPr>
          <w:rFonts w:eastAsia="仿宋_GB2312" w:hint="eastAsia"/>
          <w:sz w:val="28"/>
          <w:szCs w:val="28"/>
        </w:rPr>
        <w:t>岳阳市财政局办公室</w:t>
      </w:r>
      <w:r>
        <w:rPr>
          <w:rFonts w:eastAsia="仿宋_GB2312"/>
          <w:sz w:val="28"/>
          <w:szCs w:val="28"/>
        </w:rPr>
        <w:t xml:space="preserve">                      2019</w:t>
      </w:r>
      <w:r>
        <w:rPr>
          <w:rFonts w:eastAsia="仿宋_GB2312" w:hint="eastAsia"/>
          <w:sz w:val="28"/>
          <w:szCs w:val="28"/>
        </w:rPr>
        <w:t>年</w:t>
      </w:r>
      <w:r>
        <w:rPr>
          <w:rFonts w:eastAsia="仿宋_GB2312"/>
          <w:sz w:val="28"/>
          <w:szCs w:val="28"/>
        </w:rPr>
        <w:t>4</w:t>
      </w:r>
      <w:r>
        <w:rPr>
          <w:rFonts w:eastAsia="仿宋_GB2312" w:hint="eastAsia"/>
          <w:sz w:val="28"/>
          <w:szCs w:val="28"/>
        </w:rPr>
        <w:t>月</w:t>
      </w:r>
      <w:r>
        <w:rPr>
          <w:rFonts w:eastAsia="仿宋_GB2312"/>
          <w:sz w:val="28"/>
          <w:szCs w:val="28"/>
        </w:rPr>
        <w:t>17</w:t>
      </w:r>
      <w:r>
        <w:rPr>
          <w:rFonts w:eastAsia="仿宋_GB2312" w:hint="eastAsia"/>
          <w:sz w:val="28"/>
          <w:szCs w:val="28"/>
        </w:rPr>
        <w:t>日印发</w:t>
      </w:r>
      <w:r>
        <w:rPr>
          <w:rFonts w:eastAsia="仿宋_GB2312"/>
          <w:sz w:val="28"/>
          <w:szCs w:val="28"/>
        </w:rPr>
        <w:t xml:space="preserve">  </w:t>
      </w:r>
    </w:p>
    <w:p w:rsidR="008C11BC" w:rsidRDefault="008C11BC" w:rsidP="00073892"/>
    <w:sectPr w:rsidR="008C11BC" w:rsidSect="00802E76">
      <w:footerReference w:type="even" r:id="rId9"/>
      <w:footerReference w:type="default" r:id="rId10"/>
      <w:pgSz w:w="11906" w:h="16838"/>
      <w:pgMar w:top="1588" w:right="1588" w:bottom="1588" w:left="1588" w:header="851" w:footer="992" w:gutter="0"/>
      <w:cols w:space="720"/>
      <w:rtlGutter/>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71C" w:rsidRDefault="008D071C" w:rsidP="008F1D59">
      <w:r>
        <w:separator/>
      </w:r>
    </w:p>
  </w:endnote>
  <w:endnote w:type="continuationSeparator" w:id="0">
    <w:p w:rsidR="008D071C" w:rsidRDefault="008D071C" w:rsidP="008F1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default"/>
    <w:sig w:usb0="00000001" w:usb1="080E0000" w:usb2="00000010" w:usb3="00000000" w:csb0="00040000" w:csb1="00000000"/>
  </w:font>
  <w:font w:name="华文宋体">
    <w:altName w:val="微软雅黑"/>
    <w:panose1 w:val="02010600040101010101"/>
    <w:charset w:val="86"/>
    <w:family w:val="auto"/>
    <w:pitch w:val="variable"/>
    <w:sig w:usb0="00000287" w:usb1="080F0000" w:usb2="00000010" w:usb3="00000000" w:csb0="0004009F" w:csb1="00000000"/>
  </w:font>
  <w:font w:name="仿宋_GB2312">
    <w:altName w:val="黑体"/>
    <w:panose1 w:val="00000000000000000000"/>
    <w:charset w:val="86"/>
    <w:family w:val="auto"/>
    <w:notTrueType/>
    <w:pitch w:val="default"/>
    <w:sig w:usb0="00000001" w:usb1="080E0000" w:usb2="00000010" w:usb3="00000000" w:csb0="00040000" w:csb1="00000000"/>
  </w:font>
  <w:font w:name="方正小标宋简体">
    <w:altName w:val="黑体"/>
    <w:panose1 w:val="00000000000000000000"/>
    <w:charset w:val="86"/>
    <w:family w:val="auto"/>
    <w:notTrueType/>
    <w:pitch w:val="default"/>
    <w:sig w:usb0="00000001" w:usb1="080E0000" w:usb2="00000010" w:usb3="00000000" w:csb0="00040000" w:csb1="00000000"/>
  </w:font>
  <w:font w:name="华文仿宋">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1BC" w:rsidRDefault="008C11BC">
    <w:pPr>
      <w:pStyle w:val="a3"/>
      <w:jc w:val="center"/>
    </w:pPr>
    <w:r>
      <w:rPr>
        <w:rFonts w:ascii="宋体"/>
        <w:sz w:val="21"/>
        <w:szCs w:val="21"/>
      </w:rPr>
      <w:t>-</w:t>
    </w: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sidRPr="00525B0E">
      <w:rPr>
        <w:rFonts w:ascii="宋体" w:hAnsi="宋体"/>
        <w:noProof/>
        <w:sz w:val="21"/>
        <w:szCs w:val="21"/>
        <w:lang w:val="zh-CN"/>
      </w:rPr>
      <w:t>4</w:t>
    </w:r>
    <w:r>
      <w:rPr>
        <w:rFonts w:ascii="宋体" w:hAnsi="宋体"/>
        <w:sz w:val="21"/>
        <w:szCs w:val="21"/>
      </w:rPr>
      <w:fldChar w:fldCharType="end"/>
    </w:r>
    <w:r>
      <w:rPr>
        <w:rFonts w:ascii="宋体"/>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1BC" w:rsidRDefault="008C11BC">
    <w:pPr>
      <w:pStyle w:val="a3"/>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8C11BC" w:rsidRDefault="008C11BC">
    <w:pPr>
      <w:pStyle w:val="a3"/>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1BC" w:rsidRDefault="008C11BC">
    <w:pPr>
      <w:pStyle w:val="a3"/>
      <w:framePr w:wrap="around" w:vAnchor="text" w:hAnchor="margin" w:xAlign="outside" w:y="1"/>
      <w:rPr>
        <w:rStyle w:val="a8"/>
        <w:sz w:val="24"/>
        <w:szCs w:val="24"/>
      </w:rPr>
    </w:pPr>
    <w:r>
      <w:rPr>
        <w:rStyle w:val="a8"/>
        <w:sz w:val="24"/>
        <w:szCs w:val="24"/>
      </w:rPr>
      <w:t xml:space="preserve">— </w:t>
    </w:r>
    <w:r>
      <w:rPr>
        <w:rStyle w:val="a8"/>
        <w:sz w:val="24"/>
        <w:szCs w:val="24"/>
      </w:rPr>
      <w:fldChar w:fldCharType="begin"/>
    </w:r>
    <w:r>
      <w:rPr>
        <w:rStyle w:val="a8"/>
        <w:sz w:val="24"/>
        <w:szCs w:val="24"/>
      </w:rPr>
      <w:instrText xml:space="preserve">PAGE  </w:instrText>
    </w:r>
    <w:r>
      <w:rPr>
        <w:rStyle w:val="a8"/>
        <w:sz w:val="24"/>
        <w:szCs w:val="24"/>
      </w:rPr>
      <w:fldChar w:fldCharType="separate"/>
    </w:r>
    <w:r>
      <w:rPr>
        <w:rStyle w:val="a8"/>
        <w:noProof/>
        <w:sz w:val="24"/>
        <w:szCs w:val="24"/>
      </w:rPr>
      <w:t>13</w:t>
    </w:r>
    <w:r>
      <w:rPr>
        <w:rStyle w:val="a8"/>
        <w:sz w:val="24"/>
        <w:szCs w:val="24"/>
      </w:rPr>
      <w:fldChar w:fldCharType="end"/>
    </w:r>
    <w:r>
      <w:rPr>
        <w:rStyle w:val="a8"/>
        <w:sz w:val="24"/>
        <w:szCs w:val="24"/>
      </w:rPr>
      <w:t xml:space="preserve"> —</w:t>
    </w:r>
  </w:p>
  <w:p w:rsidR="008C11BC" w:rsidRDefault="008C11BC">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71C" w:rsidRDefault="008D071C" w:rsidP="008F1D59">
      <w:r>
        <w:separator/>
      </w:r>
    </w:p>
  </w:footnote>
  <w:footnote w:type="continuationSeparator" w:id="0">
    <w:p w:rsidR="008D071C" w:rsidRDefault="008D071C" w:rsidP="008F1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423346"/>
    <w:multiLevelType w:val="singleLevel"/>
    <w:tmpl w:val="C9423346"/>
    <w:lvl w:ilvl="0">
      <w:start w:val="5"/>
      <w:numFmt w:val="chineseCounting"/>
      <w:suff w:val="nothing"/>
      <w:lvlText w:val="%1、"/>
      <w:lvlJc w:val="left"/>
      <w:rPr>
        <w:rFonts w:cs="Times New Roman" w:hint="eastAsia"/>
      </w:rPr>
    </w:lvl>
  </w:abstractNum>
  <w:abstractNum w:abstractNumId="1" w15:restartNumberingAfterBreak="0">
    <w:nsid w:val="1664692F"/>
    <w:multiLevelType w:val="singleLevel"/>
    <w:tmpl w:val="1664692F"/>
    <w:lvl w:ilvl="0">
      <w:start w:val="2"/>
      <w:numFmt w:val="chineseCounting"/>
      <w:suff w:val="nothing"/>
      <w:lvlText w:val="（%1）"/>
      <w:lvlJc w:val="left"/>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1C431A3"/>
    <w:rsid w:val="00017F9A"/>
    <w:rsid w:val="0003231A"/>
    <w:rsid w:val="00040C69"/>
    <w:rsid w:val="000572D2"/>
    <w:rsid w:val="00064046"/>
    <w:rsid w:val="00073892"/>
    <w:rsid w:val="000B6908"/>
    <w:rsid w:val="000C3EC2"/>
    <w:rsid w:val="000D4D2F"/>
    <w:rsid w:val="000F04C0"/>
    <w:rsid w:val="00101459"/>
    <w:rsid w:val="00117605"/>
    <w:rsid w:val="00117D0E"/>
    <w:rsid w:val="001228B0"/>
    <w:rsid w:val="001237A5"/>
    <w:rsid w:val="001276D1"/>
    <w:rsid w:val="001419B1"/>
    <w:rsid w:val="00194F72"/>
    <w:rsid w:val="00195544"/>
    <w:rsid w:val="00195FC2"/>
    <w:rsid w:val="001A64B8"/>
    <w:rsid w:val="001C7EBA"/>
    <w:rsid w:val="001F3196"/>
    <w:rsid w:val="002120B6"/>
    <w:rsid w:val="00217044"/>
    <w:rsid w:val="0023309E"/>
    <w:rsid w:val="00234A9F"/>
    <w:rsid w:val="002476E5"/>
    <w:rsid w:val="00251089"/>
    <w:rsid w:val="0025406D"/>
    <w:rsid w:val="00265085"/>
    <w:rsid w:val="002A14AD"/>
    <w:rsid w:val="002A2112"/>
    <w:rsid w:val="002C282D"/>
    <w:rsid w:val="002D2ECD"/>
    <w:rsid w:val="00374671"/>
    <w:rsid w:val="0038361E"/>
    <w:rsid w:val="00393E92"/>
    <w:rsid w:val="00394034"/>
    <w:rsid w:val="003E6E02"/>
    <w:rsid w:val="00465C3A"/>
    <w:rsid w:val="00477B8C"/>
    <w:rsid w:val="004A7ED0"/>
    <w:rsid w:val="004D05E0"/>
    <w:rsid w:val="004D08E5"/>
    <w:rsid w:val="004D6F4C"/>
    <w:rsid w:val="004E0C6D"/>
    <w:rsid w:val="004E23B3"/>
    <w:rsid w:val="00525B0E"/>
    <w:rsid w:val="00556585"/>
    <w:rsid w:val="005A2011"/>
    <w:rsid w:val="005D2507"/>
    <w:rsid w:val="005F5503"/>
    <w:rsid w:val="0061401E"/>
    <w:rsid w:val="006462D6"/>
    <w:rsid w:val="006833AA"/>
    <w:rsid w:val="006932A2"/>
    <w:rsid w:val="00696C66"/>
    <w:rsid w:val="006F7BD3"/>
    <w:rsid w:val="007108C4"/>
    <w:rsid w:val="00796CEA"/>
    <w:rsid w:val="0079736C"/>
    <w:rsid w:val="007C01FB"/>
    <w:rsid w:val="007C6A20"/>
    <w:rsid w:val="007F4F95"/>
    <w:rsid w:val="007F59E1"/>
    <w:rsid w:val="00802E76"/>
    <w:rsid w:val="00840A6B"/>
    <w:rsid w:val="00855EDB"/>
    <w:rsid w:val="00865312"/>
    <w:rsid w:val="00894709"/>
    <w:rsid w:val="008B33E4"/>
    <w:rsid w:val="008B64EB"/>
    <w:rsid w:val="008C11BC"/>
    <w:rsid w:val="008D071C"/>
    <w:rsid w:val="008F1D59"/>
    <w:rsid w:val="008F2100"/>
    <w:rsid w:val="008F5CFC"/>
    <w:rsid w:val="0094295D"/>
    <w:rsid w:val="00970301"/>
    <w:rsid w:val="00983AF1"/>
    <w:rsid w:val="00990F80"/>
    <w:rsid w:val="009A16F9"/>
    <w:rsid w:val="00A30D59"/>
    <w:rsid w:val="00A507A5"/>
    <w:rsid w:val="00A540D1"/>
    <w:rsid w:val="00A6648D"/>
    <w:rsid w:val="00A70A76"/>
    <w:rsid w:val="00A833C7"/>
    <w:rsid w:val="00AA100A"/>
    <w:rsid w:val="00B36BAA"/>
    <w:rsid w:val="00B42886"/>
    <w:rsid w:val="00B548C5"/>
    <w:rsid w:val="00B87D16"/>
    <w:rsid w:val="00BC6B25"/>
    <w:rsid w:val="00BD06FD"/>
    <w:rsid w:val="00BE43AC"/>
    <w:rsid w:val="00C076A0"/>
    <w:rsid w:val="00C15F60"/>
    <w:rsid w:val="00C62D86"/>
    <w:rsid w:val="00C72FF5"/>
    <w:rsid w:val="00D1405D"/>
    <w:rsid w:val="00D34C88"/>
    <w:rsid w:val="00D37972"/>
    <w:rsid w:val="00D41344"/>
    <w:rsid w:val="00D43C10"/>
    <w:rsid w:val="00D44496"/>
    <w:rsid w:val="00D60298"/>
    <w:rsid w:val="00D82A68"/>
    <w:rsid w:val="00DB4B02"/>
    <w:rsid w:val="00DB4EB4"/>
    <w:rsid w:val="00E03DC6"/>
    <w:rsid w:val="00E04903"/>
    <w:rsid w:val="00E17E4E"/>
    <w:rsid w:val="00E6037E"/>
    <w:rsid w:val="00E71B2A"/>
    <w:rsid w:val="00EC4298"/>
    <w:rsid w:val="00F1624B"/>
    <w:rsid w:val="00F82032"/>
    <w:rsid w:val="00FA2B2E"/>
    <w:rsid w:val="00FB0AFC"/>
    <w:rsid w:val="00FF7FAD"/>
    <w:rsid w:val="11AC3148"/>
    <w:rsid w:val="130B330D"/>
    <w:rsid w:val="199050D9"/>
    <w:rsid w:val="1C9011EA"/>
    <w:rsid w:val="1D0B3EC7"/>
    <w:rsid w:val="229875F8"/>
    <w:rsid w:val="247220C6"/>
    <w:rsid w:val="2E763ADB"/>
    <w:rsid w:val="48A274C9"/>
    <w:rsid w:val="4F351ACD"/>
    <w:rsid w:val="5D7C128F"/>
    <w:rsid w:val="5FFB1BD0"/>
    <w:rsid w:val="659F37A8"/>
    <w:rsid w:val="668A7B4C"/>
    <w:rsid w:val="6EFA1A61"/>
    <w:rsid w:val="71BE5F4F"/>
    <w:rsid w:val="71C431A3"/>
    <w:rsid w:val="729A09E9"/>
    <w:rsid w:val="7B4628E4"/>
    <w:rsid w:val="7FFD3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1026"/>
    <o:shapelayout v:ext="edit">
      <o:idmap v:ext="edit" data="1"/>
    </o:shapelayout>
  </w:shapeDefaults>
  <w:decimalSymbol w:val="."/>
  <w:listSeparator w:val=","/>
  <w14:docId w14:val="0052C648"/>
  <w15:docId w15:val="{01582497-1B57-4DE8-810E-A715F1608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D59"/>
    <w:pPr>
      <w:widowControl w:val="0"/>
      <w:jc w:val="both"/>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F1D59"/>
    <w:pPr>
      <w:tabs>
        <w:tab w:val="center" w:pos="4153"/>
        <w:tab w:val="right" w:pos="8306"/>
      </w:tabs>
      <w:snapToGrid w:val="0"/>
      <w:jc w:val="left"/>
    </w:pPr>
    <w:rPr>
      <w:sz w:val="18"/>
      <w:szCs w:val="18"/>
    </w:rPr>
  </w:style>
  <w:style w:type="character" w:customStyle="1" w:styleId="a4">
    <w:name w:val="页脚 字符"/>
    <w:basedOn w:val="a0"/>
    <w:link w:val="a3"/>
    <w:uiPriority w:val="99"/>
    <w:locked/>
    <w:rsid w:val="008F1D59"/>
    <w:rPr>
      <w:rFonts w:cs="Times New Roman"/>
      <w:kern w:val="2"/>
      <w:sz w:val="18"/>
      <w:szCs w:val="18"/>
    </w:rPr>
  </w:style>
  <w:style w:type="paragraph" w:styleId="a5">
    <w:name w:val="header"/>
    <w:basedOn w:val="a"/>
    <w:link w:val="a6"/>
    <w:uiPriority w:val="99"/>
    <w:rsid w:val="008F1D5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locked/>
    <w:rsid w:val="008F1D59"/>
    <w:rPr>
      <w:rFonts w:cs="Times New Roman"/>
      <w:kern w:val="2"/>
      <w:sz w:val="18"/>
      <w:szCs w:val="18"/>
    </w:rPr>
  </w:style>
  <w:style w:type="paragraph" w:styleId="a7">
    <w:name w:val="List Paragraph"/>
    <w:basedOn w:val="a"/>
    <w:uiPriority w:val="99"/>
    <w:qFormat/>
    <w:rsid w:val="008F1D59"/>
    <w:pPr>
      <w:ind w:firstLineChars="200" w:firstLine="420"/>
    </w:pPr>
  </w:style>
  <w:style w:type="character" w:styleId="a8">
    <w:name w:val="page number"/>
    <w:basedOn w:val="a0"/>
    <w:uiPriority w:val="99"/>
    <w:rsid w:val="00217044"/>
    <w:rPr>
      <w:rFonts w:cs="Times New Roman"/>
    </w:rPr>
  </w:style>
  <w:style w:type="character" w:customStyle="1" w:styleId="CharChar">
    <w:name w:val="Char Char"/>
    <w:uiPriority w:val="99"/>
    <w:rsid w:val="00217044"/>
    <w:rPr>
      <w:rFonts w:ascii="Times New Roman" w:eastAsia="宋体" w:hAnsi="Times New Roman"/>
      <w:sz w:val="18"/>
    </w:rPr>
  </w:style>
  <w:style w:type="paragraph" w:styleId="a9">
    <w:name w:val="Balloon Text"/>
    <w:basedOn w:val="a"/>
    <w:link w:val="aa"/>
    <w:uiPriority w:val="99"/>
    <w:semiHidden/>
    <w:rsid w:val="00217044"/>
    <w:rPr>
      <w:sz w:val="18"/>
      <w:szCs w:val="18"/>
    </w:rPr>
  </w:style>
  <w:style w:type="character" w:customStyle="1" w:styleId="aa">
    <w:name w:val="批注框文本 字符"/>
    <w:basedOn w:val="a0"/>
    <w:link w:val="a9"/>
    <w:uiPriority w:val="99"/>
    <w:semiHidden/>
    <w:locked/>
    <w:rsid w:val="001A64B8"/>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aidu.com/s?wd=%E9%A1%B9%E7%9B%AE%E7%BB%A9%E6%95%88%E8%AF%84%E4%BB%B7&amp;tn=SE_PcZhidaonwhc_ngpagmjz&amp;rsv_dl=gh_pc_zhidao"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1472</Words>
  <Characters>8395</Characters>
  <Application>Microsoft Office Word</Application>
  <DocSecurity>0</DocSecurity>
  <Lines>69</Lines>
  <Paragraphs>19</Paragraphs>
  <ScaleCrop>false</ScaleCrop>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规计科</dc:creator>
  <cp:keywords/>
  <dc:description/>
  <cp:lastModifiedBy>lin li</cp:lastModifiedBy>
  <cp:revision>4</cp:revision>
  <cp:lastPrinted>2019-06-25T01:42:00Z</cp:lastPrinted>
  <dcterms:created xsi:type="dcterms:W3CDTF">2019-06-25T04:38:00Z</dcterms:created>
  <dcterms:modified xsi:type="dcterms:W3CDTF">2019-06-26T09:39:00Z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