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09F1457">
      <w:pPr>
        <w:widowControl/>
        <w:spacing w:after="0" w:afterLines="0" w:line="400" w:lineRule="exact"/>
        <w:jc w:val="left"/>
        <w:rPr>
          <w:rFonts w:hint="eastAsia" w:ascii="黑体" w:hAnsi="黑体" w:eastAsia="黑体" w:cs="黑体"/>
          <w:sz w:val="32"/>
          <w:szCs w:val="32"/>
          <w:highlight w:val="none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highlight w:val="none"/>
        </w:rPr>
        <w:t>附件</w:t>
      </w:r>
      <w:r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  <w:t>2</w:t>
      </w:r>
    </w:p>
    <w:p w14:paraId="780CCAC0">
      <w:pPr>
        <w:widowControl/>
        <w:spacing w:after="120" w:afterLines="50"/>
        <w:jc w:val="center"/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  <w:highlight w:val="none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  <w:highlight w:val="none"/>
        </w:rPr>
        <w:t>202</w:t>
      </w:r>
      <w:r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  <w:highlight w:val="none"/>
          <w:lang w:val="en-US" w:eastAsia="zh-CN"/>
        </w:rPr>
        <w:t>3</w:t>
      </w:r>
      <w:r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  <w:highlight w:val="none"/>
        </w:rPr>
        <w:t>年度部门整体支出绩效自评表</w:t>
      </w:r>
    </w:p>
    <w:tbl>
      <w:tblPr>
        <w:tblStyle w:val="2"/>
        <w:tblW w:w="10079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0"/>
        <w:gridCol w:w="1080"/>
        <w:gridCol w:w="1034"/>
        <w:gridCol w:w="1270"/>
        <w:gridCol w:w="1311"/>
        <w:gridCol w:w="1269"/>
        <w:gridCol w:w="716"/>
        <w:gridCol w:w="873"/>
        <w:gridCol w:w="1446"/>
      </w:tblGrid>
      <w:tr w14:paraId="4FA9FA0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A37CEF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eastAsia="zh-CN"/>
              </w:rPr>
              <w:t>市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级预算部门名称</w:t>
            </w:r>
          </w:p>
        </w:tc>
        <w:tc>
          <w:tcPr>
            <w:tcW w:w="8999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0C2826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岳阳市林业科学研究所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 w14:paraId="7A55FF1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3CED959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年度预</w:t>
            </w:r>
          </w:p>
          <w:p w14:paraId="7183A757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算申请</w:t>
            </w:r>
          </w:p>
          <w:p w14:paraId="2FAF782B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（万元）</w:t>
            </w:r>
          </w:p>
        </w:tc>
        <w:tc>
          <w:tcPr>
            <w:tcW w:w="2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3912A0"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3983B5"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年初预算数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8C63A2"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全年预算数</w:t>
            </w:r>
          </w:p>
        </w:tc>
        <w:tc>
          <w:tcPr>
            <w:tcW w:w="12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A14FEB"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全年执行数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10FB28"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分值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B10FFF"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执行率</w:t>
            </w:r>
          </w:p>
        </w:tc>
        <w:tc>
          <w:tcPr>
            <w:tcW w:w="14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845412"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得分</w:t>
            </w:r>
          </w:p>
        </w:tc>
      </w:tr>
      <w:tr w14:paraId="6A15B58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C4C87A7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2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34D891"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年度资金总额</w:t>
            </w:r>
          </w:p>
        </w:tc>
        <w:tc>
          <w:tcPr>
            <w:tcW w:w="12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289949">
            <w:pPr>
              <w:spacing w:line="240" w:lineRule="exact"/>
              <w:jc w:val="center"/>
              <w:rPr>
                <w:rFonts w:hint="default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600.87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86A635">
            <w:pPr>
              <w:spacing w:line="240" w:lineRule="exact"/>
              <w:jc w:val="center"/>
              <w:rPr>
                <w:rFonts w:hint="default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799.51</w:t>
            </w:r>
          </w:p>
        </w:tc>
        <w:tc>
          <w:tcPr>
            <w:tcW w:w="12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D464BD">
            <w:pPr>
              <w:spacing w:line="240" w:lineRule="exact"/>
              <w:jc w:val="center"/>
              <w:rPr>
                <w:rFonts w:hint="default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799.51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B93EC0"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10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E8447C">
            <w:pPr>
              <w:spacing w:line="240" w:lineRule="exact"/>
              <w:jc w:val="center"/>
              <w:rPr>
                <w:rFonts w:hint="default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100%</w:t>
            </w:r>
          </w:p>
        </w:tc>
        <w:tc>
          <w:tcPr>
            <w:tcW w:w="14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D70C9E">
            <w:pPr>
              <w:spacing w:line="240" w:lineRule="exact"/>
              <w:jc w:val="center"/>
              <w:rPr>
                <w:rFonts w:hint="default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10</w:t>
            </w:r>
          </w:p>
        </w:tc>
      </w:tr>
      <w:tr w14:paraId="72825FB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85E4697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4695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69EF70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按收入性质分：</w:t>
            </w:r>
          </w:p>
        </w:tc>
        <w:tc>
          <w:tcPr>
            <w:tcW w:w="4304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70FC23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按支出性质分：</w:t>
            </w:r>
          </w:p>
        </w:tc>
      </w:tr>
      <w:tr w14:paraId="293A45C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B14C56C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4695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AE0F40">
            <w:pPr>
              <w:widowControl/>
              <w:spacing w:line="240" w:lineRule="exact"/>
              <w:jc w:val="left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 xml:space="preserve">  其中：  一般公共预算：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768.04</w:t>
            </w:r>
          </w:p>
        </w:tc>
        <w:tc>
          <w:tcPr>
            <w:tcW w:w="4304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47CAD9">
            <w:pPr>
              <w:widowControl/>
              <w:spacing w:line="240" w:lineRule="exact"/>
              <w:jc w:val="left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其中：基本支出：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700.07</w:t>
            </w:r>
          </w:p>
        </w:tc>
      </w:tr>
      <w:tr w14:paraId="440F49A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AB155E5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4695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D2E76A">
            <w:pPr>
              <w:widowControl/>
              <w:spacing w:line="240" w:lineRule="exact"/>
              <w:ind w:firstLine="800" w:firstLineChars="400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政府性基金拨款：</w:t>
            </w:r>
          </w:p>
        </w:tc>
        <w:tc>
          <w:tcPr>
            <w:tcW w:w="4304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ADD5D1">
            <w:pPr>
              <w:widowControl/>
              <w:spacing w:line="240" w:lineRule="exact"/>
              <w:ind w:firstLine="600" w:firstLineChars="300"/>
              <w:jc w:val="left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项目支出：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99.44</w:t>
            </w:r>
          </w:p>
        </w:tc>
      </w:tr>
      <w:tr w14:paraId="2C4D9B6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4967B31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4695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2F85CC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纳入专户管理的非税收入拨款：</w:t>
            </w:r>
          </w:p>
        </w:tc>
        <w:tc>
          <w:tcPr>
            <w:tcW w:w="4304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07426D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</w:tr>
      <w:tr w14:paraId="5FF9A14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3E302352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4695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60C420">
            <w:pPr>
              <w:widowControl/>
              <w:spacing w:line="240" w:lineRule="exact"/>
              <w:ind w:firstLine="1400" w:firstLineChars="700"/>
              <w:jc w:val="left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其他资金：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31.47</w:t>
            </w:r>
          </w:p>
        </w:tc>
        <w:tc>
          <w:tcPr>
            <w:tcW w:w="4304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CC1B58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</w:tr>
      <w:tr w14:paraId="5D985F5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4B07622D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年度总体目标</w:t>
            </w:r>
          </w:p>
        </w:tc>
        <w:tc>
          <w:tcPr>
            <w:tcW w:w="469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0916F46B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预期目标</w:t>
            </w:r>
          </w:p>
        </w:tc>
        <w:tc>
          <w:tcPr>
            <w:tcW w:w="430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924F67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实际完成情况　</w:t>
            </w:r>
          </w:p>
        </w:tc>
      </w:tr>
      <w:tr w14:paraId="22396B7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48254A40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469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4CD16849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1.完成园区森林资源培育和生态修复等，造林绿化200亩、森林抚育400亩、低效林改造20亩。</w:t>
            </w:r>
          </w:p>
          <w:p w14:paraId="28AC708B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2.完成本年度在博览园开展的全民义务植树活动（主要包括林地清理、整地、挖穴约20亩，采购桂花、红枫、棱角山矾、大叶女贞、枫杨等苗木）。                                                                                    3.完成收集川三蕊柳野生种质资源，建立种质资源苗圃5亩，收集野生种质资源15份；以收集的川三蕊柳种质资源为实验材料，开展控制实验，从对重金属镉的耐受、富集等方面进行综合评价。</w:t>
            </w:r>
          </w:p>
          <w:p w14:paraId="712B307E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4.完成在“湖南省岳阳国家级野生动植物疫源疫病南湖监测点和羊角山监测点”的日巡护和监测工作。</w:t>
            </w:r>
          </w:p>
          <w:p w14:paraId="25C08516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 xml:space="preserve">5.开展林业技术咨询与服务，充分发挥项目的示范带动作用，促进科技与生产的结合；造林成活率达到90%以上、保存率达到80%以上，林木生长量提高15%。                                                                                  6.细化自身建设，保障资金高效运转。          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ab/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ab/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ab/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ab/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ab/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　</w:t>
            </w:r>
          </w:p>
        </w:tc>
        <w:tc>
          <w:tcPr>
            <w:tcW w:w="430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D4BC00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1.完成园区森林资源培育和生态修复等，造林绿化200亩、森林抚育200亩、低效林改造20亩。</w:t>
            </w:r>
          </w:p>
          <w:p w14:paraId="7F0A952A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2.完成本年度在博览园开展的全民义务植树活动（主要包括林地清理、整地、挖穴约20亩，采购桂花、红枫、棱角山矾、大叶女贞、枫杨等苗木）。                                                                                    3.完成收集川三蕊柳野生种质资源，建立种质资源苗圃5亩，收集野生种质资源15份；以收集的川三蕊柳种质资源为实验材料，开展控制实验，从对重金属镉的耐受、富集等方面进行综合评价。</w:t>
            </w:r>
          </w:p>
          <w:p w14:paraId="38B7DA0B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4.完成在“湖南省岳阳国家级野生动植物疫源疫病南湖监测点和羊角山监测点”的日巡护和监测工作。</w:t>
            </w:r>
          </w:p>
          <w:p w14:paraId="5260D2C6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 xml:space="preserve">5.开展林业技术咨询与服务，充分发挥项目的示范带动作用，促进科技与生产的结合；造林成活率达到90%以上、保存率达到80%以上，林木生长量提高15%。                                                                                  6.细化自身建设，保障资金高效运转。  </w:t>
            </w:r>
          </w:p>
        </w:tc>
      </w:tr>
      <w:tr w14:paraId="252AC3A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8F7B4B6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绩</w:t>
            </w:r>
          </w:p>
          <w:p w14:paraId="3D95F634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效</w:t>
            </w:r>
          </w:p>
          <w:p w14:paraId="38E9EEAA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指</w:t>
            </w:r>
          </w:p>
          <w:p w14:paraId="1AB171A6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标</w:t>
            </w:r>
          </w:p>
          <w:p w14:paraId="3247E629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58547B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一级指标</w:t>
            </w:r>
          </w:p>
        </w:tc>
        <w:tc>
          <w:tcPr>
            <w:tcW w:w="1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09271F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二级指标</w:t>
            </w:r>
          </w:p>
        </w:tc>
        <w:tc>
          <w:tcPr>
            <w:tcW w:w="12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BBF348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三级指标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4029F7">
            <w:pPr>
              <w:widowControl/>
              <w:spacing w:line="240" w:lineRule="exact"/>
              <w:jc w:val="both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年度指标值</w:t>
            </w:r>
          </w:p>
        </w:tc>
        <w:tc>
          <w:tcPr>
            <w:tcW w:w="12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8E891A">
            <w:pPr>
              <w:widowControl/>
              <w:spacing w:line="240" w:lineRule="exac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实际完成值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230066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分值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F7D698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得分</w:t>
            </w:r>
          </w:p>
        </w:tc>
        <w:tc>
          <w:tcPr>
            <w:tcW w:w="14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AAFEE5">
            <w:pPr>
              <w:widowControl/>
              <w:spacing w:line="240" w:lineRule="exact"/>
              <w:jc w:val="both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偏差原因分析及改进措施</w:t>
            </w:r>
          </w:p>
        </w:tc>
      </w:tr>
      <w:tr w14:paraId="499AC7A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ADE75C8"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 w14:paraId="0F95C860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产出指标</w:t>
            </w:r>
          </w:p>
          <w:p w14:paraId="3F80A0ED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  <w:p w14:paraId="710A27FA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(50分)</w:t>
            </w:r>
          </w:p>
        </w:tc>
        <w:tc>
          <w:tcPr>
            <w:tcW w:w="1034" w:type="dxa"/>
            <w:vMerge w:val="restart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 w14:paraId="6050AB52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数量指标</w:t>
            </w:r>
          </w:p>
        </w:tc>
        <w:tc>
          <w:tcPr>
            <w:tcW w:w="12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3FE2C6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造林绿化、森林抚育、低效林改造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4BB360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造林绿化200亩、森林抚育400亩、低效林改造20亩</w:t>
            </w:r>
          </w:p>
        </w:tc>
        <w:tc>
          <w:tcPr>
            <w:tcW w:w="12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70B7EE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已完成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FD9F35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8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5D9A2A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8</w:t>
            </w:r>
          </w:p>
        </w:tc>
        <w:tc>
          <w:tcPr>
            <w:tcW w:w="14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BD7AF5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 w14:paraId="5A65291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AF786DB"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 w14:paraId="3BEDE3CC"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34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 w14:paraId="487055E3"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D11B15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病虫害防治，控制白蚁发生率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8026B63">
            <w:pPr>
              <w:widowControl/>
              <w:spacing w:line="240" w:lineRule="exact"/>
              <w:jc w:val="both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白蚁成灾率控制在1%以下，发生率在10%以下</w:t>
            </w:r>
          </w:p>
        </w:tc>
        <w:tc>
          <w:tcPr>
            <w:tcW w:w="12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1B766B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已完成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4CA52B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8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8D3858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8</w:t>
            </w:r>
          </w:p>
        </w:tc>
        <w:tc>
          <w:tcPr>
            <w:tcW w:w="14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2EA97E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 w14:paraId="29C7406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70E6C25"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 w14:paraId="1F9A6D03"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34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D8150E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D6D7F8">
            <w:pPr>
              <w:widowControl/>
              <w:spacing w:line="240" w:lineRule="exact"/>
              <w:jc w:val="both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开展林业技术培训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8870159">
            <w:pPr>
              <w:widowControl/>
              <w:spacing w:line="240" w:lineRule="exact"/>
              <w:jc w:val="both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开展林业技术培训3次</w:t>
            </w:r>
          </w:p>
        </w:tc>
        <w:tc>
          <w:tcPr>
            <w:tcW w:w="12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CD105E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已完成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01DC5B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8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B339C2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8</w:t>
            </w:r>
          </w:p>
        </w:tc>
        <w:tc>
          <w:tcPr>
            <w:tcW w:w="14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1B4991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 w14:paraId="2016F90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780025E"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 w14:paraId="1A9F6E67"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8B9AC2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质量指标</w:t>
            </w:r>
          </w:p>
        </w:tc>
        <w:tc>
          <w:tcPr>
            <w:tcW w:w="12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B85216">
            <w:pPr>
              <w:widowControl/>
              <w:spacing w:line="240" w:lineRule="exact"/>
              <w:jc w:val="both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全面提升林业生态建设和产业发展的科技水平，达到珍稀树种收集与保护，改善区域生态环境和丰富园区景观的目标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6814BF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造林成活率达到90%以上、保存率达到80%以上，林木生长量提高15%</w:t>
            </w:r>
          </w:p>
        </w:tc>
        <w:tc>
          <w:tcPr>
            <w:tcW w:w="12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CFE7C4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eastAsia="zh-CN"/>
              </w:rPr>
              <w:t>已完成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AE9A99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8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01589D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8</w:t>
            </w:r>
          </w:p>
        </w:tc>
        <w:tc>
          <w:tcPr>
            <w:tcW w:w="14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F44E3E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 w14:paraId="4FCBBF7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D1D0EC9"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 w14:paraId="577043D3"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23666D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时效指标</w:t>
            </w:r>
          </w:p>
        </w:tc>
        <w:tc>
          <w:tcPr>
            <w:tcW w:w="12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04AC57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确保202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3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年按时按量完成各项指标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01814E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202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3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年度</w:t>
            </w:r>
          </w:p>
        </w:tc>
        <w:tc>
          <w:tcPr>
            <w:tcW w:w="12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1DFAEE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eastAsia="zh-CN"/>
              </w:rPr>
              <w:t>已完成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BDA599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FF81E6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14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713FAC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 w14:paraId="764DB21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D961926"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 w14:paraId="48BB39E4"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A40B3C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成本指标</w:t>
            </w:r>
          </w:p>
        </w:tc>
        <w:tc>
          <w:tcPr>
            <w:tcW w:w="12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5B2E53">
            <w:pPr>
              <w:widowControl/>
              <w:spacing w:line="240" w:lineRule="exact"/>
              <w:jc w:val="both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开展林业技术培训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51CDA7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≤项目预算</w:t>
            </w:r>
          </w:p>
          <w:p w14:paraId="71D3A6DF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2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7ED538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≤项目预算</w:t>
            </w:r>
          </w:p>
          <w:p w14:paraId="41C2CC3A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E1BBE6">
            <w:pPr>
              <w:widowControl/>
              <w:spacing w:line="240" w:lineRule="exact"/>
              <w:jc w:val="left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8</w:t>
            </w:r>
          </w:p>
          <w:p w14:paraId="3D062E6C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337E75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8</w:t>
            </w:r>
          </w:p>
          <w:p w14:paraId="44E9798F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4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CBF88B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 w14:paraId="22FF8BF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30F1858"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 w14:paraId="368DF1F6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效益指标</w:t>
            </w:r>
          </w:p>
          <w:p w14:paraId="08422CD6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  <w:p w14:paraId="7AD7BBAB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（30分）</w:t>
            </w:r>
          </w:p>
          <w:p w14:paraId="2E4D5A20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0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7E1347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经济效</w:t>
            </w:r>
          </w:p>
          <w:p w14:paraId="5C4B10B1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益指标</w:t>
            </w:r>
          </w:p>
        </w:tc>
        <w:tc>
          <w:tcPr>
            <w:tcW w:w="12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DD752A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保护林业生态，促进林业经济发展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A90C2F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保护林业生态，促进林业经济发展</w:t>
            </w:r>
          </w:p>
          <w:p w14:paraId="77977617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2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CE756D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  <w:p w14:paraId="5224DBAF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eastAsia="zh-CN"/>
              </w:rPr>
              <w:t>显著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A09DB9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  <w:p w14:paraId="6821F458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8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D49562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  <w:p w14:paraId="0997DC1A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7</w:t>
            </w:r>
          </w:p>
        </w:tc>
        <w:tc>
          <w:tcPr>
            <w:tcW w:w="14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29789C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 w14:paraId="0C9F75E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08E53B6"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 w14:paraId="3F0FF85B"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EE214E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社会效</w:t>
            </w:r>
          </w:p>
          <w:p w14:paraId="3F2DB945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益指标</w:t>
            </w:r>
          </w:p>
        </w:tc>
        <w:tc>
          <w:tcPr>
            <w:tcW w:w="12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AED477">
            <w:pPr>
              <w:widowControl/>
              <w:spacing w:line="240" w:lineRule="exact"/>
              <w:jc w:val="both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解决当地村民临时就业机会，提高经济收入，消化社会闲散劳动力，促进社会安定团结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59C5E8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  <w:p w14:paraId="0458871C">
            <w:pPr>
              <w:widowControl/>
              <w:spacing w:line="240" w:lineRule="exact"/>
              <w:jc w:val="both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解决当地村民临时就业机会，提高经济收入，消化社会闲散劳动力，促进社会安定团结</w:t>
            </w:r>
          </w:p>
        </w:tc>
        <w:tc>
          <w:tcPr>
            <w:tcW w:w="12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BEFC2E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  <w:p w14:paraId="6C88045A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eastAsia="zh-CN"/>
              </w:rPr>
              <w:t>较显著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1155CB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8</w:t>
            </w:r>
          </w:p>
          <w:p w14:paraId="279E030E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4A9BC3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7</w:t>
            </w:r>
          </w:p>
          <w:p w14:paraId="427F4D32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4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7E160F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 w14:paraId="38C0DE7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AE3818A"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 w14:paraId="4E773B07"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62D5D6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生态效</w:t>
            </w:r>
          </w:p>
          <w:p w14:paraId="25F6ED44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益指标</w:t>
            </w:r>
          </w:p>
        </w:tc>
        <w:tc>
          <w:tcPr>
            <w:tcW w:w="12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FCC1AC">
            <w:pPr>
              <w:widowControl/>
              <w:spacing w:line="240" w:lineRule="exact"/>
              <w:jc w:val="both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提升森林林分质量，提高森林覆盖率，改善区域生态环境和丰富园区景观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FD948F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提升森林林分质量，提高森林覆盖率，改善区域生态环境和丰富园区景观</w:t>
            </w:r>
          </w:p>
        </w:tc>
        <w:tc>
          <w:tcPr>
            <w:tcW w:w="12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36B8AF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  <w:p w14:paraId="27B128E9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eastAsia="zh-CN"/>
              </w:rPr>
              <w:t>较显著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AFD211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8</w:t>
            </w:r>
          </w:p>
          <w:p w14:paraId="72584634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AC087C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7</w:t>
            </w:r>
          </w:p>
          <w:p w14:paraId="1A9886A2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4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104A42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 w14:paraId="492D654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6A668FE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9B88D6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CD242A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可持续影响指标</w:t>
            </w:r>
          </w:p>
        </w:tc>
        <w:tc>
          <w:tcPr>
            <w:tcW w:w="12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A8F2B4">
            <w:pPr>
              <w:widowControl/>
              <w:spacing w:line="240" w:lineRule="exact"/>
              <w:jc w:val="both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有效提高森林碳汇能力，对涵养水源、保持水土、减轻自然灾害、促进生态良性循环都起到良好的作用</w:t>
            </w:r>
          </w:p>
        </w:tc>
        <w:tc>
          <w:tcPr>
            <w:tcW w:w="13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6617A9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  <w:p w14:paraId="6A568808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有效提高森林碳汇能力，对涵养水源、保持水土、减轻自然灾害、促进生态良性循环都起到良好的作用</w:t>
            </w:r>
          </w:p>
        </w:tc>
        <w:tc>
          <w:tcPr>
            <w:tcW w:w="12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7B4663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  <w:p w14:paraId="3FB2C5D0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eastAsia="zh-CN"/>
              </w:rPr>
              <w:t>较显著</w:t>
            </w:r>
          </w:p>
        </w:tc>
        <w:tc>
          <w:tcPr>
            <w:tcW w:w="7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C2D9A0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  <w:p w14:paraId="3C6DB204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  <w:p w14:paraId="1F9EAB7A">
            <w:pPr>
              <w:widowControl/>
              <w:spacing w:line="240" w:lineRule="exact"/>
              <w:ind w:firstLine="200" w:firstLineChars="100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6</w:t>
            </w:r>
          </w:p>
          <w:p w14:paraId="2CD2C02A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54ED0D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  <w:p w14:paraId="23DB4A4A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14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03B268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 w14:paraId="312E4DA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9118DB2"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noWrap w:val="0"/>
            <w:vAlign w:val="center"/>
          </w:tcPr>
          <w:p w14:paraId="4B5B6325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满意度</w:t>
            </w:r>
          </w:p>
          <w:p w14:paraId="489E7CA8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指标</w:t>
            </w:r>
          </w:p>
          <w:p w14:paraId="0E9B1957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（10分）</w:t>
            </w:r>
          </w:p>
        </w:tc>
        <w:tc>
          <w:tcPr>
            <w:tcW w:w="1034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 w14:paraId="46ED9194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服务对象满意度指标</w:t>
            </w:r>
          </w:p>
        </w:tc>
        <w:tc>
          <w:tcPr>
            <w:tcW w:w="12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C628B8">
            <w:pPr>
              <w:widowControl/>
              <w:spacing w:line="240" w:lineRule="exact"/>
              <w:jc w:val="both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广大群众满意度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B59352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  <w:p w14:paraId="6E8CA7E7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≧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90%</w:t>
            </w:r>
          </w:p>
        </w:tc>
        <w:tc>
          <w:tcPr>
            <w:tcW w:w="12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8B637D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  <w:p w14:paraId="2054334F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≧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90%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2FDF0E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  <w:p w14:paraId="2BDCF2B8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CBF4A0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  <w:p w14:paraId="54091F3F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 xml:space="preserve"> 8</w:t>
            </w:r>
          </w:p>
        </w:tc>
        <w:tc>
          <w:tcPr>
            <w:tcW w:w="14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068F35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 w14:paraId="04C3172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704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214B97C6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总分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9E0AC5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100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7035E4">
            <w:pPr>
              <w:widowControl/>
              <w:spacing w:line="240" w:lineRule="exact"/>
              <w:jc w:val="left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94</w:t>
            </w:r>
          </w:p>
        </w:tc>
        <w:tc>
          <w:tcPr>
            <w:tcW w:w="14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C2E67F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</w:tbl>
    <w:p w14:paraId="2C6DB943">
      <w:r>
        <w:rPr>
          <w:rFonts w:hint="default" w:ascii="Times New Roman" w:hAnsi="Times New Roman" w:eastAsia="仿宋_GB2312" w:cs="Times New Roman"/>
          <w:sz w:val="22"/>
          <w:szCs w:val="22"/>
          <w:highlight w:val="none"/>
        </w:rPr>
        <w:t>填表人：</w:t>
      </w:r>
      <w:r>
        <w:rPr>
          <w:rFonts w:hint="eastAsia" w:ascii="Times New Roman" w:hAnsi="Times New Roman" w:eastAsia="仿宋_GB2312" w:cs="Times New Roman"/>
          <w:sz w:val="22"/>
          <w:szCs w:val="22"/>
          <w:highlight w:val="none"/>
          <w:lang w:val="en-US" w:eastAsia="zh-CN"/>
        </w:rPr>
        <w:t>彭茵蕾</w:t>
      </w:r>
      <w:r>
        <w:rPr>
          <w:rFonts w:hint="default" w:ascii="Times New Roman" w:hAnsi="Times New Roman" w:eastAsia="仿宋_GB2312" w:cs="Times New Roman"/>
          <w:sz w:val="22"/>
          <w:szCs w:val="22"/>
          <w:highlight w:val="none"/>
        </w:rPr>
        <w:t xml:space="preserve">      填报日期：</w:t>
      </w:r>
      <w:r>
        <w:rPr>
          <w:rFonts w:hint="eastAsia" w:ascii="Times New Roman" w:hAnsi="Times New Roman" w:eastAsia="仿宋_GB2312" w:cs="Times New Roman"/>
          <w:sz w:val="22"/>
          <w:szCs w:val="22"/>
          <w:highlight w:val="none"/>
          <w:lang w:val="en-US" w:eastAsia="zh-CN"/>
        </w:rPr>
        <w:t>2024年6月26</w:t>
      </w:r>
      <w:bookmarkStart w:id="0" w:name="_GoBack"/>
      <w:bookmarkEnd w:id="0"/>
      <w:r>
        <w:rPr>
          <w:rFonts w:hint="eastAsia" w:ascii="Times New Roman" w:hAnsi="Times New Roman" w:eastAsia="仿宋_GB2312" w:cs="Times New Roman"/>
          <w:sz w:val="22"/>
          <w:szCs w:val="22"/>
          <w:highlight w:val="none"/>
          <w:lang w:val="en-US" w:eastAsia="zh-CN"/>
        </w:rPr>
        <w:t>日</w:t>
      </w:r>
      <w:r>
        <w:rPr>
          <w:rFonts w:hint="default" w:ascii="Times New Roman" w:hAnsi="Times New Roman" w:eastAsia="仿宋_GB2312" w:cs="Times New Roman"/>
          <w:sz w:val="22"/>
          <w:szCs w:val="22"/>
          <w:highlight w:val="none"/>
        </w:rPr>
        <w:t xml:space="preserve">         联系电话：</w:t>
      </w:r>
      <w:r>
        <w:rPr>
          <w:rFonts w:hint="eastAsia" w:ascii="Times New Roman" w:hAnsi="Times New Roman" w:eastAsia="仿宋_GB2312" w:cs="Times New Roman"/>
          <w:sz w:val="22"/>
          <w:szCs w:val="22"/>
          <w:lang w:val="en-US" w:eastAsia="zh-CN"/>
        </w:rPr>
        <w:t xml:space="preserve">8622658 </w:t>
      </w:r>
      <w:r>
        <w:rPr>
          <w:rFonts w:hint="default" w:ascii="Times New Roman" w:hAnsi="Times New Roman" w:eastAsia="仿宋_GB2312" w:cs="Times New Roman"/>
          <w:sz w:val="22"/>
          <w:szCs w:val="22"/>
          <w:highlight w:val="none"/>
        </w:rPr>
        <w:t xml:space="preserve">     </w:t>
      </w:r>
      <w:r>
        <w:rPr>
          <w:rFonts w:hint="eastAsia" w:ascii="Times New Roman" w:hAnsi="Times New Roman" w:eastAsia="仿宋_GB2312" w:cs="Times New Roman"/>
          <w:sz w:val="22"/>
          <w:szCs w:val="22"/>
          <w:highlight w:val="none"/>
          <w:lang w:val="en-US" w:eastAsia="zh-CN"/>
        </w:rPr>
        <w:t xml:space="preserve">           </w:t>
      </w:r>
      <w:r>
        <w:rPr>
          <w:rFonts w:hint="default" w:ascii="Times New Roman" w:hAnsi="Times New Roman" w:eastAsia="仿宋_GB2312" w:cs="Times New Roman"/>
          <w:sz w:val="22"/>
          <w:szCs w:val="22"/>
          <w:highlight w:val="none"/>
        </w:rPr>
        <w:t>单位负责人签字：</w:t>
      </w:r>
    </w:p>
    <w:sectPr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QyOTdiNGUyMDkyYWYyODlkYmNlZmZmODI0OGExNjAifQ=="/>
  </w:docVars>
  <w:rsids>
    <w:rsidRoot w:val="2698695C"/>
    <w:rsid w:val="02466647"/>
    <w:rsid w:val="06681761"/>
    <w:rsid w:val="06AD62E4"/>
    <w:rsid w:val="09B72FD5"/>
    <w:rsid w:val="0E651252"/>
    <w:rsid w:val="0EA224A6"/>
    <w:rsid w:val="0EE462C7"/>
    <w:rsid w:val="0F2E3D3A"/>
    <w:rsid w:val="141F6347"/>
    <w:rsid w:val="15AB60E4"/>
    <w:rsid w:val="16EB2510"/>
    <w:rsid w:val="175A61FB"/>
    <w:rsid w:val="17C70888"/>
    <w:rsid w:val="199944A6"/>
    <w:rsid w:val="1F132604"/>
    <w:rsid w:val="20337402"/>
    <w:rsid w:val="25331C52"/>
    <w:rsid w:val="2698695C"/>
    <w:rsid w:val="27532138"/>
    <w:rsid w:val="293E4722"/>
    <w:rsid w:val="29CC61D1"/>
    <w:rsid w:val="2AD6555A"/>
    <w:rsid w:val="2E0F2B31"/>
    <w:rsid w:val="2E530C6F"/>
    <w:rsid w:val="2F9B0B20"/>
    <w:rsid w:val="32144BB9"/>
    <w:rsid w:val="32D4413C"/>
    <w:rsid w:val="34DF325D"/>
    <w:rsid w:val="3975479A"/>
    <w:rsid w:val="3A4B6C9E"/>
    <w:rsid w:val="43AC2EA4"/>
    <w:rsid w:val="44BA15F0"/>
    <w:rsid w:val="48457423"/>
    <w:rsid w:val="484E277B"/>
    <w:rsid w:val="49A07007"/>
    <w:rsid w:val="4BA32DDE"/>
    <w:rsid w:val="4BDC009E"/>
    <w:rsid w:val="4F9C201E"/>
    <w:rsid w:val="51291224"/>
    <w:rsid w:val="53B94FE9"/>
    <w:rsid w:val="59040F83"/>
    <w:rsid w:val="5A2A46CB"/>
    <w:rsid w:val="5A673229"/>
    <w:rsid w:val="5AAE70AA"/>
    <w:rsid w:val="6151078F"/>
    <w:rsid w:val="629D0130"/>
    <w:rsid w:val="62AF7E63"/>
    <w:rsid w:val="651641C9"/>
    <w:rsid w:val="6E2711F5"/>
    <w:rsid w:val="75E55C1E"/>
    <w:rsid w:val="76236746"/>
    <w:rsid w:val="7B1B3E90"/>
    <w:rsid w:val="7C8F68E3"/>
    <w:rsid w:val="7F207CC7"/>
    <w:rsid w:val="7F27105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仿宋" w:hAnsi="仿宋" w:eastAsia="宋体" w:cs="Times New Roman"/>
      <w:kern w:val="0"/>
      <w:sz w:val="28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1471</Words>
  <Characters>1598</Characters>
  <Lines>0</Lines>
  <Paragraphs>0</Paragraphs>
  <TotalTime>0</TotalTime>
  <ScaleCrop>false</ScaleCrop>
  <LinksUpToDate>false</LinksUpToDate>
  <CharactersWithSpaces>2057</CharactersWithSpaces>
  <Application>WPS Office_12.1.0.17133_F1E327BC-269C-435d-A152-05C5408002CA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2024-06-20T06:54:00Z</dcterms:created>
  <dc:creator>v蕾v</dc:creator>
  <cp:lastModifiedBy>v蕾v</cp:lastModifiedBy>
  <dcterms:modified xsi:type="dcterms:W3CDTF">2024-06-26T01:31:07Z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2052-12.1.0.17133</vt:lpwstr>
  </property>
  <property fmtid="{D5CDD505-2E9C-101B-9397-08002B2CF9AE}" pid="3" name="ICV">
    <vt:lpwstr>79B0BBC2FAE943969139EB9BE822BFF4_11</vt:lpwstr>
  </property>
</Properties>
</file>