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070C7">
      <w:pPr>
        <w:jc w:val="left"/>
        <w:rPr>
          <w:rFonts w:hint="eastAsia" w:ascii="黑体" w:hAnsi="黑体" w:eastAsia="黑体" w:cs="黑体"/>
          <w:b w:val="0"/>
          <w:bCs w:val="0"/>
          <w:sz w:val="32"/>
          <w:szCs w:val="32"/>
          <w:lang w:val="en-US" w:eastAsia="zh-CN"/>
        </w:rPr>
      </w:pPr>
      <w:bookmarkStart w:id="1" w:name="_GoBack"/>
      <w:bookmarkEnd w:id="1"/>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14:paraId="4DAAECB5">
      <w:pPr>
        <w:jc w:val="center"/>
        <w:outlineLvl w:val="0"/>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rPr>
        <w:t>职业技能培训承训机构评</w:t>
      </w:r>
      <w:r>
        <w:rPr>
          <w:rFonts w:hint="eastAsia" w:ascii="方正小标宋简体" w:hAnsi="方正小标宋简体" w:eastAsia="方正小标宋简体" w:cs="方正小标宋简体"/>
          <w:b w:val="0"/>
          <w:bCs w:val="0"/>
          <w:sz w:val="40"/>
          <w:szCs w:val="40"/>
          <w:lang w:eastAsia="zh-CN"/>
        </w:rPr>
        <w:t>审资料报送要求</w:t>
      </w:r>
    </w:p>
    <w:p w14:paraId="342B94E0">
      <w:pPr>
        <w:jc w:val="center"/>
        <w:outlineLvl w:val="0"/>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lang w:eastAsia="zh-CN"/>
        </w:rPr>
        <w:t>说</w:t>
      </w:r>
      <w:r>
        <w:rPr>
          <w:rFonts w:hint="eastAsia" w:ascii="方正小标宋简体" w:hAnsi="方正小标宋简体" w:eastAsia="方正小标宋简体" w:cs="方正小标宋简体"/>
          <w:b w:val="0"/>
          <w:bCs w:val="0"/>
          <w:sz w:val="40"/>
          <w:szCs w:val="40"/>
          <w:lang w:val="en-US" w:eastAsia="zh-CN"/>
        </w:rPr>
        <w:t xml:space="preserve">  </w:t>
      </w:r>
      <w:r>
        <w:rPr>
          <w:rFonts w:hint="eastAsia" w:ascii="方正小标宋简体" w:hAnsi="方正小标宋简体" w:eastAsia="方正小标宋简体" w:cs="方正小标宋简体"/>
          <w:b w:val="0"/>
          <w:bCs w:val="0"/>
          <w:sz w:val="40"/>
          <w:szCs w:val="40"/>
          <w:lang w:eastAsia="zh-CN"/>
        </w:rPr>
        <w:t>明</w:t>
      </w:r>
    </w:p>
    <w:p w14:paraId="38EFE44B">
      <w:pPr>
        <w:rPr>
          <w:rFonts w:hint="eastAsia" w:ascii="楷体" w:hAnsi="楷体" w:eastAsia="楷体" w:cs="楷体"/>
          <w:sz w:val="40"/>
          <w:szCs w:val="40"/>
          <w:lang w:eastAsia="zh-CN"/>
        </w:rPr>
      </w:pPr>
    </w:p>
    <w:p w14:paraId="0838F4A3">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各参加评审的职业技能培训机构：</w:t>
      </w:r>
    </w:p>
    <w:p w14:paraId="7E131B94">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为做好本次职业技能培训承训机构评审工作，现将评审资料报送要求说明如下：</w:t>
      </w:r>
    </w:p>
    <w:p w14:paraId="3376ED37">
      <w:pPr>
        <w:ind w:firstLine="640"/>
        <w:jc w:val="left"/>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一、评审内容</w:t>
      </w:r>
    </w:p>
    <w:p w14:paraId="2E1D0B9F">
      <w:pPr>
        <w:ind w:firstLine="640"/>
        <w:jc w:val="left"/>
        <w:outlineLvl w:val="0"/>
        <w:rPr>
          <w:rFonts w:hint="eastAsia" w:ascii="黑体" w:hAnsi="黑体" w:eastAsia="黑体" w:cs="黑体"/>
          <w:b w:val="0"/>
          <w:bCs w:val="0"/>
          <w:sz w:val="32"/>
          <w:szCs w:val="32"/>
          <w:lang w:val="en-US" w:eastAsia="zh-CN"/>
        </w:rPr>
      </w:pPr>
      <w:r>
        <w:rPr>
          <w:rFonts w:hint="eastAsia" w:ascii="仿宋_GB2312" w:hAnsi="仿宋_GB2312" w:eastAsia="仿宋_GB2312" w:cs="仿宋_GB2312"/>
          <w:sz w:val="32"/>
          <w:szCs w:val="32"/>
          <w:lang w:val="en-US" w:eastAsia="zh-CN"/>
        </w:rPr>
        <w:t>本次评审分三大内容：培训条件、培训管理、培训质量，18项共计100分。其中培训条件共10个项目：校长、教学管理人员、财务管理人员、师资队伍、注册资金、办学年限、</w:t>
      </w:r>
      <w:r>
        <w:rPr>
          <w:rFonts w:hint="eastAsia" w:ascii="仿宋_GB2312" w:hAnsi="仿宋_GB2312" w:eastAsia="仿宋_GB2312" w:cs="仿宋_GB2312"/>
          <w:sz w:val="32"/>
          <w:szCs w:val="32"/>
          <w:lang w:eastAsia="zh-CN"/>
        </w:rPr>
        <w:t>教学</w:t>
      </w:r>
      <w:r>
        <w:rPr>
          <w:rFonts w:hint="eastAsia" w:ascii="仿宋_GB2312" w:hAnsi="仿宋_GB2312" w:eastAsia="仿宋_GB2312" w:cs="仿宋_GB2312"/>
          <w:sz w:val="32"/>
          <w:szCs w:val="32"/>
        </w:rPr>
        <w:t>办公场地</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电教设施</w:t>
      </w:r>
      <w:r>
        <w:rPr>
          <w:rFonts w:hint="eastAsia" w:ascii="仿宋_GB2312" w:hAnsi="仿宋_GB2312" w:eastAsia="仿宋_GB2312" w:cs="仿宋_GB2312"/>
          <w:sz w:val="32"/>
          <w:szCs w:val="32"/>
          <w:lang w:eastAsia="zh-CN"/>
        </w:rPr>
        <w:t>、实习工位及教学设备、固定资产、教材资料计</w:t>
      </w:r>
      <w:r>
        <w:rPr>
          <w:rFonts w:hint="eastAsia" w:ascii="仿宋_GB2312" w:hAnsi="仿宋_GB2312" w:eastAsia="仿宋_GB2312" w:cs="仿宋_GB2312"/>
          <w:sz w:val="32"/>
          <w:szCs w:val="32"/>
          <w:lang w:val="en-US" w:eastAsia="zh-CN"/>
        </w:rPr>
        <w:t>67分，培训管理共4个项目：财务管理、管理制度、题库建设、档案管理计22分，培训质量共4个项目：年培训人次数、学校评优情况、培训及考试情况、</w:t>
      </w:r>
      <w:r>
        <w:rPr>
          <w:rFonts w:hint="eastAsia" w:ascii="仿宋_GB2312" w:hAnsi="仿宋_GB2312" w:eastAsia="仿宋_GB2312" w:cs="仿宋_GB2312"/>
          <w:sz w:val="32"/>
          <w:szCs w:val="32"/>
          <w:lang w:eastAsia="zh-CN"/>
        </w:rPr>
        <w:t>参加</w:t>
      </w:r>
      <w:r>
        <w:rPr>
          <w:rFonts w:hint="eastAsia" w:ascii="仿宋_GB2312" w:hAnsi="仿宋_GB2312" w:eastAsia="仿宋_GB2312" w:cs="仿宋_GB2312"/>
          <w:sz w:val="32"/>
          <w:szCs w:val="32"/>
        </w:rPr>
        <w:t>各级</w:t>
      </w:r>
      <w:r>
        <w:rPr>
          <w:rFonts w:hint="eastAsia" w:ascii="仿宋_GB2312" w:hAnsi="仿宋_GB2312" w:eastAsia="仿宋_GB2312" w:cs="仿宋_GB2312"/>
          <w:sz w:val="32"/>
          <w:szCs w:val="32"/>
          <w:lang w:val="en-US" w:eastAsia="zh-CN"/>
        </w:rPr>
        <w:t>各类职业技能竞赛情况计11分。</w:t>
      </w:r>
    </w:p>
    <w:p w14:paraId="0791C28E">
      <w:pPr>
        <w:ind w:firstLine="640"/>
        <w:jc w:val="left"/>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二、资料要求</w:t>
      </w:r>
    </w:p>
    <w:p w14:paraId="336C3A2A">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1、评审资料需胶装成册，封面白色，内容为：岳阳市职业技能培训承训机构评审材料，第一页为承诺书，第二页为目录（18项内容），并注明内容所在页数；</w:t>
      </w:r>
    </w:p>
    <w:p w14:paraId="2893D512">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2、18项评审内容对应的材料需由培训机构真实提供，所有证件类、证明类材料需加盖公章，复印材料需注明复印件与原件一致并加盖公章，培训机构需对提供的评审材料真实性负责，签订承诺书；</w:t>
      </w:r>
    </w:p>
    <w:p w14:paraId="4E9638FF">
      <w:pPr>
        <w:numPr>
          <w:ilvl w:val="0"/>
          <w:numId w:val="1"/>
        </w:numPr>
        <w:ind w:left="0" w:leftChars="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培训机构需在规定的时间期限内按要求申报评审材料，超过时间一概不予受理。</w:t>
      </w:r>
    </w:p>
    <w:p w14:paraId="789C9F0C">
      <w:pPr>
        <w:numPr>
          <w:ilvl w:val="0"/>
          <w:numId w:val="2"/>
        </w:numPr>
        <w:ind w:leftChars="200"/>
        <w:jc w:val="left"/>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资料说明</w:t>
      </w:r>
    </w:p>
    <w:p w14:paraId="2CA5EC38">
      <w:pPr>
        <w:numPr>
          <w:ilvl w:val="0"/>
          <w:numId w:val="3"/>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校长：</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学历</w:t>
      </w:r>
      <w:r>
        <w:rPr>
          <w:rFonts w:hint="eastAsia" w:ascii="仿宋_GB2312" w:hAnsi="仿宋_GB2312" w:eastAsia="仿宋_GB2312" w:cs="仿宋_GB2312"/>
          <w:sz w:val="32"/>
          <w:szCs w:val="32"/>
          <w:lang w:eastAsia="zh-CN"/>
        </w:rPr>
        <w:t>或相关</w:t>
      </w:r>
      <w:r>
        <w:rPr>
          <w:rFonts w:hint="eastAsia" w:ascii="仿宋_GB2312" w:hAnsi="仿宋_GB2312" w:eastAsia="仿宋_GB2312" w:cs="仿宋_GB2312"/>
          <w:sz w:val="32"/>
          <w:szCs w:val="32"/>
        </w:rPr>
        <w:t>资格证书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2年以上的职业教育培训经历证明；</w:t>
      </w:r>
    </w:p>
    <w:p w14:paraId="6EDBC52B">
      <w:pPr>
        <w:numPr>
          <w:ilvl w:val="0"/>
          <w:numId w:val="3"/>
        </w:numPr>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教学管理人员：</w:t>
      </w:r>
      <w:r>
        <w:rPr>
          <w:rFonts w:hint="eastAsia" w:ascii="仿宋_GB2312" w:hAnsi="仿宋_GB2312" w:eastAsia="仿宋_GB2312" w:cs="仿宋_GB2312"/>
          <w:sz w:val="32"/>
          <w:szCs w:val="32"/>
          <w:lang w:eastAsia="zh-CN"/>
        </w:rPr>
        <w:t>提供三名教学管理人员名册，</w:t>
      </w:r>
      <w:r>
        <w:rPr>
          <w:rFonts w:hint="eastAsia" w:ascii="仿宋_GB2312" w:hAnsi="仿宋_GB2312" w:eastAsia="仿宋_GB2312" w:cs="仿宋_GB2312"/>
          <w:sz w:val="32"/>
          <w:szCs w:val="32"/>
        </w:rPr>
        <w:t>学历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资格证书</w:t>
      </w:r>
      <w:r>
        <w:rPr>
          <w:rFonts w:hint="eastAsia" w:ascii="仿宋_GB2312" w:hAnsi="仿宋_GB2312" w:eastAsia="仿宋_GB2312" w:cs="仿宋_GB2312"/>
          <w:sz w:val="32"/>
          <w:szCs w:val="32"/>
          <w:lang w:eastAsia="zh-CN"/>
        </w:rPr>
        <w:t>、一年的工资发放依据等资料，教学管理人员不包括校长和财务人员</w:t>
      </w:r>
      <w:r>
        <w:rPr>
          <w:rFonts w:hint="eastAsia" w:ascii="仿宋_GB2312" w:hAnsi="仿宋_GB2312" w:eastAsia="仿宋_GB2312" w:cs="仿宋_GB2312"/>
          <w:sz w:val="32"/>
          <w:szCs w:val="32"/>
          <w:lang w:val="en-US" w:eastAsia="zh-CN"/>
        </w:rPr>
        <w:t>；</w:t>
      </w:r>
    </w:p>
    <w:p w14:paraId="366F5664">
      <w:pPr>
        <w:numPr>
          <w:ilvl w:val="0"/>
          <w:numId w:val="3"/>
        </w:numPr>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财务管理人员：提供财务人员资格证书；</w:t>
      </w:r>
    </w:p>
    <w:p w14:paraId="62A5FE37">
      <w:pPr>
        <w:numPr>
          <w:ilvl w:val="0"/>
          <w:numId w:val="3"/>
        </w:numPr>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师资队伍：</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教师名册</w:t>
      </w:r>
      <w:r>
        <w:rPr>
          <w:rFonts w:hint="eastAsia" w:ascii="仿宋_GB2312" w:hAnsi="仿宋_GB2312" w:eastAsia="仿宋_GB2312" w:cs="仿宋_GB2312"/>
          <w:sz w:val="32"/>
          <w:szCs w:val="32"/>
          <w:lang w:eastAsia="zh-CN"/>
        </w:rPr>
        <w:t>，专职教师需提供在本校的参保证明，兼职教师需提供</w:t>
      </w:r>
      <w:r>
        <w:rPr>
          <w:rFonts w:hint="eastAsia" w:ascii="仿宋_GB2312" w:hAnsi="仿宋_GB2312" w:eastAsia="仿宋_GB2312" w:cs="仿宋_GB2312"/>
          <w:sz w:val="32"/>
          <w:szCs w:val="32"/>
        </w:rPr>
        <w:t>聘任合同</w:t>
      </w:r>
      <w:r>
        <w:rPr>
          <w:rFonts w:hint="eastAsia" w:ascii="仿宋_GB2312" w:hAnsi="仿宋_GB2312" w:eastAsia="仿宋_GB2312" w:cs="仿宋_GB2312"/>
          <w:sz w:val="32"/>
          <w:szCs w:val="32"/>
          <w:lang w:eastAsia="zh-CN"/>
        </w:rPr>
        <w:t>，每个教师提供</w:t>
      </w:r>
      <w:r>
        <w:rPr>
          <w:rFonts w:hint="eastAsia" w:ascii="仿宋_GB2312" w:hAnsi="仿宋_GB2312" w:eastAsia="仿宋_GB2312" w:cs="仿宋_GB2312"/>
          <w:sz w:val="32"/>
          <w:szCs w:val="32"/>
        </w:rPr>
        <w:t>学历</w:t>
      </w:r>
      <w:r>
        <w:rPr>
          <w:rFonts w:hint="eastAsia" w:ascii="仿宋_GB2312" w:hAnsi="仿宋_GB2312" w:eastAsia="仿宋_GB2312" w:cs="仿宋_GB2312"/>
          <w:sz w:val="32"/>
          <w:szCs w:val="32"/>
          <w:lang w:eastAsia="zh-CN"/>
        </w:rPr>
        <w:t>及相关</w:t>
      </w:r>
      <w:r>
        <w:rPr>
          <w:rFonts w:hint="eastAsia" w:ascii="仿宋_GB2312" w:hAnsi="仿宋_GB2312" w:eastAsia="仿宋_GB2312" w:cs="仿宋_GB2312"/>
          <w:sz w:val="32"/>
          <w:szCs w:val="32"/>
        </w:rPr>
        <w:t>资格证书等</w:t>
      </w:r>
      <w:r>
        <w:rPr>
          <w:rFonts w:hint="eastAsia" w:ascii="仿宋_GB2312" w:hAnsi="仿宋_GB2312" w:eastAsia="仿宋_GB2312" w:cs="仿宋_GB2312"/>
          <w:sz w:val="32"/>
          <w:szCs w:val="32"/>
          <w:lang w:val="en-US" w:eastAsia="zh-CN"/>
        </w:rPr>
        <w:t>；</w:t>
      </w:r>
    </w:p>
    <w:p w14:paraId="619BD68D">
      <w:pPr>
        <w:numPr>
          <w:ilvl w:val="0"/>
          <w:numId w:val="3"/>
        </w:numPr>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注册资金：提供最近年份的验资报告或审计报告（只需复印报告封面和具体内容页）；</w:t>
      </w:r>
    </w:p>
    <w:p w14:paraId="296835F0">
      <w:pPr>
        <w:numPr>
          <w:ilvl w:val="0"/>
          <w:numId w:val="3"/>
        </w:numPr>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办学年限：提供办学许可证复印件或营业执照；</w:t>
      </w:r>
    </w:p>
    <w:p w14:paraId="1F0C4F13">
      <w:pPr>
        <w:numPr>
          <w:ilvl w:val="0"/>
          <w:numId w:val="3"/>
        </w:numPr>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教学场地、</w:t>
      </w:r>
      <w:r>
        <w:rPr>
          <w:rFonts w:hint="eastAsia" w:ascii="仿宋_GB2312" w:hAnsi="仿宋_GB2312" w:eastAsia="仿宋_GB2312" w:cs="仿宋_GB2312"/>
          <w:sz w:val="32"/>
          <w:szCs w:val="32"/>
        </w:rPr>
        <w:t>办公场地</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电教设施</w:t>
      </w:r>
      <w:r>
        <w:rPr>
          <w:rFonts w:hint="eastAsia" w:ascii="仿宋_GB2312" w:hAnsi="仿宋_GB2312" w:eastAsia="仿宋_GB2312" w:cs="仿宋_GB2312"/>
          <w:sz w:val="32"/>
          <w:szCs w:val="32"/>
          <w:lang w:eastAsia="zh-CN"/>
        </w:rPr>
        <w:t>：提供租赁合同、场地照片和</w:t>
      </w:r>
      <w:r>
        <w:rPr>
          <w:rFonts w:hint="eastAsia" w:ascii="仿宋_GB2312" w:hAnsi="仿宋_GB2312" w:eastAsia="仿宋_GB2312" w:cs="仿宋_GB2312"/>
          <w:sz w:val="32"/>
          <w:szCs w:val="32"/>
        </w:rPr>
        <w:t>电教设施</w:t>
      </w:r>
      <w:r>
        <w:rPr>
          <w:rFonts w:hint="eastAsia" w:ascii="仿宋_GB2312" w:hAnsi="仿宋_GB2312" w:eastAsia="仿宋_GB2312" w:cs="仿宋_GB2312"/>
          <w:sz w:val="32"/>
          <w:szCs w:val="32"/>
          <w:lang w:eastAsia="zh-CN"/>
        </w:rPr>
        <w:t>照片，电教设施包括投影仪、电脑等，所有照片不得少于</w:t>
      </w:r>
      <w:r>
        <w:rPr>
          <w:rFonts w:hint="eastAsia" w:ascii="仿宋_GB2312" w:hAnsi="仿宋_GB2312" w:eastAsia="仿宋_GB2312" w:cs="仿宋_GB2312"/>
          <w:sz w:val="32"/>
          <w:szCs w:val="32"/>
          <w:lang w:val="en-US" w:eastAsia="zh-CN"/>
        </w:rPr>
        <w:t>5张；</w:t>
      </w:r>
    </w:p>
    <w:p w14:paraId="2A2D17F6">
      <w:pPr>
        <w:numPr>
          <w:ilvl w:val="0"/>
          <w:numId w:val="3"/>
        </w:numPr>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实习工位：提供每个工种的实习工位、实操的设施设备照片，每个工种的照片数不少于2张，照片中要能体现出工位数；</w:t>
      </w:r>
    </w:p>
    <w:p w14:paraId="4074D5C8">
      <w:pPr>
        <w:numPr>
          <w:ilvl w:val="0"/>
          <w:numId w:val="3"/>
        </w:numPr>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固定资产：提供最近年份的审计报告（只需复印报告封面和具体内容页）；</w:t>
      </w:r>
    </w:p>
    <w:p w14:paraId="576B6ACA">
      <w:pPr>
        <w:numPr>
          <w:ilvl w:val="0"/>
          <w:numId w:val="3"/>
        </w:numPr>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教材资料：</w:t>
      </w:r>
      <w:r>
        <w:rPr>
          <w:rFonts w:hint="eastAsia" w:ascii="仿宋_GB2312" w:hAnsi="仿宋_GB2312" w:eastAsia="仿宋_GB2312" w:cs="仿宋_GB2312"/>
          <w:color w:val="auto"/>
          <w:sz w:val="32"/>
          <w:szCs w:val="32"/>
          <w:lang w:val="en-US" w:eastAsia="zh-CN"/>
        </w:rPr>
        <w:t>提供国家职业标准、行业企业评价规范的教学计划、教学大纲和教材的订单资料或其他证明资料</w:t>
      </w:r>
      <w:r>
        <w:rPr>
          <w:rFonts w:hint="eastAsia" w:ascii="仿宋_GB2312" w:hAnsi="仿宋_GB2312" w:eastAsia="仿宋_GB2312" w:cs="仿宋_GB2312"/>
          <w:sz w:val="32"/>
          <w:szCs w:val="32"/>
          <w:lang w:val="en-US" w:eastAsia="zh-CN"/>
        </w:rPr>
        <w:t>；</w:t>
      </w:r>
    </w:p>
    <w:p w14:paraId="2AFFC9D0">
      <w:pPr>
        <w:numPr>
          <w:ilvl w:val="0"/>
          <w:numId w:val="3"/>
        </w:numPr>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财务管理：</w:t>
      </w:r>
      <w:r>
        <w:rPr>
          <w:rFonts w:hint="eastAsia" w:ascii="仿宋_GB2312" w:hAnsi="仿宋_GB2312" w:eastAsia="仿宋_GB2312" w:cs="仿宋_GB2312"/>
          <w:sz w:val="32"/>
          <w:szCs w:val="32"/>
          <w:lang w:eastAsia="zh-CN"/>
        </w:rPr>
        <w:t>提供近三年（</w:t>
      </w:r>
      <w:r>
        <w:rPr>
          <w:rFonts w:hint="eastAsia" w:ascii="仿宋_GB2312" w:hAnsi="仿宋_GB2312" w:eastAsia="仿宋_GB2312" w:cs="仿宋_GB2312"/>
          <w:sz w:val="32"/>
          <w:szCs w:val="32"/>
          <w:lang w:val="en-US" w:eastAsia="zh-CN"/>
        </w:rPr>
        <w:t>2021-2023年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财务会计报表和年度审计报告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办学年限只1年的机构只需提供1年的报表和报告；</w:t>
      </w:r>
    </w:p>
    <w:p w14:paraId="28BE78B9">
      <w:pPr>
        <w:numPr>
          <w:ilvl w:val="0"/>
          <w:numId w:val="3"/>
        </w:numPr>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管理制度：提供各类规章制度；</w:t>
      </w:r>
    </w:p>
    <w:p w14:paraId="06178810">
      <w:pPr>
        <w:numPr>
          <w:ilvl w:val="0"/>
          <w:numId w:val="3"/>
        </w:numPr>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题库建设：提供每个工种每个级别的试卷清单以及照片资料；</w:t>
      </w:r>
    </w:p>
    <w:p w14:paraId="381BBCCF">
      <w:pPr>
        <w:numPr>
          <w:ilvl w:val="0"/>
          <w:numId w:val="3"/>
        </w:numPr>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档案管理：提供近三年(2021-2023年)装订成册的培训档案照片</w:t>
      </w:r>
      <w:r>
        <w:rPr>
          <w:rFonts w:hint="eastAsia" w:ascii="仿宋_GB2312" w:hAnsi="仿宋_GB2312" w:eastAsia="仿宋_GB2312" w:cs="仿宋_GB2312"/>
          <w:color w:val="auto"/>
          <w:sz w:val="32"/>
          <w:szCs w:val="32"/>
          <w:lang w:val="en-US" w:eastAsia="zh-CN"/>
        </w:rPr>
        <w:t>（含监控视频）</w:t>
      </w:r>
      <w:r>
        <w:rPr>
          <w:rFonts w:hint="eastAsia" w:ascii="仿宋_GB2312" w:hAnsi="仿宋_GB2312" w:eastAsia="仿宋_GB2312" w:cs="仿宋_GB2312"/>
          <w:sz w:val="32"/>
          <w:szCs w:val="32"/>
          <w:lang w:val="en-US" w:eastAsia="zh-CN"/>
        </w:rPr>
        <w:t>；</w:t>
      </w:r>
    </w:p>
    <w:p w14:paraId="340F3D65">
      <w:pPr>
        <w:numPr>
          <w:ilvl w:val="0"/>
          <w:numId w:val="3"/>
        </w:numPr>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年培训人次数：政府免费培训由人社部门提供数据，机构收费培训或自主培训由机构提供相关证明材料（招生简章、学员名册等）；</w:t>
      </w:r>
    </w:p>
    <w:p w14:paraId="21156367">
      <w:pPr>
        <w:numPr>
          <w:ilvl w:val="0"/>
          <w:numId w:val="3"/>
        </w:numPr>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学校评优情况：提供奖励证书或照片；</w:t>
      </w:r>
    </w:p>
    <w:p w14:paraId="19D011AE">
      <w:pPr>
        <w:numPr>
          <w:ilvl w:val="0"/>
          <w:numId w:val="3"/>
        </w:numPr>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培训及考试情况：由人社部门提供，机构不需提供资料；</w:t>
      </w:r>
    </w:p>
    <w:p w14:paraId="60EE1478">
      <w:pPr>
        <w:numPr>
          <w:ilvl w:val="0"/>
          <w:numId w:val="3"/>
        </w:numPr>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参加职业竞赛情况：</w:t>
      </w:r>
      <w:r>
        <w:rPr>
          <w:rFonts w:hint="eastAsia" w:ascii="仿宋_GB2312" w:hAnsi="仿宋_GB2312" w:eastAsia="仿宋_GB2312" w:cs="仿宋_GB2312"/>
          <w:i w:val="0"/>
          <w:iCs w:val="0"/>
          <w:caps w:val="0"/>
          <w:color w:val="000000"/>
          <w:spacing w:val="0"/>
          <w:sz w:val="32"/>
          <w:szCs w:val="32"/>
          <w:shd w:val="clear" w:color="auto" w:fill="FFFFFF"/>
          <w:lang w:eastAsia="zh-CN"/>
        </w:rPr>
        <w:t>提供</w:t>
      </w:r>
      <w:r>
        <w:rPr>
          <w:rFonts w:hint="eastAsia" w:ascii="仿宋_GB2312" w:hAnsi="仿宋_GB2312" w:eastAsia="仿宋_GB2312" w:cs="仿宋_GB2312"/>
          <w:i w:val="0"/>
          <w:iCs w:val="0"/>
          <w:caps w:val="0"/>
          <w:color w:val="000000"/>
          <w:spacing w:val="0"/>
          <w:sz w:val="32"/>
          <w:szCs w:val="32"/>
          <w:shd w:val="clear" w:color="auto" w:fill="FFFFFF"/>
        </w:rPr>
        <w:t>获奖证书或相关文件、开展技能竞赛活动记录</w:t>
      </w:r>
      <w:r>
        <w:rPr>
          <w:rFonts w:hint="eastAsia" w:ascii="仿宋_GB2312" w:hAnsi="仿宋_GB2312" w:eastAsia="仿宋_GB2312" w:cs="仿宋_GB2312"/>
          <w:i w:val="0"/>
          <w:iCs w:val="0"/>
          <w:caps w:val="0"/>
          <w:color w:val="000000"/>
          <w:spacing w:val="0"/>
          <w:sz w:val="32"/>
          <w:szCs w:val="32"/>
          <w:shd w:val="clear" w:color="auto" w:fill="FFFFFF"/>
          <w:lang w:eastAsia="zh-CN"/>
        </w:rPr>
        <w:t>（照片、报导等）</w:t>
      </w:r>
      <w:r>
        <w:rPr>
          <w:rFonts w:hint="eastAsia" w:ascii="仿宋_GB2312" w:hAnsi="仿宋_GB2312" w:eastAsia="仿宋_GB2312" w:cs="仿宋_GB2312"/>
          <w:i w:val="0"/>
          <w:iCs w:val="0"/>
          <w:caps w:val="0"/>
          <w:color w:val="000000"/>
          <w:spacing w:val="0"/>
          <w:sz w:val="32"/>
          <w:szCs w:val="32"/>
          <w:shd w:val="clear" w:color="auto" w:fill="FFFFFF"/>
          <w:lang w:val="en-US" w:eastAsia="zh-CN"/>
        </w:rPr>
        <w:t>。</w:t>
      </w:r>
    </w:p>
    <w:p w14:paraId="52F5FFD2">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p>
    <w:p w14:paraId="6B817C5A">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14:paraId="3AA36B5B">
      <w:pPr>
        <w:jc w:val="center"/>
        <w:outlineLvl w:val="0"/>
        <w:rPr>
          <w:rFonts w:hint="eastAsia" w:ascii="方正小标宋简体" w:hAnsi="方正小标宋简体" w:eastAsia="方正小标宋简体" w:cs="方正小标宋简体"/>
          <w:b w:val="0"/>
          <w:bCs w:val="0"/>
          <w:sz w:val="52"/>
          <w:szCs w:val="52"/>
          <w:lang w:eastAsia="zh-CN"/>
        </w:rPr>
      </w:pPr>
      <w:r>
        <w:rPr>
          <w:rFonts w:hint="eastAsia" w:ascii="方正小标宋简体" w:hAnsi="方正小标宋简体" w:eastAsia="方正小标宋简体" w:cs="方正小标宋简体"/>
          <w:b w:val="0"/>
          <w:bCs w:val="0"/>
          <w:sz w:val="52"/>
          <w:szCs w:val="52"/>
          <w:lang w:eastAsia="zh-CN"/>
        </w:rPr>
        <w:t>岳阳市职业技能培训承训机构</w:t>
      </w:r>
    </w:p>
    <w:p w14:paraId="421BA34C">
      <w:pPr>
        <w:jc w:val="center"/>
        <w:outlineLvl w:val="1"/>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（方正小标宋简体</w:t>
      </w:r>
      <w:r>
        <w:rPr>
          <w:rFonts w:hint="eastAsia" w:ascii="宋体" w:hAnsi="宋体" w:cs="宋体"/>
          <w:b w:val="0"/>
          <w:bCs w:val="0"/>
          <w:sz w:val="32"/>
          <w:szCs w:val="32"/>
          <w:lang w:eastAsia="zh-CN"/>
        </w:rPr>
        <w:t>一号</w:t>
      </w:r>
      <w:r>
        <w:rPr>
          <w:rFonts w:hint="eastAsia" w:ascii="宋体" w:hAnsi="宋体" w:eastAsia="宋体" w:cs="宋体"/>
          <w:b w:val="0"/>
          <w:bCs w:val="0"/>
          <w:sz w:val="32"/>
          <w:szCs w:val="32"/>
          <w:lang w:eastAsia="zh-CN"/>
        </w:rPr>
        <w:t>）</w:t>
      </w:r>
    </w:p>
    <w:p w14:paraId="60A8B4F1">
      <w:pPr>
        <w:jc w:val="center"/>
        <w:rPr>
          <w:rFonts w:hint="eastAsia" w:ascii="宋体" w:hAnsi="宋体" w:eastAsia="宋体" w:cs="宋体"/>
          <w:b/>
          <w:bCs/>
          <w:sz w:val="44"/>
          <w:szCs w:val="44"/>
          <w:lang w:eastAsia="zh-CN"/>
        </w:rPr>
      </w:pPr>
    </w:p>
    <w:p w14:paraId="5B356D34">
      <w:pPr>
        <w:jc w:val="center"/>
        <w:outlineLvl w:val="0"/>
        <w:rPr>
          <w:rFonts w:hint="eastAsia" w:ascii="方正小标宋简体" w:hAnsi="方正小标宋简体" w:eastAsia="方正小标宋简体" w:cs="方正小标宋简体"/>
          <w:b w:val="0"/>
          <w:bCs w:val="0"/>
          <w:sz w:val="52"/>
          <w:szCs w:val="52"/>
          <w:lang w:eastAsia="zh-CN"/>
        </w:rPr>
      </w:pPr>
      <w:r>
        <w:rPr>
          <w:rFonts w:hint="eastAsia" w:ascii="方正小标宋简体" w:hAnsi="方正小标宋简体" w:eastAsia="方正小标宋简体" w:cs="方正小标宋简体"/>
          <w:b w:val="0"/>
          <w:bCs w:val="0"/>
          <w:sz w:val="52"/>
          <w:szCs w:val="52"/>
          <w:lang w:eastAsia="zh-CN"/>
        </w:rPr>
        <w:t>评</w:t>
      </w:r>
    </w:p>
    <w:p w14:paraId="55EFA623">
      <w:pPr>
        <w:jc w:val="center"/>
        <w:rPr>
          <w:rFonts w:hint="eastAsia" w:ascii="方正小标宋简体" w:hAnsi="方正小标宋简体" w:eastAsia="方正小标宋简体" w:cs="方正小标宋简体"/>
          <w:b w:val="0"/>
          <w:bCs w:val="0"/>
          <w:sz w:val="52"/>
          <w:szCs w:val="52"/>
          <w:lang w:eastAsia="zh-CN"/>
        </w:rPr>
      </w:pPr>
    </w:p>
    <w:p w14:paraId="11BFA579">
      <w:pPr>
        <w:jc w:val="center"/>
        <w:outlineLvl w:val="0"/>
        <w:rPr>
          <w:rFonts w:hint="eastAsia" w:ascii="方正小标宋简体" w:hAnsi="方正小标宋简体" w:eastAsia="方正小标宋简体" w:cs="方正小标宋简体"/>
          <w:b w:val="0"/>
          <w:bCs w:val="0"/>
          <w:sz w:val="52"/>
          <w:szCs w:val="52"/>
          <w:lang w:eastAsia="zh-CN"/>
        </w:rPr>
      </w:pPr>
      <w:r>
        <w:rPr>
          <w:rFonts w:hint="eastAsia" w:ascii="方正小标宋简体" w:hAnsi="方正小标宋简体" w:eastAsia="方正小标宋简体" w:cs="方正小标宋简体"/>
          <w:b w:val="0"/>
          <w:bCs w:val="0"/>
          <w:sz w:val="52"/>
          <w:szCs w:val="52"/>
          <w:lang w:eastAsia="zh-CN"/>
        </w:rPr>
        <w:t>审</w:t>
      </w:r>
    </w:p>
    <w:p w14:paraId="1B3D125C">
      <w:pPr>
        <w:jc w:val="center"/>
        <w:rPr>
          <w:rFonts w:hint="eastAsia" w:ascii="方正小标宋简体" w:hAnsi="方正小标宋简体" w:eastAsia="方正小标宋简体" w:cs="方正小标宋简体"/>
          <w:b w:val="0"/>
          <w:bCs w:val="0"/>
          <w:sz w:val="52"/>
          <w:szCs w:val="52"/>
          <w:lang w:eastAsia="zh-CN"/>
        </w:rPr>
      </w:pPr>
    </w:p>
    <w:p w14:paraId="48F1087E">
      <w:pPr>
        <w:jc w:val="center"/>
        <w:outlineLvl w:val="0"/>
        <w:rPr>
          <w:rFonts w:hint="eastAsia" w:ascii="方正小标宋简体" w:hAnsi="方正小标宋简体" w:eastAsia="方正小标宋简体" w:cs="方正小标宋简体"/>
          <w:b w:val="0"/>
          <w:bCs w:val="0"/>
          <w:sz w:val="52"/>
          <w:szCs w:val="52"/>
          <w:lang w:eastAsia="zh-CN"/>
        </w:rPr>
      </w:pPr>
      <w:r>
        <w:rPr>
          <w:rFonts w:hint="eastAsia" w:ascii="方正小标宋简体" w:hAnsi="方正小标宋简体" w:eastAsia="方正小标宋简体" w:cs="方正小标宋简体"/>
          <w:b w:val="0"/>
          <w:bCs w:val="0"/>
          <w:sz w:val="52"/>
          <w:szCs w:val="52"/>
          <w:lang w:eastAsia="zh-CN"/>
        </w:rPr>
        <w:t>材</w:t>
      </w:r>
    </w:p>
    <w:p w14:paraId="5A9AC472">
      <w:pPr>
        <w:jc w:val="center"/>
        <w:rPr>
          <w:rFonts w:hint="eastAsia" w:ascii="方正小标宋简体" w:hAnsi="方正小标宋简体" w:eastAsia="方正小标宋简体" w:cs="方正小标宋简体"/>
          <w:b w:val="0"/>
          <w:bCs w:val="0"/>
          <w:sz w:val="52"/>
          <w:szCs w:val="52"/>
          <w:lang w:eastAsia="zh-CN"/>
        </w:rPr>
      </w:pPr>
    </w:p>
    <w:p w14:paraId="15E1E9B9">
      <w:pPr>
        <w:jc w:val="center"/>
        <w:outlineLvl w:val="0"/>
        <w:rPr>
          <w:rFonts w:hint="eastAsia" w:ascii="方正小标宋简体" w:hAnsi="方正小标宋简体" w:eastAsia="方正小标宋简体" w:cs="方正小标宋简体"/>
          <w:b w:val="0"/>
          <w:bCs w:val="0"/>
          <w:sz w:val="52"/>
          <w:szCs w:val="52"/>
          <w:lang w:eastAsia="zh-CN"/>
        </w:rPr>
      </w:pPr>
      <w:r>
        <w:rPr>
          <w:rFonts w:hint="eastAsia" w:ascii="方正小标宋简体" w:hAnsi="方正小标宋简体" w:eastAsia="方正小标宋简体" w:cs="方正小标宋简体"/>
          <w:b w:val="0"/>
          <w:bCs w:val="0"/>
          <w:sz w:val="52"/>
          <w:szCs w:val="52"/>
          <w:lang w:eastAsia="zh-CN"/>
        </w:rPr>
        <w:t>料</w:t>
      </w:r>
    </w:p>
    <w:p w14:paraId="37AA3712">
      <w:pPr>
        <w:jc w:val="center"/>
        <w:rPr>
          <w:rFonts w:hint="eastAsia" w:ascii="宋体" w:hAnsi="宋体" w:eastAsia="宋体" w:cs="宋体"/>
          <w:b/>
          <w:bCs/>
          <w:sz w:val="44"/>
          <w:szCs w:val="44"/>
          <w:lang w:eastAsia="zh-CN"/>
        </w:rPr>
      </w:pPr>
    </w:p>
    <w:p w14:paraId="2FA7FC4C">
      <w:pPr>
        <w:jc w:val="both"/>
        <w:outlineLvl w:val="1"/>
        <w:rPr>
          <w:rFonts w:hint="eastAsia" w:ascii="楷体" w:hAnsi="楷体" w:eastAsia="楷体" w:cs="楷体"/>
          <w:b w:val="0"/>
          <w:bCs w:val="0"/>
          <w:sz w:val="44"/>
          <w:szCs w:val="44"/>
          <w:lang w:eastAsia="zh-CN"/>
        </w:rPr>
      </w:pPr>
      <w:r>
        <w:rPr>
          <w:rFonts w:hint="eastAsia" w:ascii="宋体" w:hAnsi="宋体" w:eastAsia="宋体" w:cs="宋体"/>
          <w:b/>
          <w:bCs/>
          <w:sz w:val="44"/>
          <w:szCs w:val="44"/>
          <w:lang w:val="en-US" w:eastAsia="zh-CN"/>
        </w:rPr>
        <w:t xml:space="preserve">            </w:t>
      </w:r>
      <w:r>
        <w:rPr>
          <w:rFonts w:hint="eastAsia" w:ascii="楷体" w:hAnsi="楷体" w:eastAsia="楷体" w:cs="楷体"/>
          <w:b w:val="0"/>
          <w:bCs w:val="0"/>
          <w:sz w:val="44"/>
          <w:szCs w:val="44"/>
          <w:lang w:val="en-US" w:eastAsia="zh-CN"/>
        </w:rPr>
        <w:t>×××培训学校</w:t>
      </w:r>
    </w:p>
    <w:p w14:paraId="02B1F339">
      <w:pPr>
        <w:jc w:val="center"/>
        <w:outlineLvl w:val="1"/>
        <w:rPr>
          <w:rFonts w:hint="eastAsia" w:ascii="楷体" w:hAnsi="楷体" w:eastAsia="楷体" w:cs="楷体"/>
          <w:b w:val="0"/>
          <w:bCs w:val="0"/>
          <w:sz w:val="44"/>
          <w:szCs w:val="44"/>
          <w:lang w:val="en-US" w:eastAsia="zh-CN"/>
        </w:rPr>
      </w:pPr>
      <w:r>
        <w:rPr>
          <w:rFonts w:hint="eastAsia" w:ascii="楷体" w:hAnsi="楷体" w:eastAsia="楷体" w:cs="楷体"/>
          <w:b w:val="0"/>
          <w:bCs w:val="0"/>
          <w:sz w:val="44"/>
          <w:szCs w:val="44"/>
          <w:lang w:val="en-US" w:eastAsia="zh-CN"/>
        </w:rPr>
        <w:t>2024年X月</w:t>
      </w:r>
    </w:p>
    <w:p w14:paraId="2CACA996">
      <w:pPr>
        <w:jc w:val="center"/>
        <w:outlineLvl w:val="1"/>
        <w:rPr>
          <w:rFonts w:hint="eastAsia" w:ascii="宋体" w:hAnsi="宋体" w:eastAsia="宋体" w:cs="宋体"/>
          <w:b/>
          <w:bCs/>
          <w:sz w:val="44"/>
          <w:szCs w:val="44"/>
          <w:lang w:eastAsia="zh-CN"/>
        </w:rPr>
      </w:pPr>
      <w:r>
        <w:rPr>
          <w:rFonts w:hint="eastAsia" w:ascii="宋体" w:hAnsi="宋体" w:eastAsia="宋体" w:cs="宋体"/>
          <w:b w:val="0"/>
          <w:bCs w:val="0"/>
          <w:sz w:val="32"/>
          <w:szCs w:val="32"/>
          <w:lang w:eastAsia="zh-CN"/>
        </w:rPr>
        <w:t>（</w:t>
      </w:r>
      <w:r>
        <w:rPr>
          <w:rFonts w:hint="eastAsia" w:ascii="宋体" w:hAnsi="宋体" w:cs="宋体"/>
          <w:b w:val="0"/>
          <w:bCs w:val="0"/>
          <w:sz w:val="32"/>
          <w:szCs w:val="32"/>
          <w:lang w:eastAsia="zh-CN"/>
        </w:rPr>
        <w:t>楷体</w:t>
      </w:r>
      <w:r>
        <w:rPr>
          <w:rFonts w:hint="eastAsia" w:ascii="宋体" w:hAnsi="宋体" w:eastAsia="宋体" w:cs="宋体"/>
          <w:b w:val="0"/>
          <w:bCs w:val="0"/>
          <w:sz w:val="32"/>
          <w:szCs w:val="32"/>
          <w:lang w:eastAsia="zh-CN"/>
        </w:rPr>
        <w:t>二号字加粗）</w:t>
      </w:r>
    </w:p>
    <w:p w14:paraId="780F8806">
      <w:pPr>
        <w:rPr>
          <w:rFonts w:hint="eastAsia" w:ascii="仿宋" w:hAnsi="仿宋" w:eastAsia="仿宋" w:cs="仿宋"/>
          <w:sz w:val="32"/>
          <w:szCs w:val="32"/>
          <w:lang w:eastAsia="zh-CN"/>
        </w:rPr>
      </w:pPr>
    </w:p>
    <w:p w14:paraId="763AFC28">
      <w:pPr>
        <w:rPr>
          <w:rFonts w:hint="eastAsia" w:ascii="仿宋" w:hAnsi="仿宋" w:eastAsia="仿宋" w:cs="仿宋"/>
          <w:sz w:val="32"/>
          <w:szCs w:val="32"/>
          <w:lang w:eastAsia="zh-CN"/>
        </w:rPr>
      </w:pPr>
    </w:p>
    <w:p w14:paraId="69F00161">
      <w:pPr>
        <w:rPr>
          <w:rFonts w:hint="eastAsia" w:ascii="仿宋" w:hAnsi="仿宋" w:eastAsia="仿宋" w:cs="仿宋"/>
          <w:sz w:val="32"/>
          <w:szCs w:val="32"/>
          <w:lang w:eastAsia="zh-CN"/>
        </w:rPr>
      </w:pPr>
    </w:p>
    <w:p w14:paraId="1F33B232">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14:paraId="647E0FD0">
      <w:pPr>
        <w:jc w:val="center"/>
        <w:outlineLvl w:val="0"/>
        <w:rPr>
          <w:rFonts w:hint="eastAsia" w:ascii="方正小标宋简体" w:hAnsi="方正小标宋简体" w:eastAsia="方正小标宋简体" w:cs="方正小标宋简体"/>
          <w:b w:val="0"/>
          <w:bCs w:val="0"/>
          <w:sz w:val="52"/>
          <w:szCs w:val="52"/>
          <w:lang w:val="en-US" w:eastAsia="zh-CN"/>
        </w:rPr>
      </w:pPr>
      <w:r>
        <w:rPr>
          <w:rFonts w:hint="eastAsia" w:ascii="方正小标宋简体" w:hAnsi="方正小标宋简体" w:eastAsia="方正小标宋简体" w:cs="方正小标宋简体"/>
          <w:b w:val="0"/>
          <w:bCs w:val="0"/>
          <w:sz w:val="52"/>
          <w:szCs w:val="52"/>
          <w:lang w:val="en-US" w:eastAsia="zh-CN"/>
        </w:rPr>
        <w:t>承诺书</w:t>
      </w:r>
    </w:p>
    <w:p w14:paraId="38605619">
      <w:pPr>
        <w:jc w:val="center"/>
        <w:rPr>
          <w:rFonts w:hint="eastAsia" w:ascii="仿宋" w:hAnsi="仿宋" w:eastAsia="仿宋" w:cs="仿宋"/>
          <w:sz w:val="32"/>
          <w:szCs w:val="32"/>
          <w:lang w:val="en-US" w:eastAsia="zh-CN"/>
        </w:rPr>
      </w:pPr>
    </w:p>
    <w:p w14:paraId="24082244">
      <w:pPr>
        <w:ind w:left="0"/>
        <w:rPr>
          <w:rFonts w:ascii="仿宋" w:hAnsi="仿宋" w:eastAsia="仿宋" w:cs="仿宋"/>
          <w:sz w:val="32"/>
          <w:szCs w:val="32"/>
        </w:rPr>
      </w:pPr>
      <w:r>
        <w:rPr>
          <w:rFonts w:hint="eastAsia" w:ascii="仿宋" w:hAnsi="仿宋" w:eastAsia="仿宋" w:cs="仿宋"/>
          <w:sz w:val="32"/>
          <w:szCs w:val="32"/>
        </w:rPr>
        <w:t>岳阳市人力资源和社会保障局：</w:t>
      </w:r>
    </w:p>
    <w:p w14:paraId="7DF79F8E">
      <w:pPr>
        <w:ind w:left="0" w:firstLine="0" w:firstLineChars="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ascii="仿宋" w:hAnsi="仿宋" w:eastAsia="仿宋" w:cs="仿宋"/>
          <w:sz w:val="32"/>
          <w:szCs w:val="32"/>
        </w:rPr>
        <w:t xml:space="preserve">   </w:t>
      </w:r>
      <w:bookmarkStart w:id="0" w:name="_Hlk54960719"/>
      <w:r>
        <w:rPr>
          <w:rFonts w:hint="eastAsia" w:ascii="仿宋" w:hAnsi="仿宋" w:eastAsia="仿宋" w:cs="仿宋"/>
          <w:sz w:val="32"/>
          <w:szCs w:val="32"/>
          <w:lang w:eastAsia="zh-CN"/>
        </w:rPr>
        <w:t>本培训</w:t>
      </w:r>
      <w:r>
        <w:rPr>
          <w:rFonts w:hint="eastAsia" w:ascii="仿宋" w:hAnsi="仿宋" w:eastAsia="仿宋" w:cs="仿宋"/>
          <w:sz w:val="32"/>
          <w:szCs w:val="32"/>
        </w:rPr>
        <w:t>机构</w:t>
      </w:r>
      <w:bookmarkEnd w:id="0"/>
      <w:r>
        <w:rPr>
          <w:rFonts w:hint="eastAsia" w:ascii="仿宋" w:hAnsi="仿宋" w:eastAsia="仿宋" w:cs="仿宋"/>
          <w:sz w:val="32"/>
          <w:szCs w:val="32"/>
          <w:lang w:eastAsia="zh-CN"/>
        </w:rPr>
        <w:t>郑重承诺，本次</w:t>
      </w:r>
      <w:r>
        <w:rPr>
          <w:rFonts w:hint="eastAsia" w:ascii="仿宋" w:hAnsi="仿宋" w:eastAsia="仿宋" w:cs="仿宋"/>
          <w:sz w:val="32"/>
          <w:szCs w:val="32"/>
        </w:rPr>
        <w:t>所提供的全部</w:t>
      </w:r>
      <w:r>
        <w:rPr>
          <w:rFonts w:hint="eastAsia" w:ascii="仿宋" w:hAnsi="仿宋" w:eastAsia="仿宋" w:cs="仿宋"/>
          <w:sz w:val="32"/>
          <w:szCs w:val="32"/>
          <w:lang w:eastAsia="zh-CN"/>
        </w:rPr>
        <w:t>评审</w:t>
      </w:r>
      <w:r>
        <w:rPr>
          <w:rFonts w:hint="eastAsia" w:ascii="仿宋" w:hAnsi="仿宋" w:eastAsia="仿宋" w:cs="仿宋"/>
          <w:sz w:val="32"/>
          <w:szCs w:val="32"/>
        </w:rPr>
        <w:t>资料真实</w:t>
      </w:r>
      <w:r>
        <w:rPr>
          <w:rFonts w:hint="eastAsia" w:ascii="仿宋" w:hAnsi="仿宋" w:eastAsia="仿宋" w:cs="仿宋"/>
          <w:sz w:val="32"/>
          <w:szCs w:val="32"/>
          <w:lang w:eastAsia="zh-CN"/>
        </w:rPr>
        <w:t>有效，如有弄虚作假，则取消本次评审资格，并</w:t>
      </w:r>
      <w:r>
        <w:rPr>
          <w:rFonts w:hint="eastAsia" w:ascii="仿宋" w:hAnsi="仿宋" w:eastAsia="仿宋" w:cs="仿宋"/>
          <w:sz w:val="32"/>
          <w:szCs w:val="32"/>
        </w:rPr>
        <w:t>承担相应的法律责任</w:t>
      </w:r>
      <w:r>
        <w:rPr>
          <w:rFonts w:hint="eastAsia" w:ascii="仿宋" w:hAnsi="仿宋" w:eastAsia="仿宋" w:cs="仿宋"/>
          <w:sz w:val="32"/>
          <w:szCs w:val="32"/>
          <w:lang w:eastAsia="zh-CN"/>
        </w:rPr>
        <w:t>。</w:t>
      </w:r>
    </w:p>
    <w:p w14:paraId="6C00480C">
      <w:pPr>
        <w:pStyle w:val="7"/>
        <w:ind w:left="1360" w:firstLine="0" w:firstLineChars="0"/>
        <w:rPr>
          <w:rFonts w:ascii="仿宋" w:hAnsi="仿宋" w:eastAsia="仿宋" w:cs="仿宋"/>
          <w:sz w:val="32"/>
          <w:szCs w:val="32"/>
        </w:rPr>
      </w:pPr>
    </w:p>
    <w:p w14:paraId="5E1058F3">
      <w:pPr>
        <w:pStyle w:val="7"/>
        <w:ind w:firstLine="3520" w:firstLineChars="1100"/>
        <w:rPr>
          <w:rFonts w:ascii="仿宋" w:hAnsi="仿宋" w:eastAsia="仿宋" w:cs="仿宋"/>
          <w:sz w:val="32"/>
          <w:szCs w:val="32"/>
        </w:rPr>
      </w:pPr>
      <w:r>
        <w:rPr>
          <w:rFonts w:hint="eastAsia" w:ascii="仿宋" w:hAnsi="仿宋" w:eastAsia="仿宋" w:cs="仿宋"/>
          <w:sz w:val="32"/>
          <w:szCs w:val="32"/>
        </w:rPr>
        <w:t>承诺单位（盖章）：</w:t>
      </w:r>
    </w:p>
    <w:p w14:paraId="727B6762">
      <w:pPr>
        <w:pStyle w:val="7"/>
        <w:ind w:left="1360" w:firstLine="2240" w:firstLineChars="700"/>
        <w:rPr>
          <w:rFonts w:hint="eastAsia" w:ascii="仿宋" w:hAnsi="仿宋" w:eastAsia="仿宋" w:cs="仿宋"/>
          <w:sz w:val="32"/>
          <w:szCs w:val="32"/>
        </w:rPr>
      </w:pPr>
    </w:p>
    <w:p w14:paraId="42823424">
      <w:pPr>
        <w:pStyle w:val="7"/>
        <w:ind w:left="1360" w:firstLine="2240" w:firstLineChars="700"/>
        <w:rPr>
          <w:rFonts w:ascii="仿宋" w:hAnsi="仿宋" w:eastAsia="仿宋" w:cs="仿宋"/>
          <w:sz w:val="32"/>
          <w:szCs w:val="32"/>
        </w:rPr>
      </w:pPr>
      <w:r>
        <w:rPr>
          <w:rFonts w:hint="eastAsia" w:ascii="仿宋" w:hAnsi="仿宋" w:eastAsia="仿宋" w:cs="仿宋"/>
          <w:sz w:val="32"/>
          <w:szCs w:val="32"/>
        </w:rPr>
        <w:t>法定代表人：</w:t>
      </w:r>
    </w:p>
    <w:p w14:paraId="564D76F2">
      <w:pPr>
        <w:pStyle w:val="7"/>
        <w:ind w:left="1360" w:firstLine="3840" w:firstLineChars="1200"/>
        <w:rPr>
          <w:rFonts w:hint="eastAsia" w:ascii="仿宋" w:hAnsi="仿宋" w:eastAsia="仿宋" w:cs="仿宋"/>
          <w:sz w:val="32"/>
          <w:szCs w:val="32"/>
          <w:lang w:val="en-US" w:eastAsia="zh-CN"/>
        </w:rPr>
      </w:pPr>
    </w:p>
    <w:p w14:paraId="4D9EB30D">
      <w:pPr>
        <w:pStyle w:val="7"/>
        <w:ind w:left="1360" w:firstLine="3840" w:firstLineChars="1200"/>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14:paraId="06AB1FB5">
      <w:pPr>
        <w:rPr>
          <w:rFonts w:hint="eastAsia" w:ascii="仿宋" w:hAnsi="仿宋" w:eastAsia="仿宋" w:cs="仿宋"/>
          <w:sz w:val="32"/>
          <w:szCs w:val="32"/>
          <w:lang w:val="en-US" w:eastAsia="zh-CN"/>
        </w:rPr>
      </w:pPr>
    </w:p>
    <w:p w14:paraId="4F33FF1A">
      <w:pPr>
        <w:rPr>
          <w:rFonts w:hint="eastAsia" w:ascii="仿宋" w:hAnsi="仿宋" w:eastAsia="仿宋" w:cs="仿宋"/>
          <w:sz w:val="32"/>
          <w:szCs w:val="32"/>
          <w:lang w:val="en-US" w:eastAsia="zh-CN"/>
        </w:rPr>
      </w:pPr>
    </w:p>
    <w:p w14:paraId="16D12BCA">
      <w:pPr>
        <w:rPr>
          <w:rFonts w:hint="default" w:ascii="仿宋" w:hAnsi="仿宋" w:eastAsia="仿宋" w:cs="仿宋"/>
          <w:sz w:val="32"/>
          <w:szCs w:val="32"/>
          <w:lang w:val="en-US" w:eastAsia="zh-CN"/>
        </w:rPr>
      </w:pPr>
    </w:p>
    <w:p w14:paraId="0710EDF0">
      <w:pPr>
        <w:rPr>
          <w:rFonts w:hint="eastAsia" w:ascii="仿宋" w:hAnsi="仿宋" w:eastAsia="仿宋" w:cs="仿宋"/>
          <w:sz w:val="40"/>
          <w:szCs w:val="40"/>
          <w:lang w:eastAsia="zh-CN"/>
        </w:rPr>
      </w:pPr>
    </w:p>
    <w:p w14:paraId="42C1C02D">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14:paraId="7C7BF20A">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p>
    <w:p w14:paraId="0EA65161">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p>
    <w:p w14:paraId="10C5A6E2">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p>
    <w:p w14:paraId="363D226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sectPr>
          <w:pgSz w:w="11906" w:h="16838"/>
          <w:pgMar w:top="1440" w:right="1800" w:bottom="1440" w:left="1800" w:header="851" w:footer="992" w:gutter="0"/>
          <w:cols w:space="720" w:num="1"/>
          <w:docGrid w:type="lines" w:linePitch="312" w:charSpace="0"/>
        </w:sectPr>
      </w:pPr>
    </w:p>
    <w:p w14:paraId="2118D93E">
      <w:pPr>
        <w:spacing w:line="680" w:lineRule="exact"/>
        <w:jc w:val="left"/>
        <w:rPr>
          <w:rFonts w:hint="default" w:ascii="楷体" w:hAnsi="楷体" w:eastAsia="楷体" w:cs="楷体"/>
          <w:sz w:val="32"/>
          <w:szCs w:val="32"/>
          <w:lang w:val="en-US" w:eastAsia="zh-CN"/>
        </w:rPr>
      </w:pPr>
      <w:r>
        <w:rPr>
          <w:rFonts w:hint="eastAsia" w:ascii="楷体" w:hAnsi="楷体" w:eastAsia="楷体" w:cs="楷体"/>
          <w:sz w:val="32"/>
          <w:szCs w:val="32"/>
          <w:lang w:eastAsia="zh-CN"/>
        </w:rPr>
        <w:t>附件</w:t>
      </w:r>
      <w:r>
        <w:rPr>
          <w:rFonts w:hint="eastAsia" w:ascii="楷体" w:hAnsi="楷体" w:eastAsia="楷体" w:cs="楷体"/>
          <w:sz w:val="32"/>
          <w:szCs w:val="32"/>
          <w:lang w:val="en-US" w:eastAsia="zh-CN"/>
        </w:rPr>
        <w:t>4</w:t>
      </w:r>
    </w:p>
    <w:p w14:paraId="4399D171">
      <w:pPr>
        <w:pStyle w:val="8"/>
        <w:jc w:val="center"/>
        <w:rPr>
          <w:rFonts w:hint="eastAsia" w:ascii="楷体" w:hAnsi="楷体" w:eastAsia="楷体" w:cs="楷体"/>
          <w:sz w:val="40"/>
          <w:szCs w:val="40"/>
          <w:lang w:eastAsia="zh-CN"/>
        </w:rPr>
      </w:pPr>
    </w:p>
    <w:p w14:paraId="0BABEE57">
      <w:pPr>
        <w:pStyle w:val="8"/>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岳阳</w:t>
      </w:r>
      <w:r>
        <w:rPr>
          <w:rFonts w:hint="eastAsia" w:ascii="方正小标宋简体" w:hAnsi="方正小标宋简体" w:eastAsia="方正小标宋简体" w:cs="方正小标宋简体"/>
          <w:sz w:val="40"/>
          <w:szCs w:val="40"/>
        </w:rPr>
        <w:t>市职业技能培训承训机构评</w:t>
      </w:r>
      <w:r>
        <w:rPr>
          <w:rFonts w:hint="eastAsia" w:ascii="方正小标宋简体" w:hAnsi="方正小标宋简体" w:eastAsia="方正小标宋简体" w:cs="方正小标宋简体"/>
          <w:sz w:val="40"/>
          <w:szCs w:val="40"/>
          <w:lang w:eastAsia="zh-CN"/>
        </w:rPr>
        <w:t>审</w:t>
      </w:r>
      <w:r>
        <w:rPr>
          <w:rFonts w:hint="eastAsia" w:ascii="方正小标宋简体" w:hAnsi="方正小标宋简体" w:eastAsia="方正小标宋简体" w:cs="方正小标宋简体"/>
          <w:sz w:val="40"/>
          <w:szCs w:val="40"/>
        </w:rPr>
        <w:t>标</w:t>
      </w:r>
      <w:r>
        <w:rPr>
          <w:rFonts w:hint="eastAsia" w:ascii="方正小标宋简体" w:hAnsi="方正小标宋简体" w:eastAsia="方正小标宋简体" w:cs="方正小标宋简体"/>
          <w:sz w:val="40"/>
          <w:szCs w:val="40"/>
          <w:lang w:eastAsia="zh-CN"/>
        </w:rPr>
        <w:t>准</w:t>
      </w:r>
    </w:p>
    <w:p w14:paraId="6F765157">
      <w:pPr>
        <w:pStyle w:val="8"/>
        <w:jc w:val="center"/>
        <w:rPr>
          <w:rFonts w:hint="eastAsia" w:ascii="楷体_GB2312" w:hAnsi="楷体_GB2312" w:eastAsia="楷体_GB2312"/>
          <w:bCs/>
          <w:sz w:val="40"/>
          <w:szCs w:val="21"/>
        </w:rPr>
      </w:pPr>
      <w:r>
        <w:rPr>
          <w:rFonts w:hint="eastAsia" w:ascii="楷体_GB2312" w:hAnsi="楷体_GB2312" w:eastAsia="楷体_GB2312"/>
          <w:bCs/>
          <w:sz w:val="40"/>
          <w:szCs w:val="21"/>
        </w:rPr>
        <w:t>（评分表）</w:t>
      </w:r>
    </w:p>
    <w:p w14:paraId="08E98AD6">
      <w:pPr>
        <w:pStyle w:val="8"/>
        <w:jc w:val="center"/>
        <w:rPr>
          <w:rFonts w:eastAsia="仿宋_GB2312"/>
          <w:szCs w:val="21"/>
        </w:rPr>
      </w:pPr>
    </w:p>
    <w:p w14:paraId="010C9FD0">
      <w:pPr>
        <w:pStyle w:val="8"/>
        <w:jc w:val="center"/>
        <w:rPr>
          <w:rFonts w:eastAsia="仿宋_GB2312"/>
          <w:szCs w:val="21"/>
        </w:rPr>
      </w:pPr>
    </w:p>
    <w:p w14:paraId="6E98DAEB">
      <w:pPr>
        <w:pStyle w:val="8"/>
        <w:jc w:val="center"/>
        <w:rPr>
          <w:rFonts w:eastAsia="仿宋_GB2312"/>
          <w:szCs w:val="21"/>
        </w:rPr>
      </w:pPr>
    </w:p>
    <w:p w14:paraId="50273482">
      <w:pPr>
        <w:spacing w:line="480" w:lineRule="auto"/>
        <w:ind w:firstLine="719" w:firstLineChars="257"/>
        <w:rPr>
          <w:rFonts w:hint="default" w:ascii="楷体" w:hAnsi="楷体" w:eastAsia="楷体" w:cs="楷体"/>
          <w:sz w:val="28"/>
          <w:szCs w:val="21"/>
          <w:u w:val="single"/>
          <w:lang w:val="en-US" w:eastAsia="zh-CN"/>
        </w:rPr>
      </w:pPr>
      <w:r>
        <w:rPr>
          <w:rFonts w:hint="eastAsia" w:ascii="楷体" w:hAnsi="楷体" w:eastAsia="楷体" w:cs="楷体"/>
          <w:sz w:val="28"/>
          <w:szCs w:val="21"/>
          <w:lang w:val="en-US" w:eastAsia="zh-CN"/>
        </w:rPr>
        <w:t xml:space="preserve">                     </w:t>
      </w:r>
      <w:r>
        <w:rPr>
          <w:rFonts w:hint="eastAsia" w:ascii="楷体" w:hAnsi="楷体" w:eastAsia="楷体" w:cs="楷体"/>
          <w:sz w:val="28"/>
          <w:szCs w:val="21"/>
        </w:rPr>
        <w:t>学校名称：</w:t>
      </w:r>
      <w:r>
        <w:rPr>
          <w:rFonts w:hint="eastAsia" w:ascii="楷体" w:hAnsi="楷体" w:eastAsia="楷体" w:cs="楷体"/>
          <w:sz w:val="28"/>
          <w:szCs w:val="21"/>
          <w:u w:val="single"/>
          <w:lang w:val="en-US" w:eastAsia="zh-CN"/>
        </w:rPr>
        <w:t xml:space="preserve">                             </w:t>
      </w:r>
    </w:p>
    <w:p w14:paraId="21B398FB">
      <w:pPr>
        <w:spacing w:line="480" w:lineRule="auto"/>
        <w:ind w:firstLine="719" w:firstLineChars="257"/>
        <w:rPr>
          <w:rFonts w:hint="eastAsia" w:ascii="楷体" w:hAnsi="楷体" w:eastAsia="楷体" w:cs="楷体"/>
          <w:sz w:val="28"/>
          <w:szCs w:val="21"/>
        </w:rPr>
      </w:pPr>
      <w:r>
        <w:rPr>
          <w:rFonts w:hint="eastAsia" w:ascii="楷体" w:hAnsi="楷体" w:eastAsia="楷体" w:cs="楷体"/>
          <w:sz w:val="28"/>
          <w:szCs w:val="21"/>
          <w:lang w:val="en-US" w:eastAsia="zh-CN"/>
        </w:rPr>
        <w:t xml:space="preserve">                     </w:t>
      </w:r>
      <w:r>
        <w:rPr>
          <w:rFonts w:hint="eastAsia" w:ascii="楷体" w:hAnsi="楷体" w:eastAsia="楷体" w:cs="楷体"/>
          <w:sz w:val="28"/>
          <w:szCs w:val="21"/>
        </w:rPr>
        <w:t>评审日期：</w:t>
      </w:r>
      <w:r>
        <w:rPr>
          <w:rFonts w:hint="eastAsia" w:ascii="楷体" w:hAnsi="楷体" w:eastAsia="楷体" w:cs="楷体"/>
          <w:sz w:val="28"/>
          <w:szCs w:val="21"/>
          <w:u w:val="single"/>
        </w:rPr>
        <w:t xml:space="preserve">      </w:t>
      </w:r>
      <w:r>
        <w:rPr>
          <w:rFonts w:hint="eastAsia" w:ascii="楷体" w:hAnsi="楷体" w:eastAsia="楷体" w:cs="楷体"/>
          <w:sz w:val="28"/>
          <w:szCs w:val="21"/>
        </w:rPr>
        <w:t>年</w:t>
      </w:r>
      <w:r>
        <w:rPr>
          <w:rFonts w:hint="eastAsia" w:ascii="楷体" w:hAnsi="楷体" w:eastAsia="楷体" w:cs="楷体"/>
          <w:sz w:val="28"/>
          <w:szCs w:val="21"/>
          <w:u w:val="single"/>
        </w:rPr>
        <w:t xml:space="preserve">      </w:t>
      </w:r>
      <w:r>
        <w:rPr>
          <w:rFonts w:hint="eastAsia" w:ascii="楷体" w:hAnsi="楷体" w:eastAsia="楷体" w:cs="楷体"/>
          <w:sz w:val="28"/>
          <w:szCs w:val="21"/>
        </w:rPr>
        <w:t>月</w:t>
      </w:r>
      <w:r>
        <w:rPr>
          <w:rFonts w:hint="eastAsia" w:ascii="楷体" w:hAnsi="楷体" w:eastAsia="楷体" w:cs="楷体"/>
          <w:sz w:val="28"/>
          <w:szCs w:val="21"/>
          <w:u w:val="single"/>
        </w:rPr>
        <w:t xml:space="preserve">    </w:t>
      </w:r>
      <w:r>
        <w:rPr>
          <w:rFonts w:hint="eastAsia" w:ascii="楷体" w:hAnsi="楷体" w:eastAsia="楷体" w:cs="楷体"/>
          <w:sz w:val="28"/>
          <w:szCs w:val="21"/>
          <w:u w:val="single"/>
          <w:lang w:val="en-US" w:eastAsia="zh-CN"/>
        </w:rPr>
        <w:t xml:space="preserve">  </w:t>
      </w:r>
      <w:r>
        <w:rPr>
          <w:rFonts w:hint="eastAsia" w:ascii="楷体" w:hAnsi="楷体" w:eastAsia="楷体" w:cs="楷体"/>
          <w:sz w:val="28"/>
          <w:szCs w:val="21"/>
        </w:rPr>
        <w:t>日</w:t>
      </w:r>
    </w:p>
    <w:p w14:paraId="050F3ED6">
      <w:pPr>
        <w:spacing w:line="480" w:lineRule="auto"/>
        <w:ind w:firstLine="719" w:firstLineChars="257"/>
        <w:rPr>
          <w:rFonts w:hint="eastAsia" w:ascii="楷体" w:hAnsi="楷体" w:eastAsia="楷体" w:cs="楷体"/>
          <w:sz w:val="28"/>
          <w:szCs w:val="21"/>
        </w:rPr>
      </w:pPr>
      <w:r>
        <w:rPr>
          <w:rFonts w:hint="eastAsia" w:ascii="楷体" w:hAnsi="楷体" w:eastAsia="楷体" w:cs="楷体"/>
          <w:sz w:val="28"/>
          <w:szCs w:val="21"/>
          <w:lang w:val="en-US" w:eastAsia="zh-CN"/>
        </w:rPr>
        <w:t xml:space="preserve">                     </w:t>
      </w:r>
      <w:r>
        <w:rPr>
          <w:rFonts w:hint="eastAsia" w:ascii="楷体" w:hAnsi="楷体" w:eastAsia="楷体" w:cs="楷体"/>
          <w:sz w:val="28"/>
          <w:szCs w:val="21"/>
        </w:rPr>
        <w:t>评审专家：</w:t>
      </w:r>
      <w:r>
        <w:rPr>
          <w:rFonts w:hint="eastAsia" w:ascii="楷体" w:hAnsi="楷体" w:eastAsia="楷体" w:cs="楷体"/>
          <w:sz w:val="28"/>
          <w:szCs w:val="21"/>
          <w:u w:val="single"/>
        </w:rPr>
        <w:t xml:space="preserve">                        </w:t>
      </w:r>
    </w:p>
    <w:p w14:paraId="18A73C04">
      <w:pPr>
        <w:spacing w:line="480" w:lineRule="auto"/>
        <w:ind w:firstLine="719" w:firstLineChars="257"/>
        <w:rPr>
          <w:rFonts w:hint="eastAsia" w:ascii="仿宋_GB2312" w:hAnsi="宋体"/>
          <w:sz w:val="28"/>
          <w:szCs w:val="21"/>
        </w:rPr>
      </w:pPr>
    </w:p>
    <w:p w14:paraId="7DA57EB9">
      <w:pPr>
        <w:pStyle w:val="8"/>
        <w:tabs>
          <w:tab w:val="left" w:pos="7707"/>
        </w:tabs>
        <w:jc w:val="left"/>
        <w:rPr>
          <w:rFonts w:hint="eastAsia" w:eastAsia="仿宋_GB2312"/>
          <w:szCs w:val="21"/>
          <w:lang w:eastAsia="zh-CN"/>
        </w:rPr>
      </w:pPr>
      <w:r>
        <w:rPr>
          <w:rFonts w:hint="eastAsia" w:eastAsia="仿宋_GB2312"/>
          <w:szCs w:val="21"/>
          <w:lang w:eastAsia="zh-CN"/>
        </w:rPr>
        <w:tab/>
      </w:r>
    </w:p>
    <w:p w14:paraId="0A65243E">
      <w:pPr>
        <w:pStyle w:val="8"/>
        <w:jc w:val="center"/>
        <w:rPr>
          <w:rFonts w:eastAsia="仿宋_GB2312"/>
          <w:szCs w:val="21"/>
        </w:rPr>
      </w:pPr>
    </w:p>
    <w:p w14:paraId="23A91A07">
      <w:pPr>
        <w:pStyle w:val="8"/>
        <w:jc w:val="center"/>
        <w:rPr>
          <w:rFonts w:eastAsia="仿宋_GB2312"/>
          <w:szCs w:val="21"/>
        </w:rPr>
      </w:pPr>
    </w:p>
    <w:p w14:paraId="2B2FD97D">
      <w:pPr>
        <w:pStyle w:val="8"/>
        <w:jc w:val="center"/>
        <w:rPr>
          <w:rFonts w:eastAsia="仿宋_GB2312"/>
          <w:szCs w:val="21"/>
        </w:rPr>
      </w:pPr>
    </w:p>
    <w:p w14:paraId="19651E99">
      <w:pPr>
        <w:pStyle w:val="8"/>
        <w:jc w:val="center"/>
        <w:rPr>
          <w:rFonts w:eastAsia="仿宋_GB2312"/>
          <w:szCs w:val="21"/>
        </w:rPr>
      </w:pPr>
    </w:p>
    <w:p w14:paraId="7C6A50C9">
      <w:pPr>
        <w:pStyle w:val="9"/>
        <w:ind w:firstLine="2530" w:firstLineChars="700"/>
        <w:jc w:val="center"/>
        <w:rPr>
          <w:rFonts w:hint="eastAsia" w:ascii="楷体_GB2312" w:hAnsi="楷体_GB2312" w:eastAsia="楷体_GB2312"/>
          <w:sz w:val="36"/>
          <w:szCs w:val="30"/>
        </w:rPr>
      </w:pPr>
      <w:r>
        <w:rPr>
          <w:rFonts w:hint="eastAsia" w:ascii="楷体_GB2312" w:hAnsi="楷体_GB2312" w:eastAsia="楷体_GB2312"/>
          <w:b/>
          <w:bCs/>
          <w:sz w:val="36"/>
          <w:szCs w:val="21"/>
          <w:lang w:val="en-US" w:eastAsia="zh-CN"/>
        </w:rPr>
        <w:t>岳阳市</w:t>
      </w:r>
      <w:r>
        <w:rPr>
          <w:rFonts w:hint="eastAsia" w:ascii="楷体_GB2312" w:hAnsi="楷体_GB2312" w:eastAsia="楷体_GB2312"/>
          <w:b/>
          <w:bCs/>
          <w:sz w:val="36"/>
          <w:szCs w:val="21"/>
        </w:rPr>
        <w:t>人力资源和社会保障局编制</w:t>
      </w:r>
    </w:p>
    <w:p w14:paraId="3969E1AC">
      <w:pPr>
        <w:jc w:val="center"/>
        <w:outlineLvl w:val="0"/>
        <w:rPr>
          <w:rFonts w:hint="eastAsia" w:ascii="宋体" w:hAnsi="宋体" w:eastAsia="宋体" w:cs="宋体"/>
          <w:b/>
          <w:bCs w:val="0"/>
          <w:sz w:val="44"/>
          <w:szCs w:val="44"/>
        </w:rPr>
      </w:pPr>
      <w:r>
        <w:rPr>
          <w:rFonts w:eastAsia="仿宋_GB2312"/>
          <w:b/>
          <w:szCs w:val="21"/>
        </w:rPr>
        <w:br w:type="page"/>
      </w:r>
      <w:r>
        <w:rPr>
          <w:rFonts w:hint="eastAsia" w:ascii="楷体" w:hAnsi="楷体" w:eastAsia="楷体" w:cs="楷体"/>
          <w:b/>
          <w:bCs w:val="0"/>
          <w:sz w:val="44"/>
          <w:szCs w:val="44"/>
          <w:lang w:eastAsia="zh-CN"/>
        </w:rPr>
        <w:t>培训</w:t>
      </w:r>
      <w:r>
        <w:rPr>
          <w:rFonts w:hint="eastAsia" w:ascii="楷体" w:hAnsi="楷体" w:eastAsia="楷体" w:cs="楷体"/>
          <w:b/>
          <w:bCs w:val="0"/>
          <w:sz w:val="44"/>
          <w:szCs w:val="44"/>
        </w:rPr>
        <w:t>机构基本情况</w:t>
      </w:r>
    </w:p>
    <w:tbl>
      <w:tblPr>
        <w:tblStyle w:val="5"/>
        <w:tblpPr w:leftFromText="180" w:rightFromText="180" w:vertAnchor="text" w:horzAnchor="page" w:tblpX="1402" w:tblpY="77"/>
        <w:tblOverlap w:val="never"/>
        <w:tblW w:w="14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2256"/>
        <w:gridCol w:w="1566"/>
        <w:gridCol w:w="1404"/>
        <w:gridCol w:w="7311"/>
      </w:tblGrid>
      <w:tr w14:paraId="641A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528" w:type="dxa"/>
            <w:noWrap w:val="0"/>
            <w:vAlign w:val="center"/>
          </w:tcPr>
          <w:p w14:paraId="29406D29">
            <w:pPr>
              <w:jc w:val="center"/>
              <w:rPr>
                <w:rFonts w:hint="eastAsia" w:ascii="楷体" w:hAnsi="楷体" w:eastAsia="楷体" w:cs="楷体"/>
                <w:sz w:val="28"/>
                <w:szCs w:val="28"/>
              </w:rPr>
            </w:pPr>
            <w:r>
              <w:rPr>
                <w:rFonts w:hint="eastAsia" w:ascii="楷体" w:hAnsi="楷体" w:eastAsia="楷体" w:cs="楷体"/>
                <w:sz w:val="28"/>
                <w:szCs w:val="28"/>
              </w:rPr>
              <w:t>机构名称</w:t>
            </w:r>
          </w:p>
        </w:tc>
        <w:tc>
          <w:tcPr>
            <w:tcW w:w="3822" w:type="dxa"/>
            <w:gridSpan w:val="2"/>
            <w:noWrap w:val="0"/>
            <w:vAlign w:val="center"/>
          </w:tcPr>
          <w:p w14:paraId="4F9181BD">
            <w:pPr>
              <w:jc w:val="center"/>
              <w:rPr>
                <w:rFonts w:hint="eastAsia" w:ascii="楷体" w:hAnsi="楷体" w:eastAsia="楷体" w:cs="楷体"/>
                <w:sz w:val="28"/>
                <w:szCs w:val="28"/>
              </w:rPr>
            </w:pPr>
          </w:p>
        </w:tc>
        <w:tc>
          <w:tcPr>
            <w:tcW w:w="1404" w:type="dxa"/>
            <w:noWrap w:val="0"/>
            <w:vAlign w:val="center"/>
          </w:tcPr>
          <w:p w14:paraId="539AAC1F">
            <w:pPr>
              <w:jc w:val="center"/>
              <w:rPr>
                <w:rFonts w:hint="eastAsia" w:ascii="楷体" w:hAnsi="楷体" w:eastAsia="楷体" w:cs="楷体"/>
                <w:sz w:val="28"/>
                <w:szCs w:val="28"/>
              </w:rPr>
            </w:pPr>
            <w:r>
              <w:rPr>
                <w:rFonts w:hint="eastAsia" w:ascii="楷体" w:hAnsi="楷体" w:eastAsia="楷体" w:cs="楷体"/>
                <w:sz w:val="28"/>
                <w:szCs w:val="28"/>
              </w:rPr>
              <w:t>单位性质</w:t>
            </w:r>
          </w:p>
        </w:tc>
        <w:tc>
          <w:tcPr>
            <w:tcW w:w="7311" w:type="dxa"/>
            <w:noWrap w:val="0"/>
            <w:vAlign w:val="center"/>
          </w:tcPr>
          <w:p w14:paraId="3B0EA43A">
            <w:pPr>
              <w:jc w:val="center"/>
              <w:rPr>
                <w:rFonts w:hint="eastAsia" w:ascii="楷体" w:hAnsi="楷体" w:eastAsia="楷体" w:cs="楷体"/>
                <w:sz w:val="28"/>
                <w:szCs w:val="28"/>
              </w:rPr>
            </w:pPr>
          </w:p>
        </w:tc>
      </w:tr>
      <w:tr w14:paraId="43E0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28" w:type="dxa"/>
            <w:noWrap w:val="0"/>
            <w:vAlign w:val="center"/>
          </w:tcPr>
          <w:p w14:paraId="21A33862">
            <w:pPr>
              <w:jc w:val="center"/>
              <w:rPr>
                <w:rFonts w:hint="eastAsia" w:ascii="楷体" w:hAnsi="楷体" w:eastAsia="楷体" w:cs="楷体"/>
                <w:sz w:val="28"/>
                <w:szCs w:val="28"/>
              </w:rPr>
            </w:pPr>
            <w:r>
              <w:rPr>
                <w:rFonts w:hint="eastAsia" w:ascii="楷体" w:hAnsi="楷体" w:eastAsia="楷体" w:cs="楷体"/>
                <w:sz w:val="28"/>
                <w:szCs w:val="28"/>
              </w:rPr>
              <w:t>法人代表</w:t>
            </w:r>
          </w:p>
        </w:tc>
        <w:tc>
          <w:tcPr>
            <w:tcW w:w="2256" w:type="dxa"/>
            <w:noWrap w:val="0"/>
            <w:vAlign w:val="center"/>
          </w:tcPr>
          <w:p w14:paraId="2329CB45">
            <w:pPr>
              <w:jc w:val="center"/>
              <w:rPr>
                <w:rFonts w:hint="eastAsia" w:ascii="楷体" w:hAnsi="楷体" w:eastAsia="楷体" w:cs="楷体"/>
                <w:sz w:val="28"/>
                <w:szCs w:val="28"/>
              </w:rPr>
            </w:pPr>
          </w:p>
        </w:tc>
        <w:tc>
          <w:tcPr>
            <w:tcW w:w="1566" w:type="dxa"/>
            <w:noWrap w:val="0"/>
            <w:vAlign w:val="center"/>
          </w:tcPr>
          <w:p w14:paraId="577C9AA7">
            <w:pPr>
              <w:jc w:val="center"/>
              <w:rPr>
                <w:rFonts w:hint="eastAsia" w:ascii="楷体" w:hAnsi="楷体" w:eastAsia="楷体" w:cs="楷体"/>
                <w:sz w:val="28"/>
                <w:szCs w:val="28"/>
              </w:rPr>
            </w:pPr>
            <w:r>
              <w:rPr>
                <w:rFonts w:hint="eastAsia" w:ascii="楷体" w:hAnsi="楷体" w:eastAsia="楷体" w:cs="楷体"/>
                <w:sz w:val="28"/>
                <w:szCs w:val="28"/>
              </w:rPr>
              <w:t>联系方式</w:t>
            </w:r>
          </w:p>
        </w:tc>
        <w:tc>
          <w:tcPr>
            <w:tcW w:w="8715" w:type="dxa"/>
            <w:gridSpan w:val="2"/>
            <w:noWrap w:val="0"/>
            <w:vAlign w:val="center"/>
          </w:tcPr>
          <w:p w14:paraId="4158557D">
            <w:pPr>
              <w:jc w:val="center"/>
              <w:rPr>
                <w:rFonts w:hint="eastAsia" w:ascii="楷体" w:hAnsi="楷体" w:eastAsia="楷体" w:cs="楷体"/>
                <w:sz w:val="28"/>
                <w:szCs w:val="28"/>
              </w:rPr>
            </w:pPr>
          </w:p>
        </w:tc>
      </w:tr>
      <w:tr w14:paraId="7F58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28" w:type="dxa"/>
            <w:noWrap w:val="0"/>
            <w:vAlign w:val="center"/>
          </w:tcPr>
          <w:p w14:paraId="27471AD9">
            <w:pPr>
              <w:jc w:val="center"/>
              <w:rPr>
                <w:rFonts w:hint="eastAsia" w:ascii="楷体" w:hAnsi="楷体" w:eastAsia="楷体" w:cs="楷体"/>
                <w:sz w:val="28"/>
                <w:szCs w:val="28"/>
              </w:rPr>
            </w:pPr>
            <w:r>
              <w:rPr>
                <w:rFonts w:hint="eastAsia" w:ascii="楷体" w:hAnsi="楷体" w:eastAsia="楷体" w:cs="楷体"/>
                <w:sz w:val="28"/>
                <w:szCs w:val="28"/>
              </w:rPr>
              <w:t>邮箱</w:t>
            </w:r>
          </w:p>
        </w:tc>
        <w:tc>
          <w:tcPr>
            <w:tcW w:w="2256" w:type="dxa"/>
            <w:noWrap w:val="0"/>
            <w:vAlign w:val="center"/>
          </w:tcPr>
          <w:p w14:paraId="140B4426">
            <w:pPr>
              <w:jc w:val="center"/>
              <w:rPr>
                <w:rFonts w:hint="eastAsia" w:ascii="楷体" w:hAnsi="楷体" w:eastAsia="楷体" w:cs="楷体"/>
                <w:sz w:val="28"/>
                <w:szCs w:val="28"/>
              </w:rPr>
            </w:pPr>
          </w:p>
        </w:tc>
        <w:tc>
          <w:tcPr>
            <w:tcW w:w="1566" w:type="dxa"/>
            <w:noWrap w:val="0"/>
            <w:vAlign w:val="center"/>
          </w:tcPr>
          <w:p w14:paraId="5DFA8F55">
            <w:pPr>
              <w:jc w:val="center"/>
              <w:rPr>
                <w:rFonts w:hint="eastAsia" w:ascii="楷体" w:hAnsi="楷体" w:eastAsia="楷体" w:cs="楷体"/>
                <w:sz w:val="28"/>
                <w:szCs w:val="28"/>
              </w:rPr>
            </w:pPr>
          </w:p>
        </w:tc>
        <w:tc>
          <w:tcPr>
            <w:tcW w:w="8715" w:type="dxa"/>
            <w:gridSpan w:val="2"/>
            <w:noWrap w:val="0"/>
            <w:vAlign w:val="center"/>
          </w:tcPr>
          <w:p w14:paraId="3418FD65">
            <w:pPr>
              <w:jc w:val="center"/>
              <w:rPr>
                <w:rFonts w:hint="eastAsia" w:ascii="楷体" w:hAnsi="楷体" w:eastAsia="楷体" w:cs="楷体"/>
                <w:sz w:val="28"/>
                <w:szCs w:val="28"/>
              </w:rPr>
            </w:pPr>
          </w:p>
        </w:tc>
      </w:tr>
      <w:tr w14:paraId="37B6B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28" w:type="dxa"/>
            <w:noWrap w:val="0"/>
            <w:vAlign w:val="center"/>
          </w:tcPr>
          <w:p w14:paraId="3E96F37D">
            <w:pPr>
              <w:jc w:val="center"/>
              <w:rPr>
                <w:rFonts w:hint="eastAsia" w:ascii="楷体" w:hAnsi="楷体" w:eastAsia="楷体" w:cs="楷体"/>
                <w:sz w:val="28"/>
                <w:szCs w:val="28"/>
              </w:rPr>
            </w:pPr>
            <w:r>
              <w:rPr>
                <w:rFonts w:hint="eastAsia" w:ascii="楷体" w:hAnsi="楷体" w:eastAsia="楷体" w:cs="楷体"/>
                <w:sz w:val="28"/>
                <w:szCs w:val="28"/>
              </w:rPr>
              <w:t>地址</w:t>
            </w:r>
          </w:p>
        </w:tc>
        <w:tc>
          <w:tcPr>
            <w:tcW w:w="12537" w:type="dxa"/>
            <w:gridSpan w:val="4"/>
            <w:noWrap w:val="0"/>
            <w:vAlign w:val="center"/>
          </w:tcPr>
          <w:p w14:paraId="0A274893">
            <w:pPr>
              <w:jc w:val="center"/>
              <w:rPr>
                <w:rFonts w:hint="eastAsia" w:ascii="楷体" w:hAnsi="楷体" w:eastAsia="楷体" w:cs="楷体"/>
                <w:sz w:val="28"/>
                <w:szCs w:val="28"/>
              </w:rPr>
            </w:pPr>
          </w:p>
        </w:tc>
      </w:tr>
      <w:tr w14:paraId="3C89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4065" w:type="dxa"/>
            <w:gridSpan w:val="5"/>
            <w:noWrap w:val="0"/>
            <w:vAlign w:val="center"/>
          </w:tcPr>
          <w:p w14:paraId="739C0DF0">
            <w:pPr>
              <w:jc w:val="left"/>
              <w:rPr>
                <w:rFonts w:hint="eastAsia" w:ascii="楷体" w:hAnsi="楷体" w:eastAsia="楷体" w:cs="楷体"/>
                <w:sz w:val="28"/>
                <w:szCs w:val="28"/>
              </w:rPr>
            </w:pPr>
            <w:r>
              <w:rPr>
                <w:rFonts w:hint="eastAsia" w:ascii="楷体" w:hAnsi="楷体" w:eastAsia="楷体" w:cs="楷体"/>
                <w:sz w:val="28"/>
                <w:szCs w:val="28"/>
              </w:rPr>
              <w:t>　二、拟开展职业技能职业（工种）情况</w:t>
            </w:r>
          </w:p>
        </w:tc>
      </w:tr>
      <w:tr w14:paraId="15FA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28" w:type="dxa"/>
            <w:noWrap w:val="0"/>
            <w:vAlign w:val="center"/>
          </w:tcPr>
          <w:p w14:paraId="686849CA">
            <w:pPr>
              <w:spacing w:line="480" w:lineRule="auto"/>
              <w:jc w:val="center"/>
              <w:rPr>
                <w:rFonts w:hint="eastAsia" w:ascii="楷体" w:hAnsi="楷体" w:eastAsia="楷体" w:cs="楷体"/>
                <w:sz w:val="28"/>
                <w:szCs w:val="28"/>
              </w:rPr>
            </w:pPr>
            <w:r>
              <w:rPr>
                <w:rFonts w:hint="eastAsia" w:ascii="楷体" w:hAnsi="楷体" w:eastAsia="楷体" w:cs="楷体"/>
                <w:sz w:val="28"/>
                <w:szCs w:val="28"/>
              </w:rPr>
              <w:t>序号</w:t>
            </w:r>
          </w:p>
        </w:tc>
        <w:tc>
          <w:tcPr>
            <w:tcW w:w="3822" w:type="dxa"/>
            <w:gridSpan w:val="2"/>
            <w:noWrap w:val="0"/>
            <w:vAlign w:val="center"/>
          </w:tcPr>
          <w:p w14:paraId="0B8C0727">
            <w:pPr>
              <w:spacing w:line="480" w:lineRule="auto"/>
              <w:jc w:val="center"/>
              <w:rPr>
                <w:rFonts w:hint="eastAsia" w:ascii="楷体" w:hAnsi="楷体" w:eastAsia="楷体" w:cs="楷体"/>
                <w:sz w:val="28"/>
                <w:szCs w:val="28"/>
              </w:rPr>
            </w:pPr>
            <w:r>
              <w:rPr>
                <w:rFonts w:hint="eastAsia" w:ascii="楷体" w:hAnsi="楷体" w:eastAsia="楷体" w:cs="楷体"/>
                <w:sz w:val="28"/>
                <w:szCs w:val="28"/>
              </w:rPr>
              <w:t>职业（工种）名称</w:t>
            </w:r>
          </w:p>
        </w:tc>
        <w:tc>
          <w:tcPr>
            <w:tcW w:w="1404" w:type="dxa"/>
            <w:noWrap w:val="0"/>
            <w:vAlign w:val="center"/>
          </w:tcPr>
          <w:p w14:paraId="192E2773">
            <w:pPr>
              <w:spacing w:line="480" w:lineRule="auto"/>
              <w:jc w:val="center"/>
              <w:rPr>
                <w:rFonts w:hint="eastAsia" w:ascii="楷体" w:hAnsi="楷体" w:eastAsia="楷体" w:cs="楷体"/>
                <w:sz w:val="28"/>
                <w:szCs w:val="28"/>
              </w:rPr>
            </w:pPr>
            <w:r>
              <w:rPr>
                <w:rFonts w:hint="eastAsia" w:ascii="楷体" w:hAnsi="楷体" w:eastAsia="楷体" w:cs="楷体"/>
                <w:sz w:val="28"/>
                <w:szCs w:val="28"/>
              </w:rPr>
              <w:t>职业编码</w:t>
            </w:r>
          </w:p>
        </w:tc>
        <w:tc>
          <w:tcPr>
            <w:tcW w:w="7311" w:type="dxa"/>
            <w:noWrap w:val="0"/>
            <w:vAlign w:val="center"/>
          </w:tcPr>
          <w:p w14:paraId="0DE922B8">
            <w:pPr>
              <w:spacing w:line="480" w:lineRule="auto"/>
              <w:jc w:val="center"/>
              <w:rPr>
                <w:rFonts w:hint="eastAsia" w:ascii="楷体" w:hAnsi="楷体" w:eastAsia="楷体" w:cs="楷体"/>
                <w:sz w:val="28"/>
                <w:szCs w:val="28"/>
              </w:rPr>
            </w:pPr>
            <w:r>
              <w:rPr>
                <w:rFonts w:hint="eastAsia" w:ascii="楷体" w:hAnsi="楷体" w:eastAsia="楷体" w:cs="楷体"/>
                <w:sz w:val="28"/>
                <w:szCs w:val="28"/>
              </w:rPr>
              <w:t>培训等级范围</w:t>
            </w:r>
          </w:p>
        </w:tc>
      </w:tr>
      <w:tr w14:paraId="4327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28" w:type="dxa"/>
            <w:noWrap w:val="0"/>
            <w:vAlign w:val="center"/>
          </w:tcPr>
          <w:p w14:paraId="643EBEAC">
            <w:pPr>
              <w:jc w:val="center"/>
              <w:rPr>
                <w:rFonts w:hint="eastAsia" w:ascii="楷体" w:hAnsi="楷体" w:eastAsia="楷体" w:cs="楷体"/>
                <w:sz w:val="28"/>
                <w:szCs w:val="28"/>
              </w:rPr>
            </w:pPr>
          </w:p>
        </w:tc>
        <w:tc>
          <w:tcPr>
            <w:tcW w:w="3822" w:type="dxa"/>
            <w:gridSpan w:val="2"/>
            <w:noWrap w:val="0"/>
            <w:vAlign w:val="center"/>
          </w:tcPr>
          <w:p w14:paraId="0CBF4194">
            <w:pPr>
              <w:jc w:val="center"/>
              <w:rPr>
                <w:rFonts w:hint="eastAsia" w:ascii="楷体" w:hAnsi="楷体" w:eastAsia="楷体" w:cs="楷体"/>
                <w:sz w:val="28"/>
                <w:szCs w:val="28"/>
              </w:rPr>
            </w:pPr>
          </w:p>
        </w:tc>
        <w:tc>
          <w:tcPr>
            <w:tcW w:w="1404" w:type="dxa"/>
            <w:noWrap w:val="0"/>
            <w:vAlign w:val="center"/>
          </w:tcPr>
          <w:p w14:paraId="4A01C753">
            <w:pPr>
              <w:jc w:val="center"/>
              <w:rPr>
                <w:rFonts w:hint="eastAsia" w:ascii="楷体" w:hAnsi="楷体" w:eastAsia="楷体" w:cs="楷体"/>
                <w:sz w:val="28"/>
                <w:szCs w:val="28"/>
              </w:rPr>
            </w:pPr>
          </w:p>
        </w:tc>
        <w:tc>
          <w:tcPr>
            <w:tcW w:w="7311" w:type="dxa"/>
            <w:noWrap w:val="0"/>
            <w:vAlign w:val="center"/>
          </w:tcPr>
          <w:p w14:paraId="31718E1E">
            <w:pPr>
              <w:jc w:val="center"/>
              <w:rPr>
                <w:rFonts w:hint="eastAsia" w:ascii="楷体" w:hAnsi="楷体" w:eastAsia="楷体" w:cs="楷体"/>
                <w:sz w:val="28"/>
                <w:szCs w:val="28"/>
              </w:rPr>
            </w:pPr>
          </w:p>
        </w:tc>
      </w:tr>
      <w:tr w14:paraId="41A1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28" w:type="dxa"/>
            <w:noWrap w:val="0"/>
            <w:vAlign w:val="center"/>
          </w:tcPr>
          <w:p w14:paraId="6FE0081D">
            <w:pPr>
              <w:jc w:val="center"/>
              <w:rPr>
                <w:rFonts w:hint="eastAsia" w:ascii="楷体" w:hAnsi="楷体" w:eastAsia="楷体" w:cs="楷体"/>
                <w:sz w:val="28"/>
                <w:szCs w:val="28"/>
              </w:rPr>
            </w:pPr>
          </w:p>
        </w:tc>
        <w:tc>
          <w:tcPr>
            <w:tcW w:w="3822" w:type="dxa"/>
            <w:gridSpan w:val="2"/>
            <w:noWrap w:val="0"/>
            <w:vAlign w:val="center"/>
          </w:tcPr>
          <w:p w14:paraId="2C3FA042">
            <w:pPr>
              <w:jc w:val="center"/>
              <w:rPr>
                <w:rFonts w:hint="eastAsia" w:ascii="楷体" w:hAnsi="楷体" w:eastAsia="楷体" w:cs="楷体"/>
                <w:sz w:val="28"/>
                <w:szCs w:val="28"/>
              </w:rPr>
            </w:pPr>
          </w:p>
        </w:tc>
        <w:tc>
          <w:tcPr>
            <w:tcW w:w="1404" w:type="dxa"/>
            <w:noWrap w:val="0"/>
            <w:vAlign w:val="center"/>
          </w:tcPr>
          <w:p w14:paraId="11D5F5CF">
            <w:pPr>
              <w:jc w:val="center"/>
              <w:rPr>
                <w:rFonts w:hint="eastAsia" w:ascii="楷体" w:hAnsi="楷体" w:eastAsia="楷体" w:cs="楷体"/>
                <w:sz w:val="28"/>
                <w:szCs w:val="28"/>
              </w:rPr>
            </w:pPr>
          </w:p>
        </w:tc>
        <w:tc>
          <w:tcPr>
            <w:tcW w:w="7311" w:type="dxa"/>
            <w:noWrap w:val="0"/>
            <w:vAlign w:val="center"/>
          </w:tcPr>
          <w:p w14:paraId="54A83FF6">
            <w:pPr>
              <w:jc w:val="center"/>
              <w:rPr>
                <w:rFonts w:hint="eastAsia" w:ascii="楷体" w:hAnsi="楷体" w:eastAsia="楷体" w:cs="楷体"/>
                <w:sz w:val="28"/>
                <w:szCs w:val="28"/>
              </w:rPr>
            </w:pPr>
          </w:p>
        </w:tc>
      </w:tr>
      <w:tr w14:paraId="645E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528" w:type="dxa"/>
            <w:noWrap w:val="0"/>
            <w:vAlign w:val="center"/>
          </w:tcPr>
          <w:p w14:paraId="0F357382">
            <w:pPr>
              <w:jc w:val="center"/>
              <w:rPr>
                <w:rFonts w:hint="eastAsia" w:ascii="楷体" w:hAnsi="楷体" w:eastAsia="楷体" w:cs="楷体"/>
                <w:sz w:val="28"/>
                <w:szCs w:val="28"/>
              </w:rPr>
            </w:pPr>
          </w:p>
        </w:tc>
        <w:tc>
          <w:tcPr>
            <w:tcW w:w="3822" w:type="dxa"/>
            <w:gridSpan w:val="2"/>
            <w:noWrap w:val="0"/>
            <w:vAlign w:val="center"/>
          </w:tcPr>
          <w:p w14:paraId="3874FA66">
            <w:pPr>
              <w:jc w:val="center"/>
              <w:rPr>
                <w:rFonts w:hint="eastAsia" w:ascii="楷体" w:hAnsi="楷体" w:eastAsia="楷体" w:cs="楷体"/>
                <w:sz w:val="28"/>
                <w:szCs w:val="28"/>
              </w:rPr>
            </w:pPr>
          </w:p>
        </w:tc>
        <w:tc>
          <w:tcPr>
            <w:tcW w:w="1404" w:type="dxa"/>
            <w:noWrap w:val="0"/>
            <w:vAlign w:val="center"/>
          </w:tcPr>
          <w:p w14:paraId="25A70238">
            <w:pPr>
              <w:jc w:val="center"/>
              <w:rPr>
                <w:rFonts w:hint="eastAsia" w:ascii="楷体" w:hAnsi="楷体" w:eastAsia="楷体" w:cs="楷体"/>
                <w:sz w:val="28"/>
                <w:szCs w:val="28"/>
              </w:rPr>
            </w:pPr>
          </w:p>
        </w:tc>
        <w:tc>
          <w:tcPr>
            <w:tcW w:w="7311" w:type="dxa"/>
            <w:noWrap w:val="0"/>
            <w:vAlign w:val="center"/>
          </w:tcPr>
          <w:p w14:paraId="60B1BB8E">
            <w:pPr>
              <w:jc w:val="center"/>
              <w:rPr>
                <w:rFonts w:hint="eastAsia" w:ascii="楷体" w:hAnsi="楷体" w:eastAsia="楷体" w:cs="楷体"/>
                <w:sz w:val="28"/>
                <w:szCs w:val="28"/>
              </w:rPr>
            </w:pPr>
          </w:p>
        </w:tc>
      </w:tr>
      <w:tr w14:paraId="6DF6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28" w:type="dxa"/>
            <w:noWrap w:val="0"/>
            <w:vAlign w:val="center"/>
          </w:tcPr>
          <w:p w14:paraId="6C2BE9C9">
            <w:pPr>
              <w:jc w:val="center"/>
              <w:rPr>
                <w:rFonts w:hint="eastAsia" w:ascii="楷体" w:hAnsi="楷体" w:eastAsia="楷体" w:cs="楷体"/>
                <w:sz w:val="28"/>
                <w:szCs w:val="28"/>
              </w:rPr>
            </w:pPr>
          </w:p>
        </w:tc>
        <w:tc>
          <w:tcPr>
            <w:tcW w:w="3822" w:type="dxa"/>
            <w:gridSpan w:val="2"/>
            <w:noWrap w:val="0"/>
            <w:vAlign w:val="center"/>
          </w:tcPr>
          <w:p w14:paraId="5530C7BC">
            <w:pPr>
              <w:jc w:val="center"/>
              <w:rPr>
                <w:rFonts w:hint="eastAsia" w:ascii="楷体" w:hAnsi="楷体" w:eastAsia="楷体" w:cs="楷体"/>
                <w:sz w:val="28"/>
                <w:szCs w:val="28"/>
              </w:rPr>
            </w:pPr>
          </w:p>
        </w:tc>
        <w:tc>
          <w:tcPr>
            <w:tcW w:w="1404" w:type="dxa"/>
            <w:noWrap w:val="0"/>
            <w:vAlign w:val="center"/>
          </w:tcPr>
          <w:p w14:paraId="1D21500C">
            <w:pPr>
              <w:jc w:val="center"/>
              <w:rPr>
                <w:rFonts w:hint="eastAsia" w:ascii="楷体" w:hAnsi="楷体" w:eastAsia="楷体" w:cs="楷体"/>
                <w:sz w:val="28"/>
                <w:szCs w:val="28"/>
              </w:rPr>
            </w:pPr>
          </w:p>
        </w:tc>
        <w:tc>
          <w:tcPr>
            <w:tcW w:w="7311" w:type="dxa"/>
            <w:noWrap w:val="0"/>
            <w:vAlign w:val="center"/>
          </w:tcPr>
          <w:p w14:paraId="6CD65478">
            <w:pPr>
              <w:jc w:val="center"/>
              <w:rPr>
                <w:rFonts w:hint="eastAsia" w:ascii="楷体" w:hAnsi="楷体" w:eastAsia="楷体" w:cs="楷体"/>
                <w:sz w:val="28"/>
                <w:szCs w:val="28"/>
              </w:rPr>
            </w:pPr>
          </w:p>
        </w:tc>
      </w:tr>
      <w:tr w14:paraId="30019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528" w:type="dxa"/>
            <w:noWrap w:val="0"/>
            <w:vAlign w:val="center"/>
          </w:tcPr>
          <w:p w14:paraId="0B819F33">
            <w:pPr>
              <w:jc w:val="center"/>
              <w:rPr>
                <w:rFonts w:hint="eastAsia" w:ascii="楷体" w:hAnsi="楷体" w:eastAsia="楷体" w:cs="楷体"/>
                <w:sz w:val="28"/>
                <w:szCs w:val="28"/>
              </w:rPr>
            </w:pPr>
          </w:p>
        </w:tc>
        <w:tc>
          <w:tcPr>
            <w:tcW w:w="3822" w:type="dxa"/>
            <w:gridSpan w:val="2"/>
            <w:noWrap w:val="0"/>
            <w:vAlign w:val="center"/>
          </w:tcPr>
          <w:p w14:paraId="0D1AE7EB">
            <w:pPr>
              <w:jc w:val="center"/>
              <w:rPr>
                <w:rFonts w:hint="eastAsia" w:ascii="楷体" w:hAnsi="楷体" w:eastAsia="楷体" w:cs="楷体"/>
                <w:sz w:val="28"/>
                <w:szCs w:val="28"/>
              </w:rPr>
            </w:pPr>
          </w:p>
        </w:tc>
        <w:tc>
          <w:tcPr>
            <w:tcW w:w="1404" w:type="dxa"/>
            <w:noWrap w:val="0"/>
            <w:vAlign w:val="center"/>
          </w:tcPr>
          <w:p w14:paraId="5893DE5F">
            <w:pPr>
              <w:jc w:val="center"/>
              <w:rPr>
                <w:rFonts w:hint="eastAsia" w:ascii="楷体" w:hAnsi="楷体" w:eastAsia="楷体" w:cs="楷体"/>
                <w:sz w:val="28"/>
                <w:szCs w:val="28"/>
              </w:rPr>
            </w:pPr>
          </w:p>
        </w:tc>
        <w:tc>
          <w:tcPr>
            <w:tcW w:w="7311" w:type="dxa"/>
            <w:noWrap w:val="0"/>
            <w:vAlign w:val="center"/>
          </w:tcPr>
          <w:p w14:paraId="797E51CC">
            <w:pPr>
              <w:jc w:val="center"/>
              <w:rPr>
                <w:rFonts w:hint="eastAsia" w:ascii="楷体" w:hAnsi="楷体" w:eastAsia="楷体" w:cs="楷体"/>
                <w:sz w:val="28"/>
                <w:szCs w:val="28"/>
              </w:rPr>
            </w:pPr>
          </w:p>
        </w:tc>
      </w:tr>
    </w:tbl>
    <w:p w14:paraId="2176AC8F">
      <w:pPr>
        <w:keepNext w:val="0"/>
        <w:keepLines w:val="0"/>
        <w:widowControl/>
        <w:suppressLineNumbers w:val="0"/>
        <w:jc w:val="center"/>
        <w:rPr>
          <w:rFonts w:hint="eastAsia" w:ascii="楷体" w:hAnsi="楷体" w:eastAsia="楷体" w:cs="楷体"/>
          <w:b/>
          <w:bCs/>
          <w:sz w:val="44"/>
          <w:szCs w:val="44"/>
          <w:lang w:eastAsia="zh-CN"/>
        </w:rPr>
      </w:pPr>
      <w:r>
        <w:rPr>
          <w:rFonts w:hint="eastAsia" w:ascii="楷体" w:hAnsi="楷体" w:eastAsia="楷体" w:cs="楷体"/>
          <w:b/>
          <w:bCs/>
          <w:sz w:val="44"/>
          <w:szCs w:val="44"/>
          <w:lang w:eastAsia="zh-CN"/>
        </w:rPr>
        <w:t>岳阳</w:t>
      </w:r>
      <w:r>
        <w:rPr>
          <w:rFonts w:hint="eastAsia" w:ascii="楷体" w:hAnsi="楷体" w:eastAsia="楷体" w:cs="楷体"/>
          <w:b/>
          <w:bCs/>
          <w:sz w:val="44"/>
          <w:szCs w:val="44"/>
        </w:rPr>
        <w:t>市职业技能培训承训机构评</w:t>
      </w:r>
      <w:r>
        <w:rPr>
          <w:rFonts w:hint="eastAsia" w:ascii="楷体" w:hAnsi="楷体" w:eastAsia="楷体" w:cs="楷体"/>
          <w:b/>
          <w:bCs/>
          <w:sz w:val="44"/>
          <w:szCs w:val="44"/>
          <w:lang w:eastAsia="zh-CN"/>
        </w:rPr>
        <w:t>审表</w:t>
      </w:r>
    </w:p>
    <w:p w14:paraId="3BF78F27">
      <w:pPr>
        <w:keepNext w:val="0"/>
        <w:keepLines w:val="0"/>
        <w:widowControl/>
        <w:suppressLineNumbers w:val="0"/>
        <w:jc w:val="left"/>
        <w:rPr>
          <w:rFonts w:hint="eastAsia" w:ascii="楷体" w:hAnsi="楷体" w:eastAsia="楷体" w:cs="楷体"/>
          <w:sz w:val="22"/>
          <w:szCs w:val="22"/>
        </w:rPr>
      </w:pPr>
      <w:r>
        <w:rPr>
          <w:rFonts w:hint="eastAsia" w:ascii="楷体" w:hAnsi="楷体" w:eastAsia="楷体" w:cs="楷体"/>
          <w:sz w:val="22"/>
          <w:szCs w:val="22"/>
          <w:lang w:eastAsia="zh-CN"/>
        </w:rPr>
        <w:t>机构名称：</w:t>
      </w:r>
    </w:p>
    <w:p w14:paraId="75E870D6">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sz w:val="22"/>
          <w:szCs w:val="22"/>
          <w:lang w:eastAsia="zh-CN"/>
        </w:rPr>
      </w:pPr>
    </w:p>
    <w:tbl>
      <w:tblPr>
        <w:tblStyle w:val="5"/>
        <w:tblW w:w="14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789"/>
        <w:gridCol w:w="2457"/>
        <w:gridCol w:w="5703"/>
        <w:gridCol w:w="2880"/>
        <w:gridCol w:w="795"/>
        <w:gridCol w:w="853"/>
        <w:gridCol w:w="1"/>
      </w:tblGrid>
      <w:tr w14:paraId="0C6F2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jc w:val="center"/>
        </w:trPr>
        <w:tc>
          <w:tcPr>
            <w:tcW w:w="821" w:type="dxa"/>
            <w:vMerge w:val="restart"/>
            <w:noWrap w:val="0"/>
            <w:vAlign w:val="center"/>
          </w:tcPr>
          <w:p w14:paraId="05401B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kern w:val="2"/>
                <w:sz w:val="22"/>
                <w:szCs w:val="22"/>
                <w:lang w:val="en-US" w:eastAsia="zh-CN" w:bidi="ar-SA"/>
              </w:rPr>
            </w:pPr>
            <w:r>
              <w:rPr>
                <w:rFonts w:hint="eastAsia" w:ascii="楷体" w:hAnsi="楷体" w:eastAsia="楷体" w:cs="楷体"/>
                <w:b/>
                <w:sz w:val="22"/>
                <w:szCs w:val="22"/>
              </w:rPr>
              <w:t>评估项目</w:t>
            </w:r>
          </w:p>
        </w:tc>
        <w:tc>
          <w:tcPr>
            <w:tcW w:w="789" w:type="dxa"/>
            <w:vMerge w:val="restart"/>
            <w:noWrap w:val="0"/>
            <w:vAlign w:val="center"/>
          </w:tcPr>
          <w:p w14:paraId="1A9D5D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kern w:val="2"/>
                <w:sz w:val="22"/>
                <w:szCs w:val="22"/>
                <w:lang w:val="en-US" w:eastAsia="zh-CN" w:bidi="ar-SA"/>
              </w:rPr>
            </w:pPr>
            <w:r>
              <w:rPr>
                <w:rFonts w:hint="eastAsia" w:ascii="楷体" w:hAnsi="楷体" w:eastAsia="楷体" w:cs="楷体"/>
                <w:b/>
                <w:sz w:val="22"/>
                <w:szCs w:val="22"/>
              </w:rPr>
              <w:t>评估内容</w:t>
            </w:r>
          </w:p>
        </w:tc>
        <w:tc>
          <w:tcPr>
            <w:tcW w:w="8160" w:type="dxa"/>
            <w:gridSpan w:val="2"/>
            <w:noWrap w:val="0"/>
            <w:vAlign w:val="center"/>
          </w:tcPr>
          <w:p w14:paraId="295642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kern w:val="2"/>
                <w:sz w:val="22"/>
                <w:szCs w:val="22"/>
                <w:lang w:val="en-US" w:eastAsia="zh-CN" w:bidi="ar-SA"/>
              </w:rPr>
            </w:pPr>
            <w:r>
              <w:rPr>
                <w:rFonts w:hint="eastAsia" w:ascii="楷体" w:hAnsi="楷体" w:eastAsia="楷体" w:cs="楷体"/>
                <w:b/>
                <w:sz w:val="22"/>
                <w:szCs w:val="22"/>
              </w:rPr>
              <w:t>评估细则</w:t>
            </w:r>
          </w:p>
        </w:tc>
        <w:tc>
          <w:tcPr>
            <w:tcW w:w="2880" w:type="dxa"/>
            <w:vMerge w:val="restart"/>
            <w:noWrap w:val="0"/>
            <w:vAlign w:val="center"/>
          </w:tcPr>
          <w:p w14:paraId="07172A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kern w:val="2"/>
                <w:sz w:val="22"/>
                <w:szCs w:val="22"/>
                <w:lang w:val="en-US" w:eastAsia="zh-CN" w:bidi="ar-SA"/>
              </w:rPr>
            </w:pPr>
            <w:r>
              <w:rPr>
                <w:rFonts w:hint="eastAsia" w:ascii="楷体" w:hAnsi="楷体" w:eastAsia="楷体" w:cs="楷体"/>
                <w:b/>
                <w:sz w:val="22"/>
                <w:szCs w:val="22"/>
              </w:rPr>
              <w:t>评估办法</w:t>
            </w:r>
          </w:p>
        </w:tc>
        <w:tc>
          <w:tcPr>
            <w:tcW w:w="795" w:type="dxa"/>
            <w:vMerge w:val="restart"/>
            <w:noWrap w:val="0"/>
            <w:vAlign w:val="center"/>
          </w:tcPr>
          <w:p w14:paraId="136C6B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kern w:val="2"/>
                <w:sz w:val="22"/>
                <w:szCs w:val="22"/>
                <w:lang w:val="en-US" w:eastAsia="zh-CN" w:bidi="ar-SA"/>
              </w:rPr>
            </w:pPr>
            <w:r>
              <w:rPr>
                <w:rFonts w:hint="eastAsia" w:ascii="楷体" w:hAnsi="楷体" w:eastAsia="楷体" w:cs="楷体"/>
                <w:b/>
                <w:sz w:val="22"/>
                <w:szCs w:val="22"/>
                <w:lang w:val="en-US" w:eastAsia="zh-CN"/>
              </w:rPr>
              <w:t>分值</w:t>
            </w:r>
          </w:p>
        </w:tc>
        <w:tc>
          <w:tcPr>
            <w:tcW w:w="854" w:type="dxa"/>
            <w:gridSpan w:val="2"/>
            <w:vMerge w:val="restart"/>
            <w:noWrap w:val="0"/>
            <w:vAlign w:val="center"/>
          </w:tcPr>
          <w:p w14:paraId="66BA60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楷体" w:hAnsi="楷体" w:eastAsia="楷体" w:cs="楷体"/>
                <w:sz w:val="22"/>
                <w:szCs w:val="22"/>
                <w:vertAlign w:val="baseline"/>
                <w:lang w:val="en-US" w:eastAsia="zh-CN"/>
              </w:rPr>
            </w:pPr>
            <w:r>
              <w:rPr>
                <w:rFonts w:hint="eastAsia" w:ascii="楷体" w:hAnsi="楷体" w:eastAsia="楷体" w:cs="楷体"/>
                <w:sz w:val="22"/>
                <w:szCs w:val="22"/>
                <w:vertAlign w:val="baseline"/>
                <w:lang w:val="en-US" w:eastAsia="zh-CN"/>
              </w:rPr>
              <w:t>评估结果</w:t>
            </w:r>
          </w:p>
        </w:tc>
      </w:tr>
      <w:tr w14:paraId="378C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47" w:hRule="atLeast"/>
          <w:tblHeader/>
          <w:jc w:val="center"/>
        </w:trPr>
        <w:tc>
          <w:tcPr>
            <w:tcW w:w="821" w:type="dxa"/>
            <w:vMerge w:val="continue"/>
            <w:noWrap w:val="0"/>
            <w:vAlign w:val="center"/>
          </w:tcPr>
          <w:p w14:paraId="010BDA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2"/>
                <w:szCs w:val="22"/>
                <w:vertAlign w:val="baseline"/>
              </w:rPr>
            </w:pPr>
          </w:p>
        </w:tc>
        <w:tc>
          <w:tcPr>
            <w:tcW w:w="789" w:type="dxa"/>
            <w:vMerge w:val="continue"/>
            <w:noWrap w:val="0"/>
            <w:vAlign w:val="center"/>
          </w:tcPr>
          <w:p w14:paraId="286E3B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2"/>
                <w:szCs w:val="22"/>
                <w:vertAlign w:val="baseline"/>
              </w:rPr>
            </w:pPr>
          </w:p>
        </w:tc>
        <w:tc>
          <w:tcPr>
            <w:tcW w:w="2457" w:type="dxa"/>
            <w:noWrap w:val="0"/>
            <w:vAlign w:val="center"/>
          </w:tcPr>
          <w:p w14:paraId="32CCD7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kern w:val="2"/>
                <w:sz w:val="22"/>
                <w:szCs w:val="22"/>
                <w:lang w:val="en-US" w:eastAsia="zh-CN" w:bidi="ar-SA"/>
              </w:rPr>
            </w:pPr>
            <w:r>
              <w:rPr>
                <w:rFonts w:hint="eastAsia" w:ascii="楷体" w:hAnsi="楷体" w:eastAsia="楷体" w:cs="楷体"/>
                <w:b/>
                <w:sz w:val="22"/>
                <w:szCs w:val="22"/>
                <w:lang w:eastAsia="zh-CN"/>
              </w:rPr>
              <w:t>项</w:t>
            </w:r>
            <w:r>
              <w:rPr>
                <w:rFonts w:hint="eastAsia" w:ascii="楷体" w:hAnsi="楷体" w:eastAsia="楷体" w:cs="楷体"/>
                <w:b/>
                <w:sz w:val="22"/>
                <w:szCs w:val="22"/>
              </w:rPr>
              <w:t>目</w:t>
            </w:r>
          </w:p>
        </w:tc>
        <w:tc>
          <w:tcPr>
            <w:tcW w:w="5703" w:type="dxa"/>
            <w:noWrap w:val="0"/>
            <w:vAlign w:val="center"/>
          </w:tcPr>
          <w:p w14:paraId="544E09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kern w:val="2"/>
                <w:sz w:val="22"/>
                <w:szCs w:val="22"/>
                <w:lang w:val="en-US" w:eastAsia="zh-CN" w:bidi="ar-SA"/>
              </w:rPr>
            </w:pPr>
            <w:r>
              <w:rPr>
                <w:rFonts w:hint="eastAsia" w:ascii="楷体" w:hAnsi="楷体" w:eastAsia="楷体" w:cs="楷体"/>
                <w:b/>
                <w:sz w:val="22"/>
                <w:szCs w:val="22"/>
              </w:rPr>
              <w:t>标准</w:t>
            </w:r>
          </w:p>
        </w:tc>
        <w:tc>
          <w:tcPr>
            <w:tcW w:w="2880" w:type="dxa"/>
            <w:vMerge w:val="continue"/>
            <w:noWrap w:val="0"/>
            <w:vAlign w:val="center"/>
          </w:tcPr>
          <w:p w14:paraId="2677F6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2"/>
                <w:szCs w:val="22"/>
                <w:vertAlign w:val="baseline"/>
              </w:rPr>
            </w:pPr>
          </w:p>
        </w:tc>
        <w:tc>
          <w:tcPr>
            <w:tcW w:w="795" w:type="dxa"/>
            <w:vMerge w:val="continue"/>
            <w:noWrap w:val="0"/>
            <w:vAlign w:val="center"/>
          </w:tcPr>
          <w:p w14:paraId="6FD20C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2"/>
                <w:szCs w:val="22"/>
                <w:vertAlign w:val="baseline"/>
              </w:rPr>
            </w:pPr>
          </w:p>
        </w:tc>
        <w:tc>
          <w:tcPr>
            <w:tcW w:w="853" w:type="dxa"/>
            <w:vMerge w:val="continue"/>
            <w:noWrap w:val="0"/>
            <w:vAlign w:val="center"/>
          </w:tcPr>
          <w:p w14:paraId="107733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kern w:val="2"/>
                <w:sz w:val="22"/>
                <w:szCs w:val="22"/>
                <w:lang w:val="en-US" w:eastAsia="zh-CN" w:bidi="ar-SA"/>
              </w:rPr>
            </w:pPr>
          </w:p>
        </w:tc>
      </w:tr>
      <w:tr w14:paraId="5C26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840" w:hRule="atLeast"/>
          <w:jc w:val="center"/>
        </w:trPr>
        <w:tc>
          <w:tcPr>
            <w:tcW w:w="821" w:type="dxa"/>
            <w:vMerge w:val="restart"/>
            <w:noWrap w:val="0"/>
            <w:vAlign w:val="center"/>
          </w:tcPr>
          <w:p w14:paraId="211921E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sz w:val="22"/>
                <w:szCs w:val="22"/>
              </w:rPr>
            </w:pPr>
            <w:r>
              <w:rPr>
                <w:rFonts w:hint="eastAsia" w:ascii="楷体" w:hAnsi="楷体" w:eastAsia="楷体" w:cs="楷体"/>
                <w:b/>
                <w:sz w:val="22"/>
                <w:szCs w:val="22"/>
              </w:rPr>
              <w:t>一、</w:t>
            </w:r>
          </w:p>
          <w:p w14:paraId="4BC64C7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vertAlign w:val="baseline"/>
              </w:rPr>
            </w:pPr>
            <w:r>
              <w:rPr>
                <w:rFonts w:hint="eastAsia" w:ascii="楷体" w:hAnsi="楷体" w:eastAsia="楷体" w:cs="楷体"/>
                <w:b/>
                <w:sz w:val="22"/>
                <w:szCs w:val="22"/>
              </w:rPr>
              <w:t>办学条件</w:t>
            </w:r>
          </w:p>
        </w:tc>
        <w:tc>
          <w:tcPr>
            <w:tcW w:w="789" w:type="dxa"/>
            <w:vMerge w:val="restart"/>
            <w:noWrap w:val="0"/>
            <w:vAlign w:val="center"/>
          </w:tcPr>
          <w:p w14:paraId="1C9A90F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bCs/>
                <w:sz w:val="22"/>
                <w:szCs w:val="22"/>
              </w:rPr>
            </w:pPr>
            <w:r>
              <w:rPr>
                <w:rFonts w:hint="eastAsia" w:ascii="楷体" w:hAnsi="楷体" w:eastAsia="楷体" w:cs="楷体"/>
                <w:b/>
                <w:bCs/>
                <w:sz w:val="22"/>
                <w:szCs w:val="22"/>
              </w:rPr>
              <w:t>人员</w:t>
            </w:r>
          </w:p>
          <w:p w14:paraId="76EFD4C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bCs/>
                <w:sz w:val="22"/>
                <w:szCs w:val="22"/>
                <w:vertAlign w:val="baseline"/>
              </w:rPr>
            </w:pPr>
            <w:r>
              <w:rPr>
                <w:rFonts w:hint="eastAsia" w:ascii="楷体" w:hAnsi="楷体" w:eastAsia="楷体" w:cs="楷体"/>
                <w:b/>
                <w:bCs/>
                <w:sz w:val="22"/>
                <w:szCs w:val="22"/>
              </w:rPr>
              <w:t>素质</w:t>
            </w:r>
          </w:p>
        </w:tc>
        <w:tc>
          <w:tcPr>
            <w:tcW w:w="2457" w:type="dxa"/>
            <w:noWrap w:val="0"/>
            <w:vAlign w:val="center"/>
          </w:tcPr>
          <w:p w14:paraId="31FE3AA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rPr>
              <w:t>1、校长</w:t>
            </w:r>
          </w:p>
        </w:tc>
        <w:tc>
          <w:tcPr>
            <w:tcW w:w="5703" w:type="dxa"/>
            <w:noWrap w:val="0"/>
            <w:vAlign w:val="center"/>
          </w:tcPr>
          <w:p w14:paraId="6D86016B">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rPr>
              <w:t>具有大专及以上学历或</w:t>
            </w:r>
            <w:r>
              <w:rPr>
                <w:rFonts w:hint="eastAsia" w:ascii="楷体" w:hAnsi="楷体" w:eastAsia="楷体" w:cs="楷体"/>
                <w:sz w:val="22"/>
                <w:szCs w:val="22"/>
                <w:lang w:eastAsia="zh-CN"/>
              </w:rPr>
              <w:t>中</w:t>
            </w:r>
            <w:r>
              <w:rPr>
                <w:rFonts w:hint="eastAsia" w:ascii="楷体" w:hAnsi="楷体" w:eastAsia="楷体" w:cs="楷体"/>
                <w:sz w:val="22"/>
                <w:szCs w:val="22"/>
              </w:rPr>
              <w:t>级</w:t>
            </w:r>
            <w:r>
              <w:rPr>
                <w:rFonts w:hint="eastAsia" w:ascii="楷体" w:hAnsi="楷体" w:eastAsia="楷体" w:cs="楷体"/>
                <w:sz w:val="22"/>
                <w:szCs w:val="22"/>
                <w:lang w:eastAsia="zh-CN"/>
              </w:rPr>
              <w:t>及以上专业技术职称或三级及以上</w:t>
            </w:r>
            <w:r>
              <w:rPr>
                <w:rFonts w:hint="eastAsia" w:ascii="楷体" w:hAnsi="楷体" w:eastAsia="楷体" w:cs="楷体"/>
                <w:sz w:val="22"/>
                <w:szCs w:val="22"/>
              </w:rPr>
              <w:t>职业资格证书</w:t>
            </w:r>
            <w:r>
              <w:rPr>
                <w:rFonts w:hint="eastAsia" w:ascii="楷体" w:hAnsi="楷体" w:eastAsia="楷体" w:cs="楷体"/>
                <w:sz w:val="22"/>
                <w:szCs w:val="22"/>
                <w:lang w:val="en-US" w:eastAsia="zh-CN"/>
              </w:rPr>
              <w:t>（或技能等级证书）</w:t>
            </w:r>
            <w:r>
              <w:rPr>
                <w:rFonts w:hint="eastAsia" w:ascii="楷体" w:hAnsi="楷体" w:eastAsia="楷体" w:cs="楷体"/>
                <w:sz w:val="22"/>
                <w:szCs w:val="22"/>
              </w:rPr>
              <w:t>，有2年以上职业教育培训经历</w:t>
            </w:r>
            <w:r>
              <w:rPr>
                <w:rFonts w:hint="eastAsia" w:ascii="楷体" w:hAnsi="楷体" w:eastAsia="楷体" w:cs="楷体"/>
                <w:sz w:val="22"/>
                <w:szCs w:val="22"/>
                <w:lang w:eastAsia="zh-CN"/>
              </w:rPr>
              <w:t>。</w:t>
            </w:r>
          </w:p>
        </w:tc>
        <w:tc>
          <w:tcPr>
            <w:tcW w:w="2880" w:type="dxa"/>
            <w:noWrap w:val="0"/>
            <w:vAlign w:val="center"/>
          </w:tcPr>
          <w:p w14:paraId="75B381E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楷体" w:hAnsi="楷体" w:eastAsia="楷体" w:cs="楷体"/>
                <w:kern w:val="2"/>
                <w:sz w:val="22"/>
                <w:szCs w:val="22"/>
                <w:lang w:val="en-US" w:eastAsia="zh-CN" w:bidi="ar-SA"/>
              </w:rPr>
            </w:pPr>
            <w:r>
              <w:rPr>
                <w:rFonts w:hint="eastAsia" w:ascii="楷体" w:hAnsi="楷体" w:eastAsia="楷体" w:cs="楷体"/>
                <w:sz w:val="22"/>
                <w:szCs w:val="22"/>
                <w:lang w:eastAsia="zh-CN"/>
              </w:rPr>
              <w:t>提供</w:t>
            </w:r>
            <w:r>
              <w:rPr>
                <w:rFonts w:hint="eastAsia" w:ascii="楷体" w:hAnsi="楷体" w:eastAsia="楷体" w:cs="楷体"/>
                <w:sz w:val="22"/>
                <w:szCs w:val="22"/>
              </w:rPr>
              <w:t>学历</w:t>
            </w:r>
            <w:r>
              <w:rPr>
                <w:rFonts w:hint="eastAsia" w:ascii="楷体" w:hAnsi="楷体" w:eastAsia="楷体" w:cs="楷体"/>
                <w:sz w:val="22"/>
                <w:szCs w:val="22"/>
                <w:lang w:eastAsia="zh-CN"/>
              </w:rPr>
              <w:t>或相关</w:t>
            </w:r>
            <w:r>
              <w:rPr>
                <w:rFonts w:hint="eastAsia" w:ascii="楷体" w:hAnsi="楷体" w:eastAsia="楷体" w:cs="楷体"/>
                <w:sz w:val="22"/>
                <w:szCs w:val="22"/>
              </w:rPr>
              <w:t>资格证书</w:t>
            </w:r>
            <w:r>
              <w:rPr>
                <w:rFonts w:hint="eastAsia" w:ascii="楷体" w:hAnsi="楷体" w:eastAsia="楷体" w:cs="楷体"/>
                <w:sz w:val="22"/>
                <w:szCs w:val="22"/>
                <w:lang w:eastAsia="zh-CN"/>
              </w:rPr>
              <w:t>，</w:t>
            </w:r>
            <w:r>
              <w:rPr>
                <w:rFonts w:hint="eastAsia" w:ascii="楷体" w:hAnsi="楷体" w:eastAsia="楷体" w:cs="楷体"/>
                <w:sz w:val="22"/>
                <w:szCs w:val="22"/>
                <w:lang w:val="en-US" w:eastAsia="zh-CN"/>
              </w:rPr>
              <w:t>2年以上的职业教育培训经历证明，缺1项扣1.5分。</w:t>
            </w:r>
          </w:p>
        </w:tc>
        <w:tc>
          <w:tcPr>
            <w:tcW w:w="795" w:type="dxa"/>
            <w:noWrap w:val="0"/>
            <w:vAlign w:val="center"/>
          </w:tcPr>
          <w:p w14:paraId="0BDD29E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lang w:val="en-US" w:eastAsia="zh-CN"/>
              </w:rPr>
              <w:t>3</w:t>
            </w:r>
          </w:p>
        </w:tc>
        <w:tc>
          <w:tcPr>
            <w:tcW w:w="853" w:type="dxa"/>
            <w:noWrap w:val="0"/>
            <w:vAlign w:val="top"/>
          </w:tcPr>
          <w:p w14:paraId="05C415A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vertAlign w:val="baseline"/>
              </w:rPr>
            </w:pPr>
          </w:p>
        </w:tc>
      </w:tr>
      <w:tr w14:paraId="5C39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825" w:hRule="atLeast"/>
          <w:jc w:val="center"/>
        </w:trPr>
        <w:tc>
          <w:tcPr>
            <w:tcW w:w="821" w:type="dxa"/>
            <w:vMerge w:val="continue"/>
            <w:noWrap w:val="0"/>
            <w:vAlign w:val="center"/>
          </w:tcPr>
          <w:p w14:paraId="5FBB4AA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vertAlign w:val="baseline"/>
              </w:rPr>
            </w:pPr>
          </w:p>
        </w:tc>
        <w:tc>
          <w:tcPr>
            <w:tcW w:w="789" w:type="dxa"/>
            <w:vMerge w:val="continue"/>
            <w:noWrap w:val="0"/>
            <w:vAlign w:val="center"/>
          </w:tcPr>
          <w:p w14:paraId="6B5414F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bCs/>
                <w:sz w:val="22"/>
                <w:szCs w:val="22"/>
                <w:vertAlign w:val="baseline"/>
              </w:rPr>
            </w:pPr>
          </w:p>
        </w:tc>
        <w:tc>
          <w:tcPr>
            <w:tcW w:w="2457" w:type="dxa"/>
            <w:noWrap w:val="0"/>
            <w:vAlign w:val="center"/>
          </w:tcPr>
          <w:p w14:paraId="1A2A5AB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rPr>
              <w:t>2、</w:t>
            </w:r>
            <w:r>
              <w:rPr>
                <w:rFonts w:hint="eastAsia" w:ascii="楷体" w:hAnsi="楷体" w:eastAsia="楷体" w:cs="楷体"/>
                <w:sz w:val="22"/>
                <w:szCs w:val="22"/>
                <w:lang w:eastAsia="zh-CN"/>
              </w:rPr>
              <w:t>教学</w:t>
            </w:r>
            <w:r>
              <w:rPr>
                <w:rFonts w:hint="eastAsia" w:ascii="楷体" w:hAnsi="楷体" w:eastAsia="楷体" w:cs="楷体"/>
                <w:sz w:val="22"/>
                <w:szCs w:val="22"/>
              </w:rPr>
              <w:t>管理人员</w:t>
            </w:r>
          </w:p>
        </w:tc>
        <w:tc>
          <w:tcPr>
            <w:tcW w:w="5703" w:type="dxa"/>
            <w:noWrap w:val="0"/>
            <w:vAlign w:val="center"/>
          </w:tcPr>
          <w:p w14:paraId="00E49C20">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lang w:val="en-US" w:eastAsia="zh-CN"/>
              </w:rPr>
              <w:t>教学管理人员不少于3人，需</w:t>
            </w:r>
            <w:r>
              <w:rPr>
                <w:rFonts w:hint="eastAsia" w:ascii="楷体" w:hAnsi="楷体" w:eastAsia="楷体" w:cs="楷体"/>
                <w:sz w:val="22"/>
                <w:szCs w:val="22"/>
              </w:rPr>
              <w:t>具有大专及以上学历或</w:t>
            </w:r>
            <w:r>
              <w:rPr>
                <w:rFonts w:hint="eastAsia" w:ascii="楷体" w:hAnsi="楷体" w:eastAsia="楷体" w:cs="楷体"/>
                <w:sz w:val="22"/>
                <w:szCs w:val="22"/>
                <w:lang w:eastAsia="zh-CN"/>
              </w:rPr>
              <w:t>中</w:t>
            </w:r>
            <w:r>
              <w:rPr>
                <w:rFonts w:hint="eastAsia" w:ascii="楷体" w:hAnsi="楷体" w:eastAsia="楷体" w:cs="楷体"/>
                <w:sz w:val="22"/>
                <w:szCs w:val="22"/>
              </w:rPr>
              <w:t>级</w:t>
            </w:r>
            <w:r>
              <w:rPr>
                <w:rFonts w:hint="eastAsia" w:ascii="楷体" w:hAnsi="楷体" w:eastAsia="楷体" w:cs="楷体"/>
                <w:sz w:val="22"/>
                <w:szCs w:val="22"/>
                <w:lang w:eastAsia="zh-CN"/>
              </w:rPr>
              <w:t>及以上专业技术职称或三级及以上</w:t>
            </w:r>
            <w:r>
              <w:rPr>
                <w:rFonts w:hint="eastAsia" w:ascii="楷体" w:hAnsi="楷体" w:eastAsia="楷体" w:cs="楷体"/>
                <w:sz w:val="22"/>
                <w:szCs w:val="22"/>
              </w:rPr>
              <w:t>职业资格证书</w:t>
            </w:r>
            <w:r>
              <w:rPr>
                <w:rFonts w:hint="eastAsia" w:ascii="楷体" w:hAnsi="楷体" w:eastAsia="楷体" w:cs="楷体"/>
                <w:sz w:val="22"/>
                <w:szCs w:val="22"/>
                <w:lang w:val="en-US" w:eastAsia="zh-CN"/>
              </w:rPr>
              <w:t>（或技能等级证书）</w:t>
            </w:r>
            <w:r>
              <w:rPr>
                <w:rFonts w:hint="eastAsia" w:ascii="楷体" w:hAnsi="楷体" w:eastAsia="楷体" w:cs="楷体"/>
                <w:sz w:val="22"/>
                <w:szCs w:val="22"/>
                <w:lang w:eastAsia="zh-CN"/>
              </w:rPr>
              <w:t>，</w:t>
            </w:r>
          </w:p>
        </w:tc>
        <w:tc>
          <w:tcPr>
            <w:tcW w:w="2880" w:type="dxa"/>
            <w:noWrap w:val="0"/>
            <w:vAlign w:val="center"/>
          </w:tcPr>
          <w:p w14:paraId="696153D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lang w:eastAsia="zh-CN"/>
              </w:rPr>
              <w:t>提供教学管理人员名册，</w:t>
            </w:r>
            <w:r>
              <w:rPr>
                <w:rFonts w:hint="eastAsia" w:ascii="楷体" w:hAnsi="楷体" w:eastAsia="楷体" w:cs="楷体"/>
                <w:sz w:val="22"/>
                <w:szCs w:val="22"/>
              </w:rPr>
              <w:t>学历</w:t>
            </w:r>
            <w:r>
              <w:rPr>
                <w:rFonts w:hint="eastAsia" w:ascii="楷体" w:hAnsi="楷体" w:eastAsia="楷体" w:cs="楷体"/>
                <w:sz w:val="22"/>
                <w:szCs w:val="22"/>
                <w:lang w:eastAsia="zh-CN"/>
              </w:rPr>
              <w:t>、</w:t>
            </w:r>
            <w:r>
              <w:rPr>
                <w:rFonts w:hint="eastAsia" w:ascii="楷体" w:hAnsi="楷体" w:eastAsia="楷体" w:cs="楷体"/>
                <w:sz w:val="22"/>
                <w:szCs w:val="22"/>
              </w:rPr>
              <w:t>资格证书</w:t>
            </w:r>
            <w:r>
              <w:rPr>
                <w:rFonts w:hint="eastAsia" w:ascii="楷体" w:hAnsi="楷体" w:eastAsia="楷体" w:cs="楷体"/>
                <w:sz w:val="22"/>
                <w:szCs w:val="22"/>
                <w:lang w:eastAsia="zh-CN"/>
              </w:rPr>
              <w:t>、工资发放（</w:t>
            </w:r>
            <w:r>
              <w:rPr>
                <w:rFonts w:hint="eastAsia" w:ascii="楷体" w:hAnsi="楷体" w:eastAsia="楷体" w:cs="楷体"/>
                <w:sz w:val="22"/>
                <w:szCs w:val="22"/>
                <w:lang w:val="en-US" w:eastAsia="zh-CN"/>
              </w:rPr>
              <w:t>1年</w:t>
            </w:r>
            <w:r>
              <w:rPr>
                <w:rFonts w:hint="eastAsia" w:ascii="楷体" w:hAnsi="楷体" w:eastAsia="楷体" w:cs="楷体"/>
                <w:sz w:val="22"/>
                <w:szCs w:val="22"/>
                <w:lang w:eastAsia="zh-CN"/>
              </w:rPr>
              <w:t>）等资料，每少</w:t>
            </w:r>
            <w:r>
              <w:rPr>
                <w:rFonts w:hint="eastAsia" w:ascii="楷体" w:hAnsi="楷体" w:eastAsia="楷体" w:cs="楷体"/>
                <w:sz w:val="22"/>
                <w:szCs w:val="22"/>
                <w:lang w:val="en-US" w:eastAsia="zh-CN"/>
              </w:rPr>
              <w:t>1人或资料不全扣2分，扣完为止</w:t>
            </w:r>
            <w:r>
              <w:rPr>
                <w:rFonts w:hint="eastAsia" w:ascii="楷体" w:hAnsi="楷体" w:eastAsia="楷体" w:cs="楷体"/>
                <w:sz w:val="22"/>
                <w:szCs w:val="22"/>
                <w:lang w:eastAsia="zh-CN"/>
              </w:rPr>
              <w:t>。</w:t>
            </w:r>
          </w:p>
        </w:tc>
        <w:tc>
          <w:tcPr>
            <w:tcW w:w="795" w:type="dxa"/>
            <w:noWrap w:val="0"/>
            <w:vAlign w:val="center"/>
          </w:tcPr>
          <w:p w14:paraId="62F4478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lang w:val="en-US" w:eastAsia="zh-CN"/>
              </w:rPr>
              <w:t>6</w:t>
            </w:r>
          </w:p>
        </w:tc>
        <w:tc>
          <w:tcPr>
            <w:tcW w:w="853" w:type="dxa"/>
            <w:noWrap w:val="0"/>
            <w:vAlign w:val="top"/>
          </w:tcPr>
          <w:p w14:paraId="1947A0B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vertAlign w:val="baseline"/>
              </w:rPr>
            </w:pPr>
          </w:p>
        </w:tc>
      </w:tr>
      <w:tr w14:paraId="3A8E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37" w:hRule="atLeast"/>
          <w:jc w:val="center"/>
        </w:trPr>
        <w:tc>
          <w:tcPr>
            <w:tcW w:w="821" w:type="dxa"/>
            <w:vMerge w:val="continue"/>
            <w:noWrap w:val="0"/>
            <w:vAlign w:val="center"/>
          </w:tcPr>
          <w:p w14:paraId="0D5659B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vertAlign w:val="baseline"/>
              </w:rPr>
            </w:pPr>
          </w:p>
        </w:tc>
        <w:tc>
          <w:tcPr>
            <w:tcW w:w="789" w:type="dxa"/>
            <w:vMerge w:val="continue"/>
            <w:noWrap w:val="0"/>
            <w:vAlign w:val="center"/>
          </w:tcPr>
          <w:p w14:paraId="722F42E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bCs/>
                <w:sz w:val="22"/>
                <w:szCs w:val="22"/>
                <w:vertAlign w:val="baseline"/>
              </w:rPr>
            </w:pPr>
          </w:p>
        </w:tc>
        <w:tc>
          <w:tcPr>
            <w:tcW w:w="2457" w:type="dxa"/>
            <w:noWrap w:val="0"/>
            <w:vAlign w:val="center"/>
          </w:tcPr>
          <w:p w14:paraId="5E9B4F9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rPr>
              <w:t>3、</w:t>
            </w:r>
            <w:r>
              <w:rPr>
                <w:rFonts w:hint="eastAsia" w:ascii="楷体" w:hAnsi="楷体" w:eastAsia="楷体" w:cs="楷体"/>
                <w:sz w:val="22"/>
                <w:szCs w:val="22"/>
                <w:lang w:eastAsia="zh-CN"/>
              </w:rPr>
              <w:t>财务管理</w:t>
            </w:r>
            <w:r>
              <w:rPr>
                <w:rFonts w:hint="eastAsia" w:ascii="楷体" w:hAnsi="楷体" w:eastAsia="楷体" w:cs="楷体"/>
                <w:sz w:val="22"/>
                <w:szCs w:val="22"/>
                <w:lang w:val="en-US" w:eastAsia="zh-CN"/>
              </w:rPr>
              <w:t>人员</w:t>
            </w:r>
          </w:p>
        </w:tc>
        <w:tc>
          <w:tcPr>
            <w:tcW w:w="5703" w:type="dxa"/>
            <w:noWrap w:val="0"/>
            <w:vAlign w:val="center"/>
          </w:tcPr>
          <w:p w14:paraId="096746B1">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lang w:val="en-US" w:eastAsia="zh-CN"/>
              </w:rPr>
              <w:t>财务人员需</w:t>
            </w:r>
            <w:r>
              <w:rPr>
                <w:rFonts w:hint="eastAsia" w:ascii="楷体" w:hAnsi="楷体" w:eastAsia="楷体" w:cs="楷体"/>
                <w:sz w:val="22"/>
                <w:szCs w:val="22"/>
              </w:rPr>
              <w:t>具</w:t>
            </w:r>
            <w:r>
              <w:rPr>
                <w:rFonts w:hint="eastAsia" w:ascii="楷体" w:hAnsi="楷体" w:eastAsia="楷体" w:cs="楷体"/>
                <w:sz w:val="22"/>
                <w:szCs w:val="22"/>
                <w:lang w:eastAsia="zh-CN"/>
              </w:rPr>
              <w:t>备</w:t>
            </w:r>
            <w:r>
              <w:rPr>
                <w:rFonts w:hint="eastAsia" w:ascii="楷体" w:hAnsi="楷体" w:eastAsia="楷体" w:cs="楷体"/>
                <w:sz w:val="22"/>
                <w:szCs w:val="22"/>
              </w:rPr>
              <w:t>会计资格证书</w:t>
            </w:r>
            <w:r>
              <w:rPr>
                <w:rFonts w:hint="eastAsia" w:ascii="楷体" w:hAnsi="楷体" w:eastAsia="楷体" w:cs="楷体"/>
                <w:sz w:val="22"/>
                <w:szCs w:val="22"/>
                <w:lang w:eastAsia="zh-CN"/>
              </w:rPr>
              <w:t>。</w:t>
            </w:r>
          </w:p>
        </w:tc>
        <w:tc>
          <w:tcPr>
            <w:tcW w:w="2880" w:type="dxa"/>
            <w:noWrap w:val="0"/>
            <w:vAlign w:val="center"/>
          </w:tcPr>
          <w:p w14:paraId="16ABA86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提供财务管理人员资格证书。</w:t>
            </w:r>
          </w:p>
        </w:tc>
        <w:tc>
          <w:tcPr>
            <w:tcW w:w="795" w:type="dxa"/>
            <w:noWrap w:val="0"/>
            <w:vAlign w:val="center"/>
          </w:tcPr>
          <w:p w14:paraId="5B744EA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lang w:val="en-US" w:eastAsia="zh-CN"/>
              </w:rPr>
              <w:t>2</w:t>
            </w:r>
          </w:p>
        </w:tc>
        <w:tc>
          <w:tcPr>
            <w:tcW w:w="853" w:type="dxa"/>
            <w:noWrap w:val="0"/>
            <w:vAlign w:val="top"/>
          </w:tcPr>
          <w:p w14:paraId="5517FCB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vertAlign w:val="baseline"/>
              </w:rPr>
            </w:pPr>
          </w:p>
        </w:tc>
      </w:tr>
      <w:tr w14:paraId="7626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180" w:hRule="atLeast"/>
          <w:jc w:val="center"/>
        </w:trPr>
        <w:tc>
          <w:tcPr>
            <w:tcW w:w="821" w:type="dxa"/>
            <w:vMerge w:val="continue"/>
            <w:noWrap w:val="0"/>
            <w:vAlign w:val="center"/>
          </w:tcPr>
          <w:p w14:paraId="1510805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vertAlign w:val="baseline"/>
              </w:rPr>
            </w:pPr>
          </w:p>
        </w:tc>
        <w:tc>
          <w:tcPr>
            <w:tcW w:w="789" w:type="dxa"/>
            <w:vMerge w:val="continue"/>
            <w:noWrap w:val="0"/>
            <w:vAlign w:val="center"/>
          </w:tcPr>
          <w:p w14:paraId="7504055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bCs/>
                <w:sz w:val="22"/>
                <w:szCs w:val="22"/>
                <w:vertAlign w:val="baseline"/>
              </w:rPr>
            </w:pPr>
          </w:p>
        </w:tc>
        <w:tc>
          <w:tcPr>
            <w:tcW w:w="2457" w:type="dxa"/>
            <w:noWrap w:val="0"/>
            <w:vAlign w:val="center"/>
          </w:tcPr>
          <w:p w14:paraId="4D0A8C43">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rPr>
              <w:t>4、师</w:t>
            </w:r>
            <w:r>
              <w:rPr>
                <w:rFonts w:hint="eastAsia" w:ascii="楷体" w:hAnsi="楷体" w:eastAsia="楷体" w:cs="楷体"/>
                <w:sz w:val="22"/>
                <w:szCs w:val="22"/>
                <w:lang w:eastAsia="zh-CN"/>
              </w:rPr>
              <w:t>资队伍</w:t>
            </w:r>
          </w:p>
        </w:tc>
        <w:tc>
          <w:tcPr>
            <w:tcW w:w="5703" w:type="dxa"/>
            <w:noWrap w:val="0"/>
            <w:vAlign w:val="center"/>
          </w:tcPr>
          <w:p w14:paraId="38778B25">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楷体" w:hAnsi="楷体" w:eastAsia="楷体" w:cs="楷体"/>
                <w:kern w:val="2"/>
                <w:sz w:val="22"/>
                <w:szCs w:val="22"/>
                <w:lang w:val="en-US" w:eastAsia="zh-CN" w:bidi="ar-SA"/>
              </w:rPr>
            </w:pPr>
            <w:r>
              <w:rPr>
                <w:rFonts w:hint="eastAsia" w:ascii="楷体" w:hAnsi="楷体" w:eastAsia="楷体" w:cs="楷体"/>
                <w:i w:val="0"/>
                <w:iCs w:val="0"/>
                <w:caps w:val="0"/>
                <w:color w:val="000000"/>
                <w:spacing w:val="0"/>
                <w:sz w:val="22"/>
                <w:szCs w:val="22"/>
                <w:shd w:val="clear" w:color="auto" w:fill="FFFFFF"/>
                <w:lang w:eastAsia="zh-CN"/>
              </w:rPr>
              <w:t>专职教师不得少于</w:t>
            </w:r>
            <w:r>
              <w:rPr>
                <w:rFonts w:hint="eastAsia" w:ascii="楷体" w:hAnsi="楷体" w:eastAsia="楷体" w:cs="楷体"/>
                <w:i w:val="0"/>
                <w:iCs w:val="0"/>
                <w:caps w:val="0"/>
                <w:color w:val="000000"/>
                <w:spacing w:val="0"/>
                <w:sz w:val="22"/>
                <w:szCs w:val="22"/>
                <w:shd w:val="clear" w:color="auto" w:fill="FFFFFF"/>
                <w:lang w:val="en-US" w:eastAsia="zh-CN"/>
              </w:rPr>
              <w:t>2人，专职教师数不得少于教师总数的1/4，每个工种必须配备1名理论教师和1名实操教师。理论教师应当具备相关专业教师资格证或大学本科及以上学历或三级及以上职业资格证（技能等级证）或中级及以上专业技术职称。实操教师应当具备相关专业大学专科及以上学历或三级及以上职业资格证（技能等级证）或中级及以上专业技术职称。同一教师承担的工种不超过3个。</w:t>
            </w:r>
          </w:p>
        </w:tc>
        <w:tc>
          <w:tcPr>
            <w:tcW w:w="2880" w:type="dxa"/>
            <w:noWrap w:val="0"/>
            <w:vAlign w:val="center"/>
          </w:tcPr>
          <w:p w14:paraId="09F218F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楷体" w:hAnsi="楷体" w:eastAsia="楷体" w:cs="楷体"/>
                <w:kern w:val="2"/>
                <w:sz w:val="22"/>
                <w:szCs w:val="22"/>
                <w:lang w:val="en-US" w:eastAsia="zh-CN" w:bidi="ar-SA"/>
              </w:rPr>
            </w:pPr>
            <w:r>
              <w:rPr>
                <w:rFonts w:hint="eastAsia" w:ascii="楷体" w:hAnsi="楷体" w:eastAsia="楷体" w:cs="楷体"/>
                <w:sz w:val="22"/>
                <w:szCs w:val="22"/>
                <w:lang w:eastAsia="zh-CN"/>
              </w:rPr>
              <w:t>提供</w:t>
            </w:r>
            <w:r>
              <w:rPr>
                <w:rFonts w:hint="eastAsia" w:ascii="楷体" w:hAnsi="楷体" w:eastAsia="楷体" w:cs="楷体"/>
                <w:sz w:val="22"/>
                <w:szCs w:val="22"/>
              </w:rPr>
              <w:t>教师名册、</w:t>
            </w:r>
            <w:r>
              <w:rPr>
                <w:rFonts w:hint="eastAsia" w:ascii="楷体" w:hAnsi="楷体" w:eastAsia="楷体" w:cs="楷体"/>
                <w:sz w:val="22"/>
                <w:szCs w:val="22"/>
                <w:lang w:eastAsia="zh-CN"/>
              </w:rPr>
              <w:t>专职教师提供在本校参保证明，兼职教师需提供</w:t>
            </w:r>
            <w:r>
              <w:rPr>
                <w:rFonts w:hint="eastAsia" w:ascii="楷体" w:hAnsi="楷体" w:eastAsia="楷体" w:cs="楷体"/>
                <w:sz w:val="22"/>
                <w:szCs w:val="22"/>
              </w:rPr>
              <w:t>聘任合同</w:t>
            </w:r>
            <w:r>
              <w:rPr>
                <w:rFonts w:hint="eastAsia" w:ascii="楷体" w:hAnsi="楷体" w:eastAsia="楷体" w:cs="楷体"/>
                <w:sz w:val="22"/>
                <w:szCs w:val="22"/>
                <w:lang w:eastAsia="zh-CN"/>
              </w:rPr>
              <w:t>，每个教师提供</w:t>
            </w:r>
            <w:r>
              <w:rPr>
                <w:rFonts w:hint="eastAsia" w:ascii="楷体" w:hAnsi="楷体" w:eastAsia="楷体" w:cs="楷体"/>
                <w:sz w:val="22"/>
                <w:szCs w:val="22"/>
              </w:rPr>
              <w:t>学历</w:t>
            </w:r>
            <w:r>
              <w:rPr>
                <w:rFonts w:hint="eastAsia" w:ascii="楷体" w:hAnsi="楷体" w:eastAsia="楷体" w:cs="楷体"/>
                <w:sz w:val="22"/>
                <w:szCs w:val="22"/>
                <w:lang w:eastAsia="zh-CN"/>
              </w:rPr>
              <w:t>及相关</w:t>
            </w:r>
            <w:r>
              <w:rPr>
                <w:rFonts w:hint="eastAsia" w:ascii="楷体" w:hAnsi="楷体" w:eastAsia="楷体" w:cs="楷体"/>
                <w:sz w:val="22"/>
                <w:szCs w:val="22"/>
              </w:rPr>
              <w:t>资格证书等</w:t>
            </w:r>
            <w:r>
              <w:rPr>
                <w:rFonts w:hint="eastAsia" w:ascii="楷体" w:hAnsi="楷体" w:eastAsia="楷体" w:cs="楷体"/>
                <w:sz w:val="22"/>
                <w:szCs w:val="22"/>
                <w:lang w:eastAsia="zh-CN"/>
              </w:rPr>
              <w:t>。每一项不符合条件扣</w:t>
            </w:r>
            <w:r>
              <w:rPr>
                <w:rFonts w:hint="eastAsia" w:ascii="楷体" w:hAnsi="楷体" w:eastAsia="楷体" w:cs="楷体"/>
                <w:sz w:val="22"/>
                <w:szCs w:val="22"/>
                <w:lang w:val="en-US" w:eastAsia="zh-CN"/>
              </w:rPr>
              <w:t>2分。</w:t>
            </w:r>
          </w:p>
        </w:tc>
        <w:tc>
          <w:tcPr>
            <w:tcW w:w="795" w:type="dxa"/>
            <w:noWrap w:val="0"/>
            <w:vAlign w:val="center"/>
          </w:tcPr>
          <w:p w14:paraId="06A935C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楷体" w:hAnsi="楷体" w:eastAsia="楷体" w:cs="楷体"/>
                <w:kern w:val="2"/>
                <w:sz w:val="22"/>
                <w:szCs w:val="22"/>
                <w:lang w:val="en-US" w:eastAsia="zh-CN" w:bidi="ar-SA"/>
              </w:rPr>
            </w:pPr>
            <w:r>
              <w:rPr>
                <w:rFonts w:hint="eastAsia" w:ascii="楷体" w:hAnsi="楷体" w:eastAsia="楷体" w:cs="楷体"/>
                <w:sz w:val="22"/>
                <w:szCs w:val="22"/>
                <w:lang w:val="en-US" w:eastAsia="zh-CN"/>
              </w:rPr>
              <w:t>12</w:t>
            </w:r>
          </w:p>
        </w:tc>
        <w:tc>
          <w:tcPr>
            <w:tcW w:w="853" w:type="dxa"/>
            <w:noWrap w:val="0"/>
            <w:vAlign w:val="top"/>
          </w:tcPr>
          <w:p w14:paraId="0E21D73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vertAlign w:val="baseline"/>
              </w:rPr>
            </w:pPr>
          </w:p>
        </w:tc>
      </w:tr>
      <w:tr w14:paraId="273E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30" w:hRule="atLeast"/>
          <w:jc w:val="center"/>
        </w:trPr>
        <w:tc>
          <w:tcPr>
            <w:tcW w:w="821" w:type="dxa"/>
            <w:vMerge w:val="continue"/>
            <w:noWrap w:val="0"/>
            <w:vAlign w:val="center"/>
          </w:tcPr>
          <w:p w14:paraId="5BBE56E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vertAlign w:val="baseline"/>
              </w:rPr>
            </w:pPr>
          </w:p>
        </w:tc>
        <w:tc>
          <w:tcPr>
            <w:tcW w:w="789" w:type="dxa"/>
            <w:vMerge w:val="restart"/>
            <w:noWrap w:val="0"/>
            <w:vAlign w:val="center"/>
          </w:tcPr>
          <w:p w14:paraId="60903DD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bCs/>
                <w:kern w:val="2"/>
                <w:sz w:val="22"/>
                <w:szCs w:val="22"/>
                <w:lang w:val="en-US" w:eastAsia="zh-CN" w:bidi="ar-SA"/>
              </w:rPr>
            </w:pPr>
            <w:r>
              <w:rPr>
                <w:rFonts w:hint="eastAsia" w:ascii="楷体" w:hAnsi="楷体" w:eastAsia="楷体" w:cs="楷体"/>
                <w:b/>
                <w:bCs/>
                <w:sz w:val="22"/>
                <w:szCs w:val="22"/>
              </w:rPr>
              <w:t>培训设施</w:t>
            </w:r>
          </w:p>
        </w:tc>
        <w:tc>
          <w:tcPr>
            <w:tcW w:w="2457" w:type="dxa"/>
            <w:vMerge w:val="restart"/>
            <w:noWrap w:val="0"/>
            <w:vAlign w:val="center"/>
          </w:tcPr>
          <w:p w14:paraId="1D70952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rPr>
              <w:t>5、</w:t>
            </w:r>
            <w:r>
              <w:rPr>
                <w:rFonts w:hint="eastAsia" w:ascii="楷体" w:hAnsi="楷体" w:eastAsia="楷体" w:cs="楷体"/>
                <w:sz w:val="22"/>
                <w:szCs w:val="22"/>
                <w:lang w:eastAsia="zh-CN"/>
              </w:rPr>
              <w:t>注册资金</w:t>
            </w:r>
          </w:p>
        </w:tc>
        <w:tc>
          <w:tcPr>
            <w:tcW w:w="5703" w:type="dxa"/>
            <w:noWrap w:val="0"/>
            <w:vAlign w:val="center"/>
          </w:tcPr>
          <w:p w14:paraId="408A81C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r>
              <w:rPr>
                <w:rFonts w:hint="eastAsia" w:ascii="楷体" w:hAnsi="楷体" w:eastAsia="楷体" w:cs="楷体"/>
                <w:i w:val="0"/>
                <w:iCs w:val="0"/>
                <w:caps w:val="0"/>
                <w:color w:val="000000"/>
                <w:spacing w:val="0"/>
                <w:sz w:val="22"/>
                <w:szCs w:val="22"/>
                <w:shd w:val="clear" w:color="auto" w:fill="FFFFFF"/>
              </w:rPr>
              <w:t>注册资金≥</w:t>
            </w:r>
            <w:r>
              <w:rPr>
                <w:rFonts w:hint="eastAsia" w:ascii="楷体" w:hAnsi="楷体" w:eastAsia="楷体" w:cs="楷体"/>
                <w:i w:val="0"/>
                <w:iCs w:val="0"/>
                <w:caps w:val="0"/>
                <w:color w:val="000000"/>
                <w:spacing w:val="0"/>
                <w:sz w:val="22"/>
                <w:szCs w:val="22"/>
                <w:shd w:val="clear" w:color="auto" w:fill="FFFFFF"/>
                <w:lang w:val="en-US" w:eastAsia="zh-CN"/>
              </w:rPr>
              <w:t>10</w:t>
            </w:r>
            <w:r>
              <w:rPr>
                <w:rFonts w:hint="eastAsia" w:ascii="楷体" w:hAnsi="楷体" w:eastAsia="楷体" w:cs="楷体"/>
                <w:i w:val="0"/>
                <w:iCs w:val="0"/>
                <w:caps w:val="0"/>
                <w:color w:val="000000"/>
                <w:spacing w:val="0"/>
                <w:sz w:val="22"/>
                <w:szCs w:val="22"/>
                <w:shd w:val="clear" w:color="auto" w:fill="FFFFFF"/>
              </w:rPr>
              <w:t>0 万元</w:t>
            </w:r>
          </w:p>
        </w:tc>
        <w:tc>
          <w:tcPr>
            <w:tcW w:w="2880" w:type="dxa"/>
            <w:vMerge w:val="restart"/>
            <w:noWrap w:val="0"/>
            <w:vAlign w:val="center"/>
          </w:tcPr>
          <w:p w14:paraId="4942440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r>
              <w:rPr>
                <w:rFonts w:hint="eastAsia" w:ascii="楷体" w:hAnsi="楷体" w:eastAsia="楷体" w:cs="楷体"/>
                <w:i w:val="0"/>
                <w:iCs w:val="0"/>
                <w:caps w:val="0"/>
                <w:color w:val="000000"/>
                <w:spacing w:val="0"/>
                <w:sz w:val="22"/>
                <w:szCs w:val="22"/>
                <w:shd w:val="clear" w:color="auto" w:fill="FFFFFF"/>
                <w:lang w:eastAsia="zh-CN"/>
              </w:rPr>
              <w:t>提供</w:t>
            </w:r>
            <w:r>
              <w:rPr>
                <w:rFonts w:hint="eastAsia" w:ascii="楷体" w:hAnsi="楷体" w:eastAsia="楷体" w:cs="楷体"/>
                <w:i w:val="0"/>
                <w:iCs w:val="0"/>
                <w:caps w:val="0"/>
                <w:color w:val="000000"/>
                <w:spacing w:val="0"/>
                <w:sz w:val="22"/>
                <w:szCs w:val="22"/>
                <w:shd w:val="clear" w:color="auto" w:fill="FFFFFF"/>
              </w:rPr>
              <w:t>年度审计报告</w:t>
            </w:r>
          </w:p>
        </w:tc>
        <w:tc>
          <w:tcPr>
            <w:tcW w:w="795" w:type="dxa"/>
            <w:noWrap w:val="0"/>
            <w:vAlign w:val="center"/>
          </w:tcPr>
          <w:p w14:paraId="0D8F3D6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lang w:val="en-US" w:eastAsia="zh-CN"/>
              </w:rPr>
              <w:t>8</w:t>
            </w:r>
          </w:p>
        </w:tc>
        <w:tc>
          <w:tcPr>
            <w:tcW w:w="853" w:type="dxa"/>
            <w:noWrap w:val="0"/>
            <w:vAlign w:val="center"/>
          </w:tcPr>
          <w:p w14:paraId="1F90807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p>
        </w:tc>
      </w:tr>
      <w:tr w14:paraId="7E2E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52" w:hRule="atLeast"/>
          <w:jc w:val="center"/>
        </w:trPr>
        <w:tc>
          <w:tcPr>
            <w:tcW w:w="821" w:type="dxa"/>
            <w:vMerge w:val="continue"/>
            <w:noWrap w:val="0"/>
            <w:vAlign w:val="center"/>
          </w:tcPr>
          <w:p w14:paraId="304701D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vertAlign w:val="baseline"/>
              </w:rPr>
            </w:pPr>
          </w:p>
        </w:tc>
        <w:tc>
          <w:tcPr>
            <w:tcW w:w="789" w:type="dxa"/>
            <w:vMerge w:val="continue"/>
            <w:noWrap w:val="0"/>
            <w:vAlign w:val="center"/>
          </w:tcPr>
          <w:p w14:paraId="1B78242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bCs/>
                <w:sz w:val="22"/>
                <w:szCs w:val="22"/>
              </w:rPr>
            </w:pPr>
          </w:p>
        </w:tc>
        <w:tc>
          <w:tcPr>
            <w:tcW w:w="2457" w:type="dxa"/>
            <w:vMerge w:val="continue"/>
            <w:noWrap w:val="0"/>
            <w:vAlign w:val="center"/>
          </w:tcPr>
          <w:p w14:paraId="021C0AE3">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sz w:val="22"/>
                <w:szCs w:val="22"/>
              </w:rPr>
            </w:pPr>
          </w:p>
        </w:tc>
        <w:tc>
          <w:tcPr>
            <w:tcW w:w="5703" w:type="dxa"/>
            <w:noWrap w:val="0"/>
            <w:vAlign w:val="center"/>
          </w:tcPr>
          <w:p w14:paraId="7B1DEBD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iCs w:val="0"/>
                <w:caps w:val="0"/>
                <w:color w:val="000000"/>
                <w:spacing w:val="0"/>
                <w:sz w:val="22"/>
                <w:szCs w:val="22"/>
                <w:shd w:val="clear" w:color="auto" w:fill="FFFFFF"/>
              </w:rPr>
            </w:pPr>
            <w:r>
              <w:rPr>
                <w:rFonts w:hint="eastAsia" w:ascii="楷体" w:hAnsi="楷体" w:eastAsia="楷体" w:cs="楷体"/>
                <w:i w:val="0"/>
                <w:iCs w:val="0"/>
                <w:caps w:val="0"/>
                <w:color w:val="000000"/>
                <w:spacing w:val="0"/>
                <w:sz w:val="22"/>
                <w:szCs w:val="22"/>
                <w:shd w:val="clear" w:color="auto" w:fill="FFFFFF"/>
              </w:rPr>
              <w:t>注册资金≥</w:t>
            </w:r>
            <w:r>
              <w:rPr>
                <w:rFonts w:hint="eastAsia" w:ascii="楷体" w:hAnsi="楷体" w:eastAsia="楷体" w:cs="楷体"/>
                <w:i w:val="0"/>
                <w:iCs w:val="0"/>
                <w:caps w:val="0"/>
                <w:color w:val="000000"/>
                <w:spacing w:val="0"/>
                <w:sz w:val="22"/>
                <w:szCs w:val="22"/>
                <w:shd w:val="clear" w:color="auto" w:fill="FFFFFF"/>
                <w:lang w:val="en-US" w:eastAsia="zh-CN"/>
              </w:rPr>
              <w:t>5</w:t>
            </w:r>
            <w:r>
              <w:rPr>
                <w:rFonts w:hint="eastAsia" w:ascii="楷体" w:hAnsi="楷体" w:eastAsia="楷体" w:cs="楷体"/>
                <w:i w:val="0"/>
                <w:iCs w:val="0"/>
                <w:caps w:val="0"/>
                <w:color w:val="000000"/>
                <w:spacing w:val="0"/>
                <w:sz w:val="22"/>
                <w:szCs w:val="22"/>
                <w:shd w:val="clear" w:color="auto" w:fill="FFFFFF"/>
              </w:rPr>
              <w:t>0 万元</w:t>
            </w:r>
          </w:p>
        </w:tc>
        <w:tc>
          <w:tcPr>
            <w:tcW w:w="2880" w:type="dxa"/>
            <w:vMerge w:val="continue"/>
            <w:noWrap w:val="0"/>
            <w:vAlign w:val="center"/>
          </w:tcPr>
          <w:p w14:paraId="778AF86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iCs w:val="0"/>
                <w:caps w:val="0"/>
                <w:color w:val="000000"/>
                <w:spacing w:val="0"/>
                <w:sz w:val="22"/>
                <w:szCs w:val="22"/>
                <w:shd w:val="clear" w:color="auto" w:fill="FFFFFF"/>
                <w:lang w:eastAsia="zh-CN"/>
              </w:rPr>
            </w:pPr>
          </w:p>
        </w:tc>
        <w:tc>
          <w:tcPr>
            <w:tcW w:w="795" w:type="dxa"/>
            <w:noWrap w:val="0"/>
            <w:vAlign w:val="center"/>
          </w:tcPr>
          <w:p w14:paraId="5B49215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5</w:t>
            </w:r>
          </w:p>
        </w:tc>
        <w:tc>
          <w:tcPr>
            <w:tcW w:w="853" w:type="dxa"/>
            <w:noWrap w:val="0"/>
            <w:vAlign w:val="center"/>
          </w:tcPr>
          <w:p w14:paraId="0CF7992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p>
        </w:tc>
      </w:tr>
      <w:tr w14:paraId="4B2F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97" w:hRule="atLeast"/>
          <w:jc w:val="center"/>
        </w:trPr>
        <w:tc>
          <w:tcPr>
            <w:tcW w:w="821" w:type="dxa"/>
            <w:vMerge w:val="continue"/>
            <w:noWrap w:val="0"/>
            <w:vAlign w:val="top"/>
          </w:tcPr>
          <w:p w14:paraId="041609F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vertAlign w:val="baseline"/>
              </w:rPr>
            </w:pPr>
          </w:p>
        </w:tc>
        <w:tc>
          <w:tcPr>
            <w:tcW w:w="789" w:type="dxa"/>
            <w:vMerge w:val="continue"/>
            <w:noWrap w:val="0"/>
            <w:vAlign w:val="top"/>
          </w:tcPr>
          <w:p w14:paraId="1E98D92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vertAlign w:val="baseline"/>
              </w:rPr>
            </w:pPr>
          </w:p>
        </w:tc>
        <w:tc>
          <w:tcPr>
            <w:tcW w:w="2457" w:type="dxa"/>
            <w:vMerge w:val="restart"/>
            <w:noWrap w:val="0"/>
            <w:vAlign w:val="center"/>
          </w:tcPr>
          <w:p w14:paraId="0B2B2B9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lang w:val="en-US" w:eastAsia="zh-CN"/>
              </w:rPr>
              <w:t>6</w:t>
            </w:r>
            <w:r>
              <w:rPr>
                <w:rFonts w:hint="eastAsia" w:ascii="楷体" w:hAnsi="楷体" w:eastAsia="楷体" w:cs="楷体"/>
                <w:sz w:val="22"/>
                <w:szCs w:val="22"/>
              </w:rPr>
              <w:t>、</w:t>
            </w:r>
            <w:r>
              <w:rPr>
                <w:rFonts w:hint="eastAsia" w:ascii="楷体" w:hAnsi="楷体" w:eastAsia="楷体" w:cs="楷体"/>
                <w:sz w:val="22"/>
                <w:szCs w:val="22"/>
                <w:lang w:val="en-US" w:eastAsia="zh-CN"/>
              </w:rPr>
              <w:t>办学年限</w:t>
            </w:r>
          </w:p>
        </w:tc>
        <w:tc>
          <w:tcPr>
            <w:tcW w:w="5703" w:type="dxa"/>
            <w:noWrap w:val="0"/>
            <w:vAlign w:val="center"/>
          </w:tcPr>
          <w:p w14:paraId="045D085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办学年限5年以上</w:t>
            </w:r>
          </w:p>
        </w:tc>
        <w:tc>
          <w:tcPr>
            <w:tcW w:w="2880" w:type="dxa"/>
            <w:vMerge w:val="restart"/>
            <w:noWrap w:val="0"/>
            <w:vAlign w:val="center"/>
          </w:tcPr>
          <w:p w14:paraId="531D7B1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提供办学许可证或营业执照</w:t>
            </w:r>
          </w:p>
          <w:p w14:paraId="6861C3E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p>
        </w:tc>
        <w:tc>
          <w:tcPr>
            <w:tcW w:w="795" w:type="dxa"/>
            <w:noWrap w:val="0"/>
            <w:vAlign w:val="center"/>
          </w:tcPr>
          <w:p w14:paraId="35D84A0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5</w:t>
            </w:r>
          </w:p>
        </w:tc>
        <w:tc>
          <w:tcPr>
            <w:tcW w:w="853" w:type="dxa"/>
            <w:noWrap w:val="0"/>
            <w:vAlign w:val="center"/>
          </w:tcPr>
          <w:p w14:paraId="08C7BEA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p>
        </w:tc>
      </w:tr>
      <w:tr w14:paraId="4FC0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07" w:hRule="atLeast"/>
          <w:jc w:val="center"/>
        </w:trPr>
        <w:tc>
          <w:tcPr>
            <w:tcW w:w="821" w:type="dxa"/>
            <w:vMerge w:val="continue"/>
            <w:noWrap w:val="0"/>
            <w:vAlign w:val="top"/>
          </w:tcPr>
          <w:p w14:paraId="021C1EE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vertAlign w:val="baseline"/>
              </w:rPr>
            </w:pPr>
          </w:p>
        </w:tc>
        <w:tc>
          <w:tcPr>
            <w:tcW w:w="789" w:type="dxa"/>
            <w:vMerge w:val="continue"/>
            <w:noWrap w:val="0"/>
            <w:vAlign w:val="top"/>
          </w:tcPr>
          <w:p w14:paraId="74F127F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vertAlign w:val="baseline"/>
              </w:rPr>
            </w:pPr>
          </w:p>
        </w:tc>
        <w:tc>
          <w:tcPr>
            <w:tcW w:w="2457" w:type="dxa"/>
            <w:vMerge w:val="continue"/>
            <w:noWrap w:val="0"/>
            <w:vAlign w:val="center"/>
          </w:tcPr>
          <w:p w14:paraId="016D9F1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sz w:val="22"/>
                <w:szCs w:val="22"/>
                <w:lang w:val="en-US" w:eastAsia="zh-CN"/>
              </w:rPr>
            </w:pPr>
          </w:p>
        </w:tc>
        <w:tc>
          <w:tcPr>
            <w:tcW w:w="5703" w:type="dxa"/>
            <w:noWrap w:val="0"/>
            <w:vAlign w:val="center"/>
          </w:tcPr>
          <w:p w14:paraId="6129CB82">
            <w:pPr>
              <w:keepNext w:val="0"/>
              <w:keepLines w:val="0"/>
              <w:pageBreakBefore w:val="0"/>
              <w:widowControl w:val="0"/>
              <w:kinsoku/>
              <w:wordWrap/>
              <w:overflowPunct/>
              <w:topLinePunct w:val="0"/>
              <w:autoSpaceDE/>
              <w:autoSpaceDN/>
              <w:bidi w:val="0"/>
              <w:adjustRightInd/>
              <w:snapToGrid/>
              <w:spacing w:line="260" w:lineRule="exact"/>
              <w:ind w:firstLine="1980" w:firstLineChars="900"/>
              <w:jc w:val="both"/>
              <w:textAlignment w:val="auto"/>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办学年限3年以上</w:t>
            </w:r>
          </w:p>
        </w:tc>
        <w:tc>
          <w:tcPr>
            <w:tcW w:w="2880" w:type="dxa"/>
            <w:vMerge w:val="continue"/>
            <w:noWrap w:val="0"/>
            <w:vAlign w:val="center"/>
          </w:tcPr>
          <w:p w14:paraId="721327D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rPr>
            </w:pPr>
          </w:p>
        </w:tc>
        <w:tc>
          <w:tcPr>
            <w:tcW w:w="795" w:type="dxa"/>
            <w:noWrap w:val="0"/>
            <w:vAlign w:val="center"/>
          </w:tcPr>
          <w:p w14:paraId="062C92D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3</w:t>
            </w:r>
          </w:p>
        </w:tc>
        <w:tc>
          <w:tcPr>
            <w:tcW w:w="853" w:type="dxa"/>
            <w:noWrap w:val="0"/>
            <w:vAlign w:val="center"/>
          </w:tcPr>
          <w:p w14:paraId="4CC1B88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p>
        </w:tc>
      </w:tr>
      <w:tr w14:paraId="05C44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10" w:hRule="atLeast"/>
          <w:jc w:val="center"/>
        </w:trPr>
        <w:tc>
          <w:tcPr>
            <w:tcW w:w="821" w:type="dxa"/>
            <w:vMerge w:val="continue"/>
            <w:noWrap w:val="0"/>
            <w:vAlign w:val="top"/>
          </w:tcPr>
          <w:p w14:paraId="684F6DE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vertAlign w:val="baseline"/>
              </w:rPr>
            </w:pPr>
          </w:p>
        </w:tc>
        <w:tc>
          <w:tcPr>
            <w:tcW w:w="789" w:type="dxa"/>
            <w:vMerge w:val="continue"/>
            <w:noWrap w:val="0"/>
            <w:vAlign w:val="top"/>
          </w:tcPr>
          <w:p w14:paraId="4B87DFE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vertAlign w:val="baseline"/>
              </w:rPr>
            </w:pPr>
          </w:p>
        </w:tc>
        <w:tc>
          <w:tcPr>
            <w:tcW w:w="2457" w:type="dxa"/>
            <w:vMerge w:val="continue"/>
            <w:noWrap w:val="0"/>
            <w:vAlign w:val="center"/>
          </w:tcPr>
          <w:p w14:paraId="2EB6373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kern w:val="2"/>
                <w:sz w:val="22"/>
                <w:szCs w:val="22"/>
                <w:lang w:val="en-US" w:eastAsia="zh-CN" w:bidi="ar-SA"/>
              </w:rPr>
            </w:pPr>
          </w:p>
        </w:tc>
        <w:tc>
          <w:tcPr>
            <w:tcW w:w="5703" w:type="dxa"/>
            <w:noWrap w:val="0"/>
            <w:vAlign w:val="center"/>
          </w:tcPr>
          <w:p w14:paraId="4EBC7ED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 xml:space="preserve">  办学年限1年以上</w:t>
            </w:r>
          </w:p>
        </w:tc>
        <w:tc>
          <w:tcPr>
            <w:tcW w:w="2880" w:type="dxa"/>
            <w:vMerge w:val="continue"/>
            <w:noWrap w:val="0"/>
            <w:vAlign w:val="center"/>
          </w:tcPr>
          <w:p w14:paraId="06D145B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p>
        </w:tc>
        <w:tc>
          <w:tcPr>
            <w:tcW w:w="795" w:type="dxa"/>
            <w:noWrap w:val="0"/>
            <w:vAlign w:val="center"/>
          </w:tcPr>
          <w:p w14:paraId="784F9B4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1</w:t>
            </w:r>
          </w:p>
        </w:tc>
        <w:tc>
          <w:tcPr>
            <w:tcW w:w="853" w:type="dxa"/>
            <w:noWrap w:val="0"/>
            <w:vAlign w:val="center"/>
          </w:tcPr>
          <w:p w14:paraId="171A804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p>
        </w:tc>
      </w:tr>
      <w:tr w14:paraId="1CA9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800" w:hRule="atLeast"/>
          <w:jc w:val="center"/>
        </w:trPr>
        <w:tc>
          <w:tcPr>
            <w:tcW w:w="821" w:type="dxa"/>
            <w:vMerge w:val="restart"/>
            <w:noWrap w:val="0"/>
            <w:vAlign w:val="center"/>
          </w:tcPr>
          <w:p w14:paraId="3104FCD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sz w:val="22"/>
                <w:szCs w:val="22"/>
              </w:rPr>
            </w:pPr>
            <w:r>
              <w:rPr>
                <w:rFonts w:hint="eastAsia" w:ascii="楷体" w:hAnsi="楷体" w:eastAsia="楷体" w:cs="楷体"/>
                <w:b/>
                <w:sz w:val="22"/>
                <w:szCs w:val="22"/>
              </w:rPr>
              <w:t>一、</w:t>
            </w:r>
          </w:p>
          <w:p w14:paraId="2B9C39B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vertAlign w:val="baseline"/>
              </w:rPr>
            </w:pPr>
            <w:r>
              <w:rPr>
                <w:rFonts w:hint="eastAsia" w:ascii="楷体" w:hAnsi="楷体" w:eastAsia="楷体" w:cs="楷体"/>
                <w:b/>
                <w:sz w:val="22"/>
                <w:szCs w:val="22"/>
              </w:rPr>
              <w:t>办学条件</w:t>
            </w:r>
          </w:p>
        </w:tc>
        <w:tc>
          <w:tcPr>
            <w:tcW w:w="789" w:type="dxa"/>
            <w:vMerge w:val="restart"/>
            <w:noWrap w:val="0"/>
            <w:vAlign w:val="center"/>
          </w:tcPr>
          <w:p w14:paraId="28492BF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bCs w:val="0"/>
                <w:kern w:val="2"/>
                <w:sz w:val="22"/>
                <w:szCs w:val="22"/>
                <w:lang w:val="en-US" w:eastAsia="zh-CN" w:bidi="ar-SA"/>
              </w:rPr>
            </w:pPr>
          </w:p>
        </w:tc>
        <w:tc>
          <w:tcPr>
            <w:tcW w:w="2457" w:type="dxa"/>
            <w:vMerge w:val="restart"/>
            <w:noWrap w:val="0"/>
            <w:vAlign w:val="center"/>
          </w:tcPr>
          <w:p w14:paraId="195FC2E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lang w:val="en-US" w:eastAsia="zh-CN"/>
              </w:rPr>
              <w:t>7</w:t>
            </w:r>
            <w:r>
              <w:rPr>
                <w:rFonts w:hint="eastAsia" w:ascii="楷体" w:hAnsi="楷体" w:eastAsia="楷体" w:cs="楷体"/>
                <w:sz w:val="22"/>
                <w:szCs w:val="22"/>
              </w:rPr>
              <w:t>、</w:t>
            </w:r>
            <w:r>
              <w:rPr>
                <w:rFonts w:hint="eastAsia" w:ascii="楷体" w:hAnsi="楷体" w:eastAsia="楷体" w:cs="楷体"/>
                <w:sz w:val="22"/>
                <w:szCs w:val="22"/>
                <w:lang w:eastAsia="zh-CN"/>
              </w:rPr>
              <w:t>教学场地、</w:t>
            </w:r>
            <w:r>
              <w:rPr>
                <w:rFonts w:hint="eastAsia" w:ascii="楷体" w:hAnsi="楷体" w:eastAsia="楷体" w:cs="楷体"/>
                <w:sz w:val="22"/>
                <w:szCs w:val="22"/>
              </w:rPr>
              <w:t>办公场地</w:t>
            </w:r>
            <w:r>
              <w:rPr>
                <w:rFonts w:hint="eastAsia" w:ascii="楷体" w:hAnsi="楷体" w:eastAsia="楷体" w:cs="楷体"/>
                <w:sz w:val="22"/>
                <w:szCs w:val="22"/>
                <w:lang w:eastAsia="zh-CN"/>
              </w:rPr>
              <w:t>和</w:t>
            </w:r>
            <w:r>
              <w:rPr>
                <w:rFonts w:hint="eastAsia" w:ascii="楷体" w:hAnsi="楷体" w:eastAsia="楷体" w:cs="楷体"/>
                <w:sz w:val="22"/>
                <w:szCs w:val="22"/>
              </w:rPr>
              <w:t>电教设施</w:t>
            </w:r>
          </w:p>
        </w:tc>
        <w:tc>
          <w:tcPr>
            <w:tcW w:w="5703" w:type="dxa"/>
            <w:noWrap w:val="0"/>
            <w:vAlign w:val="center"/>
          </w:tcPr>
          <w:p w14:paraId="3AF2B292">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kern w:val="2"/>
                <w:sz w:val="22"/>
                <w:szCs w:val="22"/>
                <w:lang w:val="en-US" w:eastAsia="zh-CN" w:bidi="ar-SA"/>
              </w:rPr>
            </w:pPr>
            <w:r>
              <w:rPr>
                <w:rFonts w:hint="eastAsia" w:ascii="楷体" w:hAnsi="楷体" w:eastAsia="楷体" w:cs="楷体"/>
                <w:i w:val="0"/>
                <w:iCs w:val="0"/>
                <w:caps w:val="0"/>
                <w:color w:val="000000"/>
                <w:spacing w:val="0"/>
                <w:sz w:val="22"/>
                <w:szCs w:val="22"/>
                <w:shd w:val="clear" w:color="auto" w:fill="FFFFFF"/>
                <w:lang w:eastAsia="zh-CN"/>
              </w:rPr>
              <w:t>教学</w:t>
            </w:r>
            <w:r>
              <w:rPr>
                <w:rFonts w:hint="eastAsia" w:ascii="楷体" w:hAnsi="楷体" w:eastAsia="楷体" w:cs="楷体"/>
                <w:i w:val="0"/>
                <w:iCs w:val="0"/>
                <w:caps w:val="0"/>
                <w:color w:val="000000"/>
                <w:spacing w:val="0"/>
                <w:sz w:val="22"/>
                <w:szCs w:val="22"/>
                <w:shd w:val="clear" w:color="auto" w:fill="FFFFFF"/>
              </w:rPr>
              <w:t>场地总面积≥</w:t>
            </w:r>
            <w:r>
              <w:rPr>
                <w:rFonts w:hint="eastAsia" w:ascii="楷体" w:hAnsi="楷体" w:eastAsia="楷体" w:cs="楷体"/>
                <w:i w:val="0"/>
                <w:iCs w:val="0"/>
                <w:caps w:val="0"/>
                <w:color w:val="000000"/>
                <w:spacing w:val="0"/>
                <w:sz w:val="22"/>
                <w:szCs w:val="22"/>
                <w:shd w:val="clear" w:color="auto" w:fill="FFFFFF"/>
                <w:lang w:val="en-US" w:eastAsia="zh-CN"/>
              </w:rPr>
              <w:t>1500</w:t>
            </w:r>
            <w:r>
              <w:rPr>
                <w:rFonts w:hint="eastAsia" w:ascii="楷体" w:hAnsi="楷体" w:eastAsia="楷体" w:cs="楷体"/>
                <w:i w:val="0"/>
                <w:iCs w:val="0"/>
                <w:caps w:val="0"/>
                <w:color w:val="000000"/>
                <w:spacing w:val="0"/>
                <w:sz w:val="22"/>
                <w:szCs w:val="22"/>
                <w:shd w:val="clear" w:color="auto" w:fill="FFFFFF"/>
              </w:rPr>
              <w:t xml:space="preserve"> 平方米，有固定办公场地，且不少于80平米</w:t>
            </w:r>
            <w:r>
              <w:rPr>
                <w:rFonts w:hint="eastAsia" w:ascii="楷体" w:hAnsi="楷体" w:eastAsia="楷体" w:cs="楷体"/>
                <w:i w:val="0"/>
                <w:iCs w:val="0"/>
                <w:caps w:val="0"/>
                <w:color w:val="000000"/>
                <w:spacing w:val="0"/>
                <w:sz w:val="22"/>
                <w:szCs w:val="22"/>
                <w:shd w:val="clear" w:color="auto" w:fill="FFFFFF"/>
                <w:lang w:eastAsia="zh-CN"/>
              </w:rPr>
              <w:t>，</w:t>
            </w:r>
            <w:r>
              <w:rPr>
                <w:rFonts w:hint="eastAsia" w:ascii="楷体" w:hAnsi="楷体" w:eastAsia="楷体" w:cs="楷体"/>
                <w:i w:val="0"/>
                <w:iCs w:val="0"/>
                <w:caps w:val="0"/>
                <w:color w:val="000000"/>
                <w:spacing w:val="0"/>
                <w:sz w:val="22"/>
                <w:szCs w:val="22"/>
                <w:shd w:val="clear" w:color="auto" w:fill="FFFFFF"/>
              </w:rPr>
              <w:t>有电教设施</w:t>
            </w:r>
            <w:r>
              <w:rPr>
                <w:rFonts w:hint="eastAsia" w:ascii="楷体" w:hAnsi="楷体" w:eastAsia="楷体" w:cs="楷体"/>
                <w:i w:val="0"/>
                <w:iCs w:val="0"/>
                <w:caps w:val="0"/>
                <w:color w:val="000000"/>
                <w:spacing w:val="0"/>
                <w:sz w:val="22"/>
                <w:szCs w:val="22"/>
                <w:shd w:val="clear" w:color="auto" w:fill="FFFFFF"/>
                <w:lang w:eastAsia="zh-CN"/>
              </w:rPr>
              <w:t>。</w:t>
            </w:r>
          </w:p>
        </w:tc>
        <w:tc>
          <w:tcPr>
            <w:tcW w:w="2880" w:type="dxa"/>
            <w:vMerge w:val="restart"/>
            <w:noWrap w:val="0"/>
            <w:vAlign w:val="center"/>
          </w:tcPr>
          <w:p w14:paraId="313347D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lang w:eastAsia="zh-CN"/>
              </w:rPr>
              <w:t>提供租赁合同、场地照片和</w:t>
            </w:r>
            <w:r>
              <w:rPr>
                <w:rFonts w:hint="eastAsia" w:ascii="楷体" w:hAnsi="楷体" w:eastAsia="楷体" w:cs="楷体"/>
                <w:sz w:val="22"/>
                <w:szCs w:val="22"/>
              </w:rPr>
              <w:t>电教设施</w:t>
            </w:r>
            <w:r>
              <w:rPr>
                <w:rFonts w:hint="eastAsia" w:ascii="楷体" w:hAnsi="楷体" w:eastAsia="楷体" w:cs="楷体"/>
                <w:sz w:val="22"/>
                <w:szCs w:val="22"/>
                <w:lang w:eastAsia="zh-CN"/>
              </w:rPr>
              <w:t>照片（不少于</w:t>
            </w:r>
            <w:r>
              <w:rPr>
                <w:rFonts w:hint="eastAsia" w:ascii="楷体" w:hAnsi="楷体" w:eastAsia="楷体" w:cs="楷体"/>
                <w:sz w:val="22"/>
                <w:szCs w:val="22"/>
                <w:lang w:val="en-US" w:eastAsia="zh-CN"/>
              </w:rPr>
              <w:t>5张</w:t>
            </w:r>
            <w:r>
              <w:rPr>
                <w:rFonts w:hint="eastAsia" w:ascii="楷体" w:hAnsi="楷体" w:eastAsia="楷体" w:cs="楷体"/>
                <w:sz w:val="22"/>
                <w:szCs w:val="22"/>
                <w:lang w:eastAsia="zh-CN"/>
              </w:rPr>
              <w:t>）</w:t>
            </w:r>
          </w:p>
        </w:tc>
        <w:tc>
          <w:tcPr>
            <w:tcW w:w="795" w:type="dxa"/>
            <w:noWrap w:val="0"/>
            <w:vAlign w:val="center"/>
          </w:tcPr>
          <w:p w14:paraId="5E015D6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10</w:t>
            </w:r>
          </w:p>
        </w:tc>
        <w:tc>
          <w:tcPr>
            <w:tcW w:w="853" w:type="dxa"/>
            <w:vMerge w:val="restart"/>
            <w:noWrap w:val="0"/>
            <w:vAlign w:val="center"/>
          </w:tcPr>
          <w:p w14:paraId="4D26165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p>
        </w:tc>
      </w:tr>
      <w:tr w14:paraId="1950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75" w:hRule="atLeast"/>
          <w:jc w:val="center"/>
        </w:trPr>
        <w:tc>
          <w:tcPr>
            <w:tcW w:w="821" w:type="dxa"/>
            <w:vMerge w:val="continue"/>
            <w:noWrap w:val="0"/>
            <w:vAlign w:val="center"/>
          </w:tcPr>
          <w:p w14:paraId="7598860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rPr>
            </w:pPr>
          </w:p>
        </w:tc>
        <w:tc>
          <w:tcPr>
            <w:tcW w:w="789" w:type="dxa"/>
            <w:vMerge w:val="continue"/>
            <w:noWrap w:val="0"/>
            <w:vAlign w:val="center"/>
          </w:tcPr>
          <w:p w14:paraId="0B60CBF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rPr>
            </w:pPr>
          </w:p>
        </w:tc>
        <w:tc>
          <w:tcPr>
            <w:tcW w:w="2457" w:type="dxa"/>
            <w:vMerge w:val="continue"/>
            <w:noWrap w:val="0"/>
            <w:vAlign w:val="center"/>
          </w:tcPr>
          <w:p w14:paraId="117C4CF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rPr>
            </w:pPr>
          </w:p>
        </w:tc>
        <w:tc>
          <w:tcPr>
            <w:tcW w:w="5703" w:type="dxa"/>
            <w:noWrap w:val="0"/>
            <w:vAlign w:val="center"/>
          </w:tcPr>
          <w:p w14:paraId="7421E5E3">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iCs w:val="0"/>
                <w:caps w:val="0"/>
                <w:color w:val="000000"/>
                <w:spacing w:val="0"/>
                <w:sz w:val="22"/>
                <w:szCs w:val="22"/>
                <w:shd w:val="clear" w:color="auto" w:fill="FFFFFF"/>
                <w:lang w:val="en-US" w:eastAsia="zh-CN"/>
              </w:rPr>
            </w:pPr>
            <w:r>
              <w:rPr>
                <w:rFonts w:hint="eastAsia" w:ascii="楷体" w:hAnsi="楷体" w:eastAsia="楷体" w:cs="楷体"/>
                <w:i w:val="0"/>
                <w:iCs w:val="0"/>
                <w:caps w:val="0"/>
                <w:color w:val="000000"/>
                <w:spacing w:val="0"/>
                <w:sz w:val="22"/>
                <w:szCs w:val="22"/>
                <w:shd w:val="clear" w:color="auto" w:fill="FFFFFF"/>
              </w:rPr>
              <w:t>培训场地总面积≥</w:t>
            </w:r>
            <w:r>
              <w:rPr>
                <w:rFonts w:hint="eastAsia" w:ascii="楷体" w:hAnsi="楷体" w:eastAsia="楷体" w:cs="楷体"/>
                <w:i w:val="0"/>
                <w:iCs w:val="0"/>
                <w:caps w:val="0"/>
                <w:color w:val="000000"/>
                <w:spacing w:val="0"/>
                <w:sz w:val="22"/>
                <w:szCs w:val="22"/>
                <w:shd w:val="clear" w:color="auto" w:fill="FFFFFF"/>
                <w:lang w:val="en-US" w:eastAsia="zh-CN"/>
              </w:rPr>
              <w:t>1000</w:t>
            </w:r>
            <w:r>
              <w:rPr>
                <w:rFonts w:hint="eastAsia" w:ascii="楷体" w:hAnsi="楷体" w:eastAsia="楷体" w:cs="楷体"/>
                <w:i w:val="0"/>
                <w:iCs w:val="0"/>
                <w:caps w:val="0"/>
                <w:color w:val="000000"/>
                <w:spacing w:val="0"/>
                <w:sz w:val="22"/>
                <w:szCs w:val="22"/>
                <w:shd w:val="clear" w:color="auto" w:fill="FFFFFF"/>
              </w:rPr>
              <w:t xml:space="preserve"> 平方米，有固定办公场地，且不少于80平米</w:t>
            </w:r>
            <w:r>
              <w:rPr>
                <w:rFonts w:hint="eastAsia" w:ascii="楷体" w:hAnsi="楷体" w:eastAsia="楷体" w:cs="楷体"/>
                <w:i w:val="0"/>
                <w:iCs w:val="0"/>
                <w:caps w:val="0"/>
                <w:color w:val="000000"/>
                <w:spacing w:val="0"/>
                <w:sz w:val="22"/>
                <w:szCs w:val="22"/>
                <w:shd w:val="clear" w:color="auto" w:fill="FFFFFF"/>
                <w:lang w:eastAsia="zh-CN"/>
              </w:rPr>
              <w:t>，</w:t>
            </w:r>
            <w:r>
              <w:rPr>
                <w:rFonts w:hint="eastAsia" w:ascii="楷体" w:hAnsi="楷体" w:eastAsia="楷体" w:cs="楷体"/>
                <w:i w:val="0"/>
                <w:iCs w:val="0"/>
                <w:caps w:val="0"/>
                <w:color w:val="000000"/>
                <w:spacing w:val="0"/>
                <w:sz w:val="22"/>
                <w:szCs w:val="22"/>
                <w:shd w:val="clear" w:color="auto" w:fill="FFFFFF"/>
              </w:rPr>
              <w:t>有电教设施</w:t>
            </w:r>
            <w:r>
              <w:rPr>
                <w:rFonts w:hint="eastAsia" w:ascii="楷体" w:hAnsi="楷体" w:eastAsia="楷体" w:cs="楷体"/>
                <w:i w:val="0"/>
                <w:iCs w:val="0"/>
                <w:caps w:val="0"/>
                <w:color w:val="000000"/>
                <w:spacing w:val="0"/>
                <w:sz w:val="22"/>
                <w:szCs w:val="22"/>
                <w:shd w:val="clear" w:color="auto" w:fill="FFFFFF"/>
                <w:lang w:eastAsia="zh-CN"/>
              </w:rPr>
              <w:t>。</w:t>
            </w:r>
          </w:p>
        </w:tc>
        <w:tc>
          <w:tcPr>
            <w:tcW w:w="2880" w:type="dxa"/>
            <w:vMerge w:val="continue"/>
            <w:noWrap w:val="0"/>
            <w:vAlign w:val="center"/>
          </w:tcPr>
          <w:p w14:paraId="2A83647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iCs w:val="0"/>
                <w:caps w:val="0"/>
                <w:color w:val="000000"/>
                <w:spacing w:val="0"/>
                <w:sz w:val="22"/>
                <w:szCs w:val="22"/>
                <w:shd w:val="clear" w:color="auto" w:fill="FFFFFF"/>
              </w:rPr>
            </w:pPr>
          </w:p>
        </w:tc>
        <w:tc>
          <w:tcPr>
            <w:tcW w:w="795" w:type="dxa"/>
            <w:noWrap w:val="0"/>
            <w:vAlign w:val="center"/>
          </w:tcPr>
          <w:p w14:paraId="07B9767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iCs w:val="0"/>
                <w:caps w:val="0"/>
                <w:color w:val="000000"/>
                <w:spacing w:val="0"/>
                <w:sz w:val="22"/>
                <w:szCs w:val="22"/>
                <w:shd w:val="clear" w:color="auto" w:fill="FFFFFF"/>
                <w:lang w:val="en-US" w:eastAsia="zh-CN"/>
              </w:rPr>
            </w:pPr>
            <w:r>
              <w:rPr>
                <w:rFonts w:hint="eastAsia" w:ascii="楷体" w:hAnsi="楷体" w:eastAsia="楷体" w:cs="楷体"/>
                <w:i w:val="0"/>
                <w:iCs w:val="0"/>
                <w:caps w:val="0"/>
                <w:color w:val="000000"/>
                <w:spacing w:val="0"/>
                <w:sz w:val="22"/>
                <w:szCs w:val="22"/>
                <w:shd w:val="clear" w:color="auto" w:fill="FFFFFF"/>
                <w:lang w:val="en-US" w:eastAsia="zh-CN"/>
              </w:rPr>
              <w:t>8</w:t>
            </w:r>
          </w:p>
        </w:tc>
        <w:tc>
          <w:tcPr>
            <w:tcW w:w="853" w:type="dxa"/>
            <w:vMerge w:val="continue"/>
            <w:noWrap w:val="0"/>
            <w:vAlign w:val="center"/>
          </w:tcPr>
          <w:p w14:paraId="6D0A3DD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iCs w:val="0"/>
                <w:caps w:val="0"/>
                <w:color w:val="000000"/>
                <w:spacing w:val="0"/>
                <w:sz w:val="22"/>
                <w:szCs w:val="22"/>
                <w:shd w:val="clear" w:color="auto" w:fill="FFFFFF"/>
              </w:rPr>
            </w:pPr>
          </w:p>
        </w:tc>
      </w:tr>
      <w:tr w14:paraId="5717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80" w:hRule="atLeast"/>
          <w:jc w:val="center"/>
        </w:trPr>
        <w:tc>
          <w:tcPr>
            <w:tcW w:w="821" w:type="dxa"/>
            <w:vMerge w:val="continue"/>
            <w:noWrap w:val="0"/>
            <w:vAlign w:val="center"/>
          </w:tcPr>
          <w:p w14:paraId="121A68E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iCs w:val="0"/>
                <w:caps w:val="0"/>
                <w:color w:val="000000"/>
                <w:spacing w:val="0"/>
                <w:sz w:val="22"/>
                <w:szCs w:val="22"/>
                <w:shd w:val="clear" w:color="auto" w:fill="FFFFFF"/>
              </w:rPr>
            </w:pPr>
          </w:p>
        </w:tc>
        <w:tc>
          <w:tcPr>
            <w:tcW w:w="789" w:type="dxa"/>
            <w:vMerge w:val="continue"/>
            <w:noWrap w:val="0"/>
            <w:vAlign w:val="center"/>
          </w:tcPr>
          <w:p w14:paraId="498C00E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iCs w:val="0"/>
                <w:caps w:val="0"/>
                <w:color w:val="000000"/>
                <w:spacing w:val="0"/>
                <w:sz w:val="22"/>
                <w:szCs w:val="22"/>
                <w:shd w:val="clear" w:color="auto" w:fill="FFFFFF"/>
              </w:rPr>
            </w:pPr>
          </w:p>
        </w:tc>
        <w:tc>
          <w:tcPr>
            <w:tcW w:w="2457" w:type="dxa"/>
            <w:vMerge w:val="continue"/>
            <w:noWrap w:val="0"/>
            <w:vAlign w:val="center"/>
          </w:tcPr>
          <w:p w14:paraId="0DC89C3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iCs w:val="0"/>
                <w:caps w:val="0"/>
                <w:color w:val="000000"/>
                <w:spacing w:val="0"/>
                <w:sz w:val="22"/>
                <w:szCs w:val="22"/>
                <w:shd w:val="clear" w:color="auto" w:fill="FFFFFF"/>
              </w:rPr>
            </w:pPr>
          </w:p>
        </w:tc>
        <w:tc>
          <w:tcPr>
            <w:tcW w:w="5703" w:type="dxa"/>
            <w:noWrap w:val="0"/>
            <w:vAlign w:val="center"/>
          </w:tcPr>
          <w:p w14:paraId="657112FD">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iCs w:val="0"/>
                <w:caps w:val="0"/>
                <w:color w:val="000000"/>
                <w:spacing w:val="0"/>
                <w:sz w:val="22"/>
                <w:szCs w:val="22"/>
                <w:shd w:val="clear" w:color="auto" w:fill="FFFFFF"/>
                <w:lang w:eastAsia="zh-CN"/>
              </w:rPr>
            </w:pPr>
            <w:r>
              <w:rPr>
                <w:rFonts w:hint="eastAsia" w:ascii="楷体" w:hAnsi="楷体" w:eastAsia="楷体" w:cs="楷体"/>
                <w:i w:val="0"/>
                <w:iCs w:val="0"/>
                <w:caps w:val="0"/>
                <w:color w:val="000000"/>
                <w:spacing w:val="0"/>
                <w:sz w:val="22"/>
                <w:szCs w:val="22"/>
                <w:shd w:val="clear" w:color="auto" w:fill="FFFFFF"/>
              </w:rPr>
              <w:t>培训场地总面积≥</w:t>
            </w:r>
            <w:r>
              <w:rPr>
                <w:rFonts w:hint="eastAsia" w:ascii="楷体" w:hAnsi="楷体" w:eastAsia="楷体" w:cs="楷体"/>
                <w:i w:val="0"/>
                <w:iCs w:val="0"/>
                <w:caps w:val="0"/>
                <w:color w:val="000000"/>
                <w:spacing w:val="0"/>
                <w:sz w:val="22"/>
                <w:szCs w:val="22"/>
                <w:shd w:val="clear" w:color="auto" w:fill="FFFFFF"/>
                <w:lang w:val="en-US" w:eastAsia="zh-CN"/>
              </w:rPr>
              <w:t>500</w:t>
            </w:r>
            <w:r>
              <w:rPr>
                <w:rFonts w:hint="eastAsia" w:ascii="楷体" w:hAnsi="楷体" w:eastAsia="楷体" w:cs="楷体"/>
                <w:i w:val="0"/>
                <w:iCs w:val="0"/>
                <w:caps w:val="0"/>
                <w:color w:val="000000"/>
                <w:spacing w:val="0"/>
                <w:sz w:val="22"/>
                <w:szCs w:val="22"/>
                <w:shd w:val="clear" w:color="auto" w:fill="FFFFFF"/>
              </w:rPr>
              <w:t xml:space="preserve"> 平方米，有固定办公场地，且不少于80平米</w:t>
            </w:r>
            <w:r>
              <w:rPr>
                <w:rFonts w:hint="eastAsia" w:ascii="楷体" w:hAnsi="楷体" w:eastAsia="楷体" w:cs="楷体"/>
                <w:i w:val="0"/>
                <w:iCs w:val="0"/>
                <w:caps w:val="0"/>
                <w:color w:val="000000"/>
                <w:spacing w:val="0"/>
                <w:sz w:val="22"/>
                <w:szCs w:val="22"/>
                <w:shd w:val="clear" w:color="auto" w:fill="FFFFFF"/>
                <w:lang w:eastAsia="zh-CN"/>
              </w:rPr>
              <w:t>，</w:t>
            </w:r>
            <w:r>
              <w:rPr>
                <w:rFonts w:hint="eastAsia" w:ascii="楷体" w:hAnsi="楷体" w:eastAsia="楷体" w:cs="楷体"/>
                <w:i w:val="0"/>
                <w:iCs w:val="0"/>
                <w:caps w:val="0"/>
                <w:color w:val="000000"/>
                <w:spacing w:val="0"/>
                <w:sz w:val="22"/>
                <w:szCs w:val="22"/>
                <w:shd w:val="clear" w:color="auto" w:fill="FFFFFF"/>
              </w:rPr>
              <w:t>有电教设施</w:t>
            </w:r>
            <w:r>
              <w:rPr>
                <w:rFonts w:hint="eastAsia" w:ascii="楷体" w:hAnsi="楷体" w:eastAsia="楷体" w:cs="楷体"/>
                <w:i w:val="0"/>
                <w:iCs w:val="0"/>
                <w:caps w:val="0"/>
                <w:color w:val="000000"/>
                <w:spacing w:val="0"/>
                <w:sz w:val="22"/>
                <w:szCs w:val="22"/>
                <w:shd w:val="clear" w:color="auto" w:fill="FFFFFF"/>
                <w:lang w:eastAsia="zh-CN"/>
              </w:rPr>
              <w:t>。</w:t>
            </w:r>
          </w:p>
        </w:tc>
        <w:tc>
          <w:tcPr>
            <w:tcW w:w="2880" w:type="dxa"/>
            <w:vMerge w:val="continue"/>
            <w:noWrap w:val="0"/>
            <w:vAlign w:val="center"/>
          </w:tcPr>
          <w:p w14:paraId="78ADB6E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iCs w:val="0"/>
                <w:caps w:val="0"/>
                <w:color w:val="000000"/>
                <w:spacing w:val="0"/>
                <w:sz w:val="22"/>
                <w:szCs w:val="22"/>
                <w:shd w:val="clear" w:color="auto" w:fill="FFFFFF"/>
              </w:rPr>
            </w:pPr>
          </w:p>
        </w:tc>
        <w:tc>
          <w:tcPr>
            <w:tcW w:w="795" w:type="dxa"/>
            <w:noWrap w:val="0"/>
            <w:vAlign w:val="center"/>
          </w:tcPr>
          <w:p w14:paraId="281B61D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iCs w:val="0"/>
                <w:caps w:val="0"/>
                <w:color w:val="000000"/>
                <w:spacing w:val="0"/>
                <w:sz w:val="22"/>
                <w:szCs w:val="22"/>
                <w:shd w:val="clear" w:color="auto" w:fill="FFFFFF"/>
                <w:lang w:val="en-US" w:eastAsia="zh-CN"/>
              </w:rPr>
            </w:pPr>
            <w:r>
              <w:rPr>
                <w:rFonts w:hint="eastAsia" w:ascii="楷体" w:hAnsi="楷体" w:eastAsia="楷体" w:cs="楷体"/>
                <w:i w:val="0"/>
                <w:iCs w:val="0"/>
                <w:caps w:val="0"/>
                <w:color w:val="000000"/>
                <w:spacing w:val="0"/>
                <w:sz w:val="22"/>
                <w:szCs w:val="22"/>
                <w:shd w:val="clear" w:color="auto" w:fill="FFFFFF"/>
                <w:lang w:val="en-US" w:eastAsia="zh-CN"/>
              </w:rPr>
              <w:t>5</w:t>
            </w:r>
          </w:p>
        </w:tc>
        <w:tc>
          <w:tcPr>
            <w:tcW w:w="853" w:type="dxa"/>
            <w:vMerge w:val="continue"/>
            <w:noWrap w:val="0"/>
            <w:vAlign w:val="center"/>
          </w:tcPr>
          <w:p w14:paraId="2477967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i w:val="0"/>
                <w:iCs w:val="0"/>
                <w:caps w:val="0"/>
                <w:color w:val="000000"/>
                <w:spacing w:val="0"/>
                <w:sz w:val="22"/>
                <w:szCs w:val="22"/>
                <w:shd w:val="clear" w:color="auto" w:fill="FFFFFF"/>
              </w:rPr>
            </w:pPr>
          </w:p>
        </w:tc>
      </w:tr>
      <w:tr w14:paraId="4F58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200" w:hRule="atLeast"/>
          <w:jc w:val="center"/>
        </w:trPr>
        <w:tc>
          <w:tcPr>
            <w:tcW w:w="821" w:type="dxa"/>
            <w:vMerge w:val="continue"/>
            <w:noWrap w:val="0"/>
            <w:vAlign w:val="top"/>
          </w:tcPr>
          <w:p w14:paraId="5933D6D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vertAlign w:val="baseline"/>
              </w:rPr>
            </w:pPr>
          </w:p>
        </w:tc>
        <w:tc>
          <w:tcPr>
            <w:tcW w:w="789" w:type="dxa"/>
            <w:vMerge w:val="continue"/>
            <w:noWrap w:val="0"/>
            <w:vAlign w:val="top"/>
          </w:tcPr>
          <w:p w14:paraId="67FFBA9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vertAlign w:val="baseline"/>
              </w:rPr>
            </w:pPr>
          </w:p>
        </w:tc>
        <w:tc>
          <w:tcPr>
            <w:tcW w:w="2457" w:type="dxa"/>
            <w:vMerge w:val="restart"/>
            <w:noWrap w:val="0"/>
            <w:vAlign w:val="center"/>
          </w:tcPr>
          <w:p w14:paraId="295AC74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sz w:val="22"/>
                <w:szCs w:val="22"/>
                <w:lang w:eastAsia="zh-CN"/>
              </w:rPr>
            </w:pPr>
            <w:r>
              <w:rPr>
                <w:rFonts w:hint="eastAsia" w:ascii="楷体" w:hAnsi="楷体" w:eastAsia="楷体" w:cs="楷体"/>
                <w:sz w:val="22"/>
                <w:szCs w:val="22"/>
                <w:lang w:val="en-US" w:eastAsia="zh-CN"/>
              </w:rPr>
              <w:t>8</w:t>
            </w:r>
            <w:r>
              <w:rPr>
                <w:rFonts w:hint="eastAsia" w:ascii="楷体" w:hAnsi="楷体" w:eastAsia="楷体" w:cs="楷体"/>
                <w:sz w:val="22"/>
                <w:szCs w:val="22"/>
              </w:rPr>
              <w:t>、实习</w:t>
            </w:r>
            <w:r>
              <w:rPr>
                <w:rFonts w:hint="eastAsia" w:ascii="楷体" w:hAnsi="楷体" w:eastAsia="楷体" w:cs="楷体"/>
                <w:sz w:val="22"/>
                <w:szCs w:val="22"/>
                <w:lang w:eastAsia="zh-CN"/>
              </w:rPr>
              <w:t>工位及实操设备</w:t>
            </w:r>
          </w:p>
          <w:p w14:paraId="258D6E43">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kern w:val="2"/>
                <w:sz w:val="22"/>
                <w:szCs w:val="22"/>
                <w:lang w:val="en-US" w:eastAsia="zh-CN" w:bidi="ar-SA"/>
              </w:rPr>
            </w:pPr>
          </w:p>
        </w:tc>
        <w:tc>
          <w:tcPr>
            <w:tcW w:w="5703" w:type="dxa"/>
            <w:noWrap w:val="0"/>
            <w:vAlign w:val="center"/>
          </w:tcPr>
          <w:p w14:paraId="43714068">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rPr>
              <w:t>每个职业（工种）每4人一个实习工位或具有情景、模拟、演示教学场所</w:t>
            </w:r>
            <w:r>
              <w:rPr>
                <w:rFonts w:hint="eastAsia" w:ascii="楷体" w:hAnsi="楷体" w:eastAsia="楷体" w:cs="楷体"/>
                <w:sz w:val="22"/>
                <w:szCs w:val="22"/>
                <w:lang w:eastAsia="zh-CN"/>
              </w:rPr>
              <w:t>。</w:t>
            </w:r>
            <w:r>
              <w:rPr>
                <w:rFonts w:hint="eastAsia" w:ascii="楷体" w:hAnsi="楷体" w:eastAsia="楷体" w:cs="楷体"/>
                <w:sz w:val="22"/>
                <w:szCs w:val="22"/>
              </w:rPr>
              <w:t>设施、设备运行良好，能满足实训要求</w:t>
            </w:r>
            <w:r>
              <w:rPr>
                <w:rFonts w:hint="eastAsia" w:ascii="楷体" w:hAnsi="楷体" w:eastAsia="楷体" w:cs="楷体"/>
                <w:sz w:val="22"/>
                <w:szCs w:val="22"/>
                <w:lang w:eastAsia="zh-CN"/>
              </w:rPr>
              <w:t>。</w:t>
            </w:r>
          </w:p>
        </w:tc>
        <w:tc>
          <w:tcPr>
            <w:tcW w:w="2880" w:type="dxa"/>
            <w:vMerge w:val="restart"/>
            <w:noWrap w:val="0"/>
            <w:vAlign w:val="center"/>
          </w:tcPr>
          <w:p w14:paraId="2876C3A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提供每个工种的实习工位、实操设施设备照片资料。每少一个工种的工位或设备扣2分。</w:t>
            </w:r>
          </w:p>
          <w:p w14:paraId="754B1CB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p>
        </w:tc>
        <w:tc>
          <w:tcPr>
            <w:tcW w:w="795" w:type="dxa"/>
            <w:noWrap w:val="0"/>
            <w:vAlign w:val="center"/>
          </w:tcPr>
          <w:p w14:paraId="73697F0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楷体" w:hAnsi="楷体" w:eastAsia="楷体" w:cs="楷体"/>
                <w:kern w:val="2"/>
                <w:sz w:val="22"/>
                <w:szCs w:val="22"/>
                <w:lang w:val="en-US" w:eastAsia="zh-CN" w:bidi="ar-SA"/>
              </w:rPr>
            </w:pPr>
            <w:r>
              <w:rPr>
                <w:rFonts w:hint="eastAsia" w:ascii="楷体" w:hAnsi="楷体" w:eastAsia="楷体" w:cs="楷体"/>
                <w:sz w:val="22"/>
                <w:szCs w:val="22"/>
                <w:lang w:val="en-US" w:eastAsia="zh-CN"/>
              </w:rPr>
              <w:t>8</w:t>
            </w:r>
          </w:p>
        </w:tc>
        <w:tc>
          <w:tcPr>
            <w:tcW w:w="853" w:type="dxa"/>
            <w:noWrap w:val="0"/>
            <w:vAlign w:val="center"/>
          </w:tcPr>
          <w:p w14:paraId="286B2DA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p>
        </w:tc>
      </w:tr>
      <w:tr w14:paraId="298E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99" w:hRule="atLeast"/>
          <w:jc w:val="center"/>
        </w:trPr>
        <w:tc>
          <w:tcPr>
            <w:tcW w:w="821" w:type="dxa"/>
            <w:vMerge w:val="continue"/>
            <w:noWrap w:val="0"/>
            <w:vAlign w:val="center"/>
          </w:tcPr>
          <w:p w14:paraId="5CF2845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bCs/>
                <w:sz w:val="22"/>
                <w:szCs w:val="22"/>
                <w:vertAlign w:val="baseline"/>
              </w:rPr>
            </w:pPr>
          </w:p>
        </w:tc>
        <w:tc>
          <w:tcPr>
            <w:tcW w:w="789" w:type="dxa"/>
            <w:vMerge w:val="continue"/>
            <w:noWrap w:val="0"/>
            <w:vAlign w:val="center"/>
          </w:tcPr>
          <w:p w14:paraId="69C5530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sz w:val="22"/>
                <w:szCs w:val="22"/>
              </w:rPr>
            </w:pPr>
          </w:p>
        </w:tc>
        <w:tc>
          <w:tcPr>
            <w:tcW w:w="2457" w:type="dxa"/>
            <w:vMerge w:val="restart"/>
            <w:noWrap w:val="0"/>
            <w:vAlign w:val="center"/>
          </w:tcPr>
          <w:p w14:paraId="54C06E9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lang w:val="en-US" w:eastAsia="zh-CN"/>
              </w:rPr>
              <w:t>9</w:t>
            </w:r>
            <w:r>
              <w:rPr>
                <w:rFonts w:hint="eastAsia" w:ascii="楷体" w:hAnsi="楷体" w:eastAsia="楷体" w:cs="楷体"/>
                <w:sz w:val="22"/>
                <w:szCs w:val="22"/>
              </w:rPr>
              <w:t>、</w:t>
            </w:r>
            <w:r>
              <w:rPr>
                <w:rFonts w:hint="eastAsia" w:ascii="楷体" w:hAnsi="楷体" w:eastAsia="楷体" w:cs="楷体"/>
                <w:sz w:val="22"/>
                <w:szCs w:val="22"/>
                <w:lang w:eastAsia="zh-CN"/>
              </w:rPr>
              <w:t>固定</w:t>
            </w:r>
            <w:r>
              <w:rPr>
                <w:rFonts w:hint="eastAsia" w:ascii="楷体" w:hAnsi="楷体" w:eastAsia="楷体" w:cs="楷体"/>
                <w:sz w:val="22"/>
                <w:szCs w:val="22"/>
              </w:rPr>
              <w:t>资产</w:t>
            </w:r>
          </w:p>
        </w:tc>
        <w:tc>
          <w:tcPr>
            <w:tcW w:w="5703" w:type="dxa"/>
            <w:noWrap w:val="0"/>
            <w:vAlign w:val="center"/>
          </w:tcPr>
          <w:p w14:paraId="46D2A99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lang w:val="en-US" w:eastAsia="zh-CN"/>
              </w:rPr>
              <w:t>固定资产</w:t>
            </w:r>
            <w:r>
              <w:rPr>
                <w:rFonts w:hint="eastAsia" w:ascii="楷体" w:hAnsi="楷体" w:eastAsia="楷体" w:cs="楷体"/>
                <w:i w:val="0"/>
                <w:iCs w:val="0"/>
                <w:caps w:val="0"/>
                <w:color w:val="000000"/>
                <w:spacing w:val="0"/>
                <w:sz w:val="22"/>
                <w:szCs w:val="22"/>
                <w:shd w:val="clear" w:color="auto" w:fill="FFFFFF"/>
              </w:rPr>
              <w:t>≥</w:t>
            </w:r>
            <w:r>
              <w:rPr>
                <w:rFonts w:hint="eastAsia" w:ascii="楷体" w:hAnsi="楷体" w:eastAsia="楷体" w:cs="楷体"/>
                <w:i w:val="0"/>
                <w:iCs w:val="0"/>
                <w:caps w:val="0"/>
                <w:color w:val="000000"/>
                <w:spacing w:val="0"/>
                <w:sz w:val="22"/>
                <w:szCs w:val="22"/>
                <w:shd w:val="clear" w:color="auto" w:fill="FFFFFF"/>
                <w:lang w:val="en-US" w:eastAsia="zh-CN"/>
              </w:rPr>
              <w:t>20</w:t>
            </w:r>
            <w:r>
              <w:rPr>
                <w:rFonts w:hint="eastAsia" w:ascii="楷体" w:hAnsi="楷体" w:eastAsia="楷体" w:cs="楷体"/>
                <w:i w:val="0"/>
                <w:iCs w:val="0"/>
                <w:caps w:val="0"/>
                <w:color w:val="000000"/>
                <w:spacing w:val="0"/>
                <w:sz w:val="22"/>
                <w:szCs w:val="22"/>
                <w:shd w:val="clear" w:color="auto" w:fill="FFFFFF"/>
              </w:rPr>
              <w:t>0 万元</w:t>
            </w:r>
          </w:p>
        </w:tc>
        <w:tc>
          <w:tcPr>
            <w:tcW w:w="2880" w:type="dxa"/>
            <w:vMerge w:val="restart"/>
            <w:noWrap w:val="0"/>
            <w:vAlign w:val="center"/>
          </w:tcPr>
          <w:p w14:paraId="5668DBF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r>
              <w:rPr>
                <w:rFonts w:hint="eastAsia" w:ascii="楷体" w:hAnsi="楷体" w:eastAsia="楷体" w:cs="楷体"/>
                <w:i w:val="0"/>
                <w:iCs w:val="0"/>
                <w:caps w:val="0"/>
                <w:color w:val="000000"/>
                <w:spacing w:val="0"/>
                <w:sz w:val="22"/>
                <w:szCs w:val="22"/>
                <w:shd w:val="clear" w:color="auto" w:fill="FFFFFF"/>
                <w:lang w:eastAsia="zh-CN"/>
              </w:rPr>
              <w:t>提供</w:t>
            </w:r>
            <w:r>
              <w:rPr>
                <w:rFonts w:hint="eastAsia" w:ascii="楷体" w:hAnsi="楷体" w:eastAsia="楷体" w:cs="楷体"/>
                <w:i w:val="0"/>
                <w:iCs w:val="0"/>
                <w:caps w:val="0"/>
                <w:color w:val="000000"/>
                <w:spacing w:val="0"/>
                <w:sz w:val="22"/>
                <w:szCs w:val="22"/>
                <w:shd w:val="clear" w:color="auto" w:fill="FFFFFF"/>
              </w:rPr>
              <w:t>年度审计报告</w:t>
            </w:r>
            <w:r>
              <w:rPr>
                <w:rFonts w:hint="eastAsia" w:ascii="楷体" w:hAnsi="楷体" w:eastAsia="楷体" w:cs="楷体"/>
                <w:i w:val="0"/>
                <w:iCs w:val="0"/>
                <w:caps w:val="0"/>
                <w:color w:val="000000"/>
                <w:spacing w:val="0"/>
                <w:sz w:val="22"/>
                <w:szCs w:val="22"/>
                <w:shd w:val="clear" w:color="auto" w:fill="FFFFFF"/>
                <w:lang w:eastAsia="zh-CN"/>
              </w:rPr>
              <w:t>、</w:t>
            </w:r>
            <w:r>
              <w:rPr>
                <w:rFonts w:hint="eastAsia" w:ascii="楷体" w:hAnsi="楷体" w:eastAsia="楷体" w:cs="楷体"/>
                <w:sz w:val="22"/>
                <w:szCs w:val="22"/>
              </w:rPr>
              <w:t>固定资产管理台帐</w:t>
            </w:r>
            <w:r>
              <w:rPr>
                <w:rFonts w:hint="eastAsia" w:ascii="楷体" w:hAnsi="楷体" w:eastAsia="楷体" w:cs="楷体"/>
                <w:sz w:val="22"/>
                <w:szCs w:val="22"/>
                <w:lang w:eastAsia="zh-CN"/>
              </w:rPr>
              <w:t>清单。</w:t>
            </w:r>
          </w:p>
        </w:tc>
        <w:tc>
          <w:tcPr>
            <w:tcW w:w="795" w:type="dxa"/>
            <w:noWrap w:val="0"/>
            <w:vAlign w:val="center"/>
          </w:tcPr>
          <w:p w14:paraId="07BC161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lang w:val="en-US" w:eastAsia="zh-CN"/>
              </w:rPr>
              <w:t>8</w:t>
            </w:r>
          </w:p>
        </w:tc>
        <w:tc>
          <w:tcPr>
            <w:tcW w:w="853" w:type="dxa"/>
            <w:noWrap w:val="0"/>
            <w:vAlign w:val="center"/>
          </w:tcPr>
          <w:p w14:paraId="1D9C16A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p>
        </w:tc>
      </w:tr>
      <w:tr w14:paraId="097F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99" w:hRule="atLeast"/>
          <w:jc w:val="center"/>
        </w:trPr>
        <w:tc>
          <w:tcPr>
            <w:tcW w:w="821" w:type="dxa"/>
            <w:vMerge w:val="continue"/>
            <w:noWrap w:val="0"/>
            <w:vAlign w:val="center"/>
          </w:tcPr>
          <w:p w14:paraId="5D38265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bCs/>
                <w:sz w:val="22"/>
                <w:szCs w:val="22"/>
                <w:vertAlign w:val="baseline"/>
              </w:rPr>
            </w:pPr>
          </w:p>
        </w:tc>
        <w:tc>
          <w:tcPr>
            <w:tcW w:w="789" w:type="dxa"/>
            <w:vMerge w:val="continue"/>
            <w:noWrap w:val="0"/>
            <w:vAlign w:val="center"/>
          </w:tcPr>
          <w:p w14:paraId="395950C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sz w:val="22"/>
                <w:szCs w:val="22"/>
              </w:rPr>
            </w:pPr>
          </w:p>
        </w:tc>
        <w:tc>
          <w:tcPr>
            <w:tcW w:w="2457" w:type="dxa"/>
            <w:vMerge w:val="continue"/>
            <w:noWrap w:val="0"/>
            <w:vAlign w:val="center"/>
          </w:tcPr>
          <w:p w14:paraId="1DF5B75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kern w:val="2"/>
                <w:sz w:val="22"/>
                <w:szCs w:val="22"/>
                <w:lang w:val="en-US" w:eastAsia="zh-CN" w:bidi="ar-SA"/>
              </w:rPr>
            </w:pPr>
          </w:p>
        </w:tc>
        <w:tc>
          <w:tcPr>
            <w:tcW w:w="5703" w:type="dxa"/>
            <w:noWrap w:val="0"/>
            <w:vAlign w:val="center"/>
          </w:tcPr>
          <w:p w14:paraId="1C13DA1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lang w:val="en-US" w:eastAsia="zh-CN"/>
              </w:rPr>
              <w:t>固定资产</w:t>
            </w:r>
            <w:r>
              <w:rPr>
                <w:rFonts w:hint="eastAsia" w:ascii="楷体" w:hAnsi="楷体" w:eastAsia="楷体" w:cs="楷体"/>
                <w:i w:val="0"/>
                <w:iCs w:val="0"/>
                <w:caps w:val="0"/>
                <w:color w:val="000000"/>
                <w:spacing w:val="0"/>
                <w:sz w:val="22"/>
                <w:szCs w:val="22"/>
                <w:shd w:val="clear" w:color="auto" w:fill="FFFFFF"/>
              </w:rPr>
              <w:t>≥</w:t>
            </w:r>
            <w:r>
              <w:rPr>
                <w:rFonts w:hint="eastAsia" w:ascii="楷体" w:hAnsi="楷体" w:eastAsia="楷体" w:cs="楷体"/>
                <w:i w:val="0"/>
                <w:iCs w:val="0"/>
                <w:caps w:val="0"/>
                <w:color w:val="000000"/>
                <w:spacing w:val="0"/>
                <w:sz w:val="22"/>
                <w:szCs w:val="22"/>
                <w:shd w:val="clear" w:color="auto" w:fill="FFFFFF"/>
                <w:lang w:val="en-US" w:eastAsia="zh-CN"/>
              </w:rPr>
              <w:t>10</w:t>
            </w:r>
            <w:r>
              <w:rPr>
                <w:rFonts w:hint="eastAsia" w:ascii="楷体" w:hAnsi="楷体" w:eastAsia="楷体" w:cs="楷体"/>
                <w:i w:val="0"/>
                <w:iCs w:val="0"/>
                <w:caps w:val="0"/>
                <w:color w:val="000000"/>
                <w:spacing w:val="0"/>
                <w:sz w:val="22"/>
                <w:szCs w:val="22"/>
                <w:shd w:val="clear" w:color="auto" w:fill="FFFFFF"/>
              </w:rPr>
              <w:t>0 万元</w:t>
            </w:r>
          </w:p>
        </w:tc>
        <w:tc>
          <w:tcPr>
            <w:tcW w:w="2880" w:type="dxa"/>
            <w:vMerge w:val="continue"/>
            <w:noWrap w:val="0"/>
            <w:vAlign w:val="center"/>
          </w:tcPr>
          <w:p w14:paraId="034698A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p>
        </w:tc>
        <w:tc>
          <w:tcPr>
            <w:tcW w:w="795" w:type="dxa"/>
            <w:noWrap w:val="0"/>
            <w:vAlign w:val="center"/>
          </w:tcPr>
          <w:p w14:paraId="1EEB00D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lang w:val="en-US" w:eastAsia="zh-CN"/>
              </w:rPr>
              <w:t>5</w:t>
            </w:r>
          </w:p>
        </w:tc>
        <w:tc>
          <w:tcPr>
            <w:tcW w:w="853" w:type="dxa"/>
            <w:noWrap w:val="0"/>
            <w:vAlign w:val="center"/>
          </w:tcPr>
          <w:p w14:paraId="2EA87A3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p>
        </w:tc>
      </w:tr>
      <w:tr w14:paraId="1830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99" w:hRule="atLeast"/>
          <w:jc w:val="center"/>
        </w:trPr>
        <w:tc>
          <w:tcPr>
            <w:tcW w:w="821" w:type="dxa"/>
            <w:vMerge w:val="continue"/>
            <w:noWrap w:val="0"/>
            <w:vAlign w:val="center"/>
          </w:tcPr>
          <w:p w14:paraId="63D7125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bCs/>
                <w:sz w:val="22"/>
                <w:szCs w:val="22"/>
                <w:vertAlign w:val="baseline"/>
              </w:rPr>
            </w:pPr>
          </w:p>
        </w:tc>
        <w:tc>
          <w:tcPr>
            <w:tcW w:w="789" w:type="dxa"/>
            <w:vMerge w:val="continue"/>
            <w:noWrap w:val="0"/>
            <w:vAlign w:val="center"/>
          </w:tcPr>
          <w:p w14:paraId="6965FB5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sz w:val="22"/>
                <w:szCs w:val="22"/>
              </w:rPr>
            </w:pPr>
          </w:p>
        </w:tc>
        <w:tc>
          <w:tcPr>
            <w:tcW w:w="2457" w:type="dxa"/>
            <w:noWrap w:val="0"/>
            <w:vAlign w:val="center"/>
          </w:tcPr>
          <w:p w14:paraId="43E306E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楷体" w:hAnsi="楷体" w:eastAsia="楷体" w:cs="楷体"/>
                <w:sz w:val="22"/>
                <w:szCs w:val="22"/>
                <w:lang w:val="en-US" w:eastAsia="zh-CN"/>
              </w:rPr>
            </w:pPr>
            <w:r>
              <w:rPr>
                <w:rFonts w:hint="eastAsia" w:ascii="楷体" w:hAnsi="楷体" w:eastAsia="楷体" w:cs="楷体"/>
                <w:sz w:val="22"/>
                <w:szCs w:val="22"/>
                <w:lang w:val="en-US" w:eastAsia="zh-CN"/>
              </w:rPr>
              <w:t>10、教材资料</w:t>
            </w:r>
          </w:p>
        </w:tc>
        <w:tc>
          <w:tcPr>
            <w:tcW w:w="5703" w:type="dxa"/>
            <w:noWrap w:val="0"/>
            <w:vAlign w:val="center"/>
          </w:tcPr>
          <w:p w14:paraId="57A61BF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楷体" w:hAnsi="楷体" w:eastAsia="楷体" w:cs="楷体"/>
                <w:i w:val="0"/>
                <w:iCs w:val="0"/>
                <w:caps w:val="0"/>
                <w:color w:val="000000"/>
                <w:spacing w:val="0"/>
                <w:sz w:val="22"/>
                <w:szCs w:val="22"/>
                <w:shd w:val="clear" w:color="auto" w:fill="FFFFFF"/>
                <w:lang w:val="en-US" w:eastAsia="zh-CN"/>
              </w:rPr>
            </w:pPr>
            <w:r>
              <w:rPr>
                <w:rFonts w:hint="eastAsia" w:ascii="楷体" w:hAnsi="楷体" w:eastAsia="楷体" w:cs="楷体"/>
                <w:i w:val="0"/>
                <w:iCs w:val="0"/>
                <w:caps w:val="0"/>
                <w:color w:val="000000"/>
                <w:spacing w:val="0"/>
                <w:sz w:val="22"/>
                <w:szCs w:val="22"/>
                <w:shd w:val="clear" w:color="auto" w:fill="FFFFFF"/>
                <w:lang w:eastAsia="zh-CN"/>
              </w:rPr>
              <w:t>每个工种的教材</w:t>
            </w:r>
            <w:r>
              <w:rPr>
                <w:rFonts w:hint="eastAsia" w:ascii="楷体" w:hAnsi="楷体" w:eastAsia="楷体" w:cs="楷体"/>
                <w:i w:val="0"/>
                <w:iCs w:val="0"/>
                <w:caps w:val="0"/>
                <w:color w:val="000000"/>
                <w:spacing w:val="0"/>
                <w:sz w:val="22"/>
                <w:szCs w:val="22"/>
                <w:shd w:val="clear" w:color="auto" w:fill="FFFFFF"/>
              </w:rPr>
              <w:t>≥</w:t>
            </w:r>
            <w:r>
              <w:rPr>
                <w:rFonts w:hint="eastAsia" w:ascii="楷体" w:hAnsi="楷体" w:eastAsia="楷体" w:cs="楷体"/>
                <w:i w:val="0"/>
                <w:iCs w:val="0"/>
                <w:caps w:val="0"/>
                <w:color w:val="000000"/>
                <w:spacing w:val="0"/>
                <w:sz w:val="22"/>
                <w:szCs w:val="22"/>
                <w:shd w:val="clear" w:color="auto" w:fill="FFFFFF"/>
                <w:lang w:val="en-US" w:eastAsia="zh-CN"/>
              </w:rPr>
              <w:t>50册（人社部门许可）</w:t>
            </w:r>
          </w:p>
        </w:tc>
        <w:tc>
          <w:tcPr>
            <w:tcW w:w="2880" w:type="dxa"/>
            <w:noWrap w:val="0"/>
            <w:vAlign w:val="center"/>
          </w:tcPr>
          <w:p w14:paraId="05535B8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lang w:val="en-US" w:eastAsia="zh-CN"/>
              </w:rPr>
            </w:pPr>
            <w:r>
              <w:rPr>
                <w:rFonts w:hint="eastAsia" w:ascii="楷体" w:hAnsi="楷体" w:eastAsia="楷体" w:cs="楷体"/>
                <w:sz w:val="22"/>
                <w:szCs w:val="22"/>
                <w:lang w:eastAsia="zh-CN"/>
              </w:rPr>
              <w:t>提供订单等证明材料，每少一个工种教材扣</w:t>
            </w:r>
            <w:r>
              <w:rPr>
                <w:rFonts w:hint="eastAsia" w:ascii="楷体" w:hAnsi="楷体" w:eastAsia="楷体" w:cs="楷体"/>
                <w:sz w:val="22"/>
                <w:szCs w:val="22"/>
                <w:lang w:val="en-US" w:eastAsia="zh-CN"/>
              </w:rPr>
              <w:t>1分。</w:t>
            </w:r>
          </w:p>
        </w:tc>
        <w:tc>
          <w:tcPr>
            <w:tcW w:w="795" w:type="dxa"/>
            <w:noWrap w:val="0"/>
            <w:vAlign w:val="center"/>
          </w:tcPr>
          <w:p w14:paraId="4760BAD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楷体" w:hAnsi="楷体" w:eastAsia="楷体" w:cs="楷体"/>
                <w:sz w:val="22"/>
                <w:szCs w:val="22"/>
                <w:lang w:val="en-US" w:eastAsia="zh-CN"/>
              </w:rPr>
            </w:pPr>
            <w:r>
              <w:rPr>
                <w:rFonts w:hint="eastAsia" w:ascii="楷体" w:hAnsi="楷体" w:eastAsia="楷体" w:cs="楷体"/>
                <w:sz w:val="22"/>
                <w:szCs w:val="22"/>
                <w:lang w:val="en-US" w:eastAsia="zh-CN"/>
              </w:rPr>
              <w:t>5</w:t>
            </w:r>
          </w:p>
        </w:tc>
        <w:tc>
          <w:tcPr>
            <w:tcW w:w="853" w:type="dxa"/>
            <w:noWrap w:val="0"/>
            <w:vAlign w:val="center"/>
          </w:tcPr>
          <w:p w14:paraId="00ADFA7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p>
        </w:tc>
      </w:tr>
      <w:tr w14:paraId="48BD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99" w:hRule="atLeast"/>
          <w:jc w:val="center"/>
        </w:trPr>
        <w:tc>
          <w:tcPr>
            <w:tcW w:w="821" w:type="dxa"/>
            <w:vMerge w:val="restart"/>
            <w:noWrap w:val="0"/>
            <w:vAlign w:val="center"/>
          </w:tcPr>
          <w:p w14:paraId="2D6C4AD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bCs/>
                <w:sz w:val="22"/>
                <w:szCs w:val="22"/>
                <w:vertAlign w:val="baseline"/>
              </w:rPr>
            </w:pPr>
            <w:r>
              <w:rPr>
                <w:rFonts w:hint="eastAsia" w:ascii="楷体" w:hAnsi="楷体" w:eastAsia="楷体" w:cs="楷体"/>
                <w:b/>
                <w:bCs/>
                <w:sz w:val="22"/>
                <w:szCs w:val="22"/>
                <w:vertAlign w:val="baseline"/>
              </w:rPr>
              <w:t>二、</w:t>
            </w:r>
          </w:p>
          <w:p w14:paraId="46F65F4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bCs/>
                <w:sz w:val="22"/>
                <w:szCs w:val="22"/>
                <w:vertAlign w:val="baseline"/>
              </w:rPr>
            </w:pPr>
            <w:r>
              <w:rPr>
                <w:rFonts w:hint="eastAsia" w:ascii="楷体" w:hAnsi="楷体" w:eastAsia="楷体" w:cs="楷体"/>
                <w:b/>
                <w:bCs/>
                <w:sz w:val="22"/>
                <w:szCs w:val="22"/>
                <w:vertAlign w:val="baseline"/>
              </w:rPr>
              <w:t>培训管理</w:t>
            </w:r>
          </w:p>
        </w:tc>
        <w:tc>
          <w:tcPr>
            <w:tcW w:w="789" w:type="dxa"/>
            <w:noWrap w:val="0"/>
            <w:vAlign w:val="center"/>
          </w:tcPr>
          <w:p w14:paraId="6BCE547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kern w:val="2"/>
                <w:sz w:val="22"/>
                <w:szCs w:val="22"/>
                <w:lang w:val="en-US" w:eastAsia="zh-CN" w:bidi="ar-SA"/>
              </w:rPr>
            </w:pPr>
            <w:r>
              <w:rPr>
                <w:rFonts w:hint="eastAsia" w:ascii="楷体" w:hAnsi="楷体" w:eastAsia="楷体" w:cs="楷体"/>
                <w:b/>
                <w:sz w:val="22"/>
                <w:szCs w:val="22"/>
              </w:rPr>
              <w:t>财务资产管理</w:t>
            </w:r>
          </w:p>
        </w:tc>
        <w:tc>
          <w:tcPr>
            <w:tcW w:w="2457" w:type="dxa"/>
            <w:noWrap w:val="0"/>
            <w:vAlign w:val="center"/>
          </w:tcPr>
          <w:p w14:paraId="6736817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lang w:val="en-US" w:eastAsia="zh-CN"/>
              </w:rPr>
              <w:t>11</w:t>
            </w:r>
            <w:r>
              <w:rPr>
                <w:rFonts w:hint="eastAsia" w:ascii="楷体" w:hAnsi="楷体" w:eastAsia="楷体" w:cs="楷体"/>
                <w:sz w:val="22"/>
                <w:szCs w:val="22"/>
              </w:rPr>
              <w:t>、财务管理</w:t>
            </w:r>
          </w:p>
        </w:tc>
        <w:tc>
          <w:tcPr>
            <w:tcW w:w="5703" w:type="dxa"/>
            <w:noWrap w:val="0"/>
            <w:vAlign w:val="center"/>
          </w:tcPr>
          <w:p w14:paraId="0A95A687">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kern w:val="2"/>
                <w:sz w:val="22"/>
                <w:szCs w:val="22"/>
                <w:lang w:val="en-US" w:eastAsia="zh-CN" w:bidi="ar-SA"/>
              </w:rPr>
            </w:pPr>
            <w:r>
              <w:rPr>
                <w:rFonts w:hint="eastAsia" w:ascii="楷体" w:hAnsi="楷体" w:eastAsia="楷体" w:cs="楷体"/>
                <w:i w:val="0"/>
                <w:iCs w:val="0"/>
                <w:caps w:val="0"/>
                <w:color w:val="000000"/>
                <w:spacing w:val="0"/>
                <w:sz w:val="22"/>
                <w:szCs w:val="22"/>
                <w:shd w:val="clear" w:color="auto" w:fill="FFFFFF"/>
              </w:rPr>
              <w:t>按规定设立帐簿，帐目清晰，按年度制作财务会计报表，</w:t>
            </w:r>
            <w:r>
              <w:rPr>
                <w:rFonts w:hint="eastAsia" w:ascii="楷体" w:hAnsi="楷体" w:eastAsia="楷体" w:cs="楷体"/>
                <w:i w:val="0"/>
                <w:iCs w:val="0"/>
                <w:caps w:val="0"/>
                <w:color w:val="000000"/>
                <w:spacing w:val="0"/>
                <w:sz w:val="22"/>
                <w:szCs w:val="22"/>
                <w:shd w:val="clear" w:color="auto" w:fill="FFFFFF"/>
                <w:lang w:eastAsia="zh-CN"/>
              </w:rPr>
              <w:t>和</w:t>
            </w:r>
            <w:r>
              <w:rPr>
                <w:rFonts w:hint="eastAsia" w:ascii="楷体" w:hAnsi="楷体" w:eastAsia="楷体" w:cs="楷体"/>
                <w:i w:val="0"/>
                <w:iCs w:val="0"/>
                <w:caps w:val="0"/>
                <w:color w:val="000000"/>
                <w:spacing w:val="0"/>
                <w:sz w:val="22"/>
                <w:szCs w:val="22"/>
                <w:shd w:val="clear" w:color="auto" w:fill="FFFFFF"/>
              </w:rPr>
              <w:t>年度审计报告</w:t>
            </w:r>
          </w:p>
        </w:tc>
        <w:tc>
          <w:tcPr>
            <w:tcW w:w="2880" w:type="dxa"/>
            <w:noWrap w:val="0"/>
            <w:vAlign w:val="center"/>
          </w:tcPr>
          <w:p w14:paraId="5859C71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楷体" w:hAnsi="楷体" w:eastAsia="楷体" w:cs="楷体"/>
                <w:kern w:val="2"/>
                <w:sz w:val="22"/>
                <w:szCs w:val="22"/>
                <w:lang w:val="en-US" w:eastAsia="zh-CN" w:bidi="ar-SA"/>
              </w:rPr>
            </w:pPr>
            <w:r>
              <w:rPr>
                <w:rFonts w:hint="eastAsia" w:ascii="楷体" w:hAnsi="楷体" w:eastAsia="楷体" w:cs="楷体"/>
                <w:sz w:val="22"/>
                <w:szCs w:val="22"/>
                <w:lang w:eastAsia="zh-CN"/>
              </w:rPr>
              <w:t>提供近三年（</w:t>
            </w:r>
            <w:r>
              <w:rPr>
                <w:rFonts w:hint="eastAsia" w:ascii="楷体" w:hAnsi="楷体" w:eastAsia="楷体" w:cs="楷体"/>
                <w:sz w:val="22"/>
                <w:szCs w:val="22"/>
                <w:lang w:val="en-US" w:eastAsia="zh-CN"/>
              </w:rPr>
              <w:t>2021-2023年</w:t>
            </w:r>
            <w:r>
              <w:rPr>
                <w:rFonts w:hint="eastAsia" w:ascii="楷体" w:hAnsi="楷体" w:eastAsia="楷体" w:cs="楷体"/>
                <w:sz w:val="22"/>
                <w:szCs w:val="22"/>
                <w:lang w:eastAsia="zh-CN"/>
              </w:rPr>
              <w:t>）</w:t>
            </w:r>
            <w:r>
              <w:rPr>
                <w:rFonts w:hint="eastAsia" w:ascii="楷体" w:hAnsi="楷体" w:eastAsia="楷体" w:cs="楷体"/>
                <w:sz w:val="22"/>
                <w:szCs w:val="22"/>
              </w:rPr>
              <w:t>财务会计报表和年度审计报告</w:t>
            </w:r>
            <w:r>
              <w:rPr>
                <w:rFonts w:hint="eastAsia" w:ascii="楷体" w:hAnsi="楷体" w:eastAsia="楷体" w:cs="楷体"/>
                <w:sz w:val="22"/>
                <w:szCs w:val="22"/>
                <w:lang w:eastAsia="zh-CN"/>
              </w:rPr>
              <w:t>，每少</w:t>
            </w:r>
            <w:r>
              <w:rPr>
                <w:rFonts w:hint="eastAsia" w:ascii="楷体" w:hAnsi="楷体" w:eastAsia="楷体" w:cs="楷体"/>
                <w:sz w:val="22"/>
                <w:szCs w:val="22"/>
                <w:lang w:val="en-US" w:eastAsia="zh-CN"/>
              </w:rPr>
              <w:t>1年扣1分（办学年限只1年的机构只需提供1年的报表和报告）。</w:t>
            </w:r>
          </w:p>
        </w:tc>
        <w:tc>
          <w:tcPr>
            <w:tcW w:w="795" w:type="dxa"/>
            <w:noWrap w:val="0"/>
            <w:vAlign w:val="center"/>
          </w:tcPr>
          <w:p w14:paraId="71EFD62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lang w:val="en-US" w:eastAsia="zh-CN"/>
              </w:rPr>
              <w:t>3</w:t>
            </w:r>
          </w:p>
        </w:tc>
        <w:tc>
          <w:tcPr>
            <w:tcW w:w="853" w:type="dxa"/>
            <w:noWrap w:val="0"/>
            <w:vAlign w:val="center"/>
          </w:tcPr>
          <w:p w14:paraId="3B1F252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p>
        </w:tc>
      </w:tr>
      <w:tr w14:paraId="181A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160" w:hRule="atLeast"/>
          <w:jc w:val="center"/>
        </w:trPr>
        <w:tc>
          <w:tcPr>
            <w:tcW w:w="821" w:type="dxa"/>
            <w:vMerge w:val="continue"/>
            <w:noWrap w:val="0"/>
            <w:vAlign w:val="center"/>
          </w:tcPr>
          <w:p w14:paraId="3B11BF8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bCs/>
                <w:sz w:val="22"/>
                <w:szCs w:val="22"/>
                <w:vertAlign w:val="baseline"/>
              </w:rPr>
            </w:pPr>
          </w:p>
        </w:tc>
        <w:tc>
          <w:tcPr>
            <w:tcW w:w="789" w:type="dxa"/>
            <w:vMerge w:val="restart"/>
            <w:noWrap w:val="0"/>
            <w:vAlign w:val="center"/>
          </w:tcPr>
          <w:p w14:paraId="04395E3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kern w:val="2"/>
                <w:sz w:val="22"/>
                <w:szCs w:val="22"/>
                <w:lang w:val="en-US" w:eastAsia="zh-CN" w:bidi="ar-SA"/>
              </w:rPr>
            </w:pPr>
            <w:r>
              <w:rPr>
                <w:rFonts w:hint="eastAsia" w:ascii="楷体" w:hAnsi="楷体" w:eastAsia="楷体" w:cs="楷体"/>
                <w:b/>
                <w:sz w:val="22"/>
                <w:szCs w:val="22"/>
                <w:lang w:val="en-US" w:eastAsia="zh-CN"/>
              </w:rPr>
              <w:t>制度建设要求</w:t>
            </w:r>
          </w:p>
        </w:tc>
        <w:tc>
          <w:tcPr>
            <w:tcW w:w="2457" w:type="dxa"/>
            <w:vMerge w:val="restart"/>
            <w:noWrap w:val="0"/>
            <w:vAlign w:val="center"/>
          </w:tcPr>
          <w:p w14:paraId="16584851">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rPr>
              <w:t>1</w:t>
            </w:r>
            <w:r>
              <w:rPr>
                <w:rFonts w:hint="eastAsia" w:ascii="楷体" w:hAnsi="楷体" w:eastAsia="楷体" w:cs="楷体"/>
                <w:sz w:val="22"/>
                <w:szCs w:val="22"/>
                <w:lang w:val="en-US" w:eastAsia="zh-CN"/>
              </w:rPr>
              <w:t>2</w:t>
            </w:r>
            <w:r>
              <w:rPr>
                <w:rFonts w:hint="eastAsia" w:ascii="楷体" w:hAnsi="楷体" w:eastAsia="楷体" w:cs="楷体"/>
                <w:sz w:val="22"/>
                <w:szCs w:val="22"/>
              </w:rPr>
              <w:t>、</w:t>
            </w:r>
            <w:r>
              <w:rPr>
                <w:rFonts w:hint="eastAsia" w:ascii="楷体" w:hAnsi="楷体" w:eastAsia="楷体" w:cs="楷体"/>
                <w:sz w:val="22"/>
                <w:szCs w:val="22"/>
                <w:lang w:eastAsia="zh-CN"/>
              </w:rPr>
              <w:t>管理制度</w:t>
            </w:r>
          </w:p>
        </w:tc>
        <w:tc>
          <w:tcPr>
            <w:tcW w:w="5703" w:type="dxa"/>
            <w:noWrap w:val="0"/>
            <w:vAlign w:val="center"/>
          </w:tcPr>
          <w:p w14:paraId="6B1ACFF3">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lang w:eastAsia="zh-CN"/>
              </w:rPr>
              <w:t>按要求制定行政管理制度、教学管理制度、安全管理制度、员工管理制度、学员管理制度、档案管理制度、财务管理制度、收费和退费管理制度、设施设备管理制度、教师培训及考核管理制度。</w:t>
            </w:r>
          </w:p>
        </w:tc>
        <w:tc>
          <w:tcPr>
            <w:tcW w:w="2880" w:type="dxa"/>
            <w:vMerge w:val="restart"/>
            <w:noWrap w:val="0"/>
            <w:vAlign w:val="center"/>
          </w:tcPr>
          <w:p w14:paraId="743AD79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楷体" w:hAnsi="楷体" w:eastAsia="楷体" w:cs="楷体"/>
                <w:kern w:val="2"/>
                <w:sz w:val="22"/>
                <w:szCs w:val="22"/>
                <w:lang w:val="en-US" w:eastAsia="zh-CN" w:bidi="ar-SA"/>
              </w:rPr>
            </w:pPr>
            <w:r>
              <w:rPr>
                <w:rFonts w:hint="eastAsia" w:ascii="楷体" w:hAnsi="楷体" w:eastAsia="楷体" w:cs="楷体"/>
                <w:sz w:val="22"/>
                <w:szCs w:val="22"/>
              </w:rPr>
              <w:t>查看</w:t>
            </w:r>
            <w:r>
              <w:rPr>
                <w:rFonts w:hint="eastAsia" w:ascii="楷体" w:hAnsi="楷体" w:eastAsia="楷体" w:cs="楷体"/>
                <w:sz w:val="22"/>
                <w:szCs w:val="22"/>
                <w:lang w:val="en-US" w:eastAsia="zh-CN"/>
              </w:rPr>
              <w:t>各项</w:t>
            </w:r>
            <w:r>
              <w:rPr>
                <w:rFonts w:hint="eastAsia" w:ascii="楷体" w:hAnsi="楷体" w:eastAsia="楷体" w:cs="楷体"/>
                <w:sz w:val="22"/>
                <w:szCs w:val="22"/>
              </w:rPr>
              <w:t>规章制度</w:t>
            </w:r>
            <w:r>
              <w:rPr>
                <w:rFonts w:hint="eastAsia" w:ascii="楷体" w:hAnsi="楷体" w:eastAsia="楷体" w:cs="楷体"/>
                <w:sz w:val="22"/>
                <w:szCs w:val="22"/>
                <w:lang w:eastAsia="zh-CN"/>
              </w:rPr>
              <w:t>每少一项扣</w:t>
            </w:r>
            <w:r>
              <w:rPr>
                <w:rFonts w:hint="eastAsia" w:ascii="楷体" w:hAnsi="楷体" w:eastAsia="楷体" w:cs="楷体"/>
                <w:sz w:val="22"/>
                <w:szCs w:val="22"/>
                <w:lang w:val="en-US" w:eastAsia="zh-CN"/>
              </w:rPr>
              <w:t>0.5分。</w:t>
            </w:r>
          </w:p>
        </w:tc>
        <w:tc>
          <w:tcPr>
            <w:tcW w:w="795" w:type="dxa"/>
            <w:noWrap w:val="0"/>
            <w:vAlign w:val="center"/>
          </w:tcPr>
          <w:p w14:paraId="28D7967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8</w:t>
            </w:r>
          </w:p>
        </w:tc>
        <w:tc>
          <w:tcPr>
            <w:tcW w:w="853" w:type="dxa"/>
            <w:noWrap w:val="0"/>
            <w:vAlign w:val="center"/>
          </w:tcPr>
          <w:p w14:paraId="721E069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p>
        </w:tc>
      </w:tr>
      <w:tr w14:paraId="1E9F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083" w:hRule="atLeast"/>
          <w:jc w:val="center"/>
        </w:trPr>
        <w:tc>
          <w:tcPr>
            <w:tcW w:w="821" w:type="dxa"/>
            <w:vMerge w:val="continue"/>
            <w:noWrap w:val="0"/>
            <w:vAlign w:val="center"/>
          </w:tcPr>
          <w:p w14:paraId="009A634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bCs/>
                <w:sz w:val="22"/>
                <w:szCs w:val="22"/>
                <w:vertAlign w:val="baseline"/>
              </w:rPr>
            </w:pPr>
          </w:p>
        </w:tc>
        <w:tc>
          <w:tcPr>
            <w:tcW w:w="789" w:type="dxa"/>
            <w:noWrap w:val="0"/>
            <w:vAlign w:val="center"/>
          </w:tcPr>
          <w:p w14:paraId="6429288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kern w:val="2"/>
                <w:sz w:val="22"/>
                <w:szCs w:val="22"/>
                <w:lang w:val="en-US" w:eastAsia="zh-CN" w:bidi="ar-SA"/>
              </w:rPr>
            </w:pPr>
            <w:r>
              <w:rPr>
                <w:rFonts w:hint="eastAsia" w:ascii="楷体" w:hAnsi="楷体" w:eastAsia="楷体" w:cs="楷体"/>
                <w:b/>
                <w:sz w:val="22"/>
                <w:szCs w:val="22"/>
                <w:lang w:val="en-US" w:eastAsia="zh-CN"/>
              </w:rPr>
              <w:t>题库建设要求</w:t>
            </w:r>
          </w:p>
        </w:tc>
        <w:tc>
          <w:tcPr>
            <w:tcW w:w="2457" w:type="dxa"/>
            <w:noWrap w:val="0"/>
            <w:vAlign w:val="center"/>
          </w:tcPr>
          <w:p w14:paraId="0F71966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rPr>
              <w:t>1</w:t>
            </w:r>
            <w:r>
              <w:rPr>
                <w:rFonts w:hint="eastAsia" w:ascii="楷体" w:hAnsi="楷体" w:eastAsia="楷体" w:cs="楷体"/>
                <w:sz w:val="22"/>
                <w:szCs w:val="22"/>
                <w:lang w:val="en-US" w:eastAsia="zh-CN"/>
              </w:rPr>
              <w:t>3</w:t>
            </w:r>
            <w:r>
              <w:rPr>
                <w:rFonts w:hint="eastAsia" w:ascii="楷体" w:hAnsi="楷体" w:eastAsia="楷体" w:cs="楷体"/>
                <w:sz w:val="22"/>
                <w:szCs w:val="22"/>
              </w:rPr>
              <w:t>、</w:t>
            </w:r>
            <w:r>
              <w:rPr>
                <w:rFonts w:hint="eastAsia" w:ascii="楷体" w:hAnsi="楷体" w:eastAsia="楷体" w:cs="楷体"/>
                <w:sz w:val="22"/>
                <w:szCs w:val="22"/>
                <w:lang w:eastAsia="zh-CN"/>
              </w:rPr>
              <w:t>题库建设</w:t>
            </w:r>
          </w:p>
        </w:tc>
        <w:tc>
          <w:tcPr>
            <w:tcW w:w="5703" w:type="dxa"/>
            <w:noWrap w:val="0"/>
            <w:vAlign w:val="center"/>
          </w:tcPr>
          <w:p w14:paraId="218436A2">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rPr>
              <w:t>按照国家职业技能标准制定命题方案，每个职业（工种）各等级</w:t>
            </w:r>
            <w:r>
              <w:rPr>
                <w:rFonts w:hint="eastAsia" w:ascii="楷体" w:hAnsi="楷体" w:eastAsia="楷体" w:cs="楷体"/>
                <w:sz w:val="22"/>
                <w:szCs w:val="22"/>
                <w:lang w:eastAsia="zh-CN"/>
              </w:rPr>
              <w:t>（初级和中级）</w:t>
            </w:r>
            <w:r>
              <w:rPr>
                <w:rFonts w:hint="eastAsia" w:ascii="楷体" w:hAnsi="楷体" w:eastAsia="楷体" w:cs="楷体"/>
                <w:sz w:val="22"/>
                <w:szCs w:val="22"/>
              </w:rPr>
              <w:t>理论知识考试试卷和操作技能考核试卷均应不少于5套</w:t>
            </w:r>
            <w:r>
              <w:rPr>
                <w:rFonts w:hint="eastAsia" w:ascii="楷体" w:hAnsi="楷体" w:eastAsia="楷体" w:cs="楷体"/>
                <w:sz w:val="22"/>
                <w:szCs w:val="22"/>
                <w:lang w:eastAsia="zh-CN"/>
              </w:rPr>
              <w:t>。</w:t>
            </w:r>
          </w:p>
        </w:tc>
        <w:tc>
          <w:tcPr>
            <w:tcW w:w="2880" w:type="dxa"/>
            <w:noWrap w:val="0"/>
            <w:vAlign w:val="center"/>
          </w:tcPr>
          <w:p w14:paraId="311437E6">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楷体" w:hAnsi="楷体" w:eastAsia="楷体" w:cs="楷体"/>
                <w:kern w:val="2"/>
                <w:sz w:val="22"/>
                <w:szCs w:val="22"/>
                <w:lang w:val="en-US" w:eastAsia="zh-CN" w:bidi="ar-SA"/>
              </w:rPr>
            </w:pPr>
            <w:r>
              <w:rPr>
                <w:rFonts w:hint="eastAsia" w:ascii="楷体" w:hAnsi="楷体" w:eastAsia="楷体" w:cs="楷体"/>
                <w:kern w:val="2"/>
                <w:sz w:val="22"/>
                <w:szCs w:val="22"/>
                <w:lang w:val="en-US" w:eastAsia="zh-CN" w:bidi="ar-SA"/>
              </w:rPr>
              <w:t>提供题库清单资料及相关图片资料，每个工种的题库不符合要求扣2分。</w:t>
            </w:r>
          </w:p>
        </w:tc>
        <w:tc>
          <w:tcPr>
            <w:tcW w:w="795" w:type="dxa"/>
            <w:noWrap w:val="0"/>
            <w:vAlign w:val="center"/>
          </w:tcPr>
          <w:p w14:paraId="4573515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lang w:val="en-US" w:eastAsia="zh-CN"/>
              </w:rPr>
              <w:t>8</w:t>
            </w:r>
          </w:p>
        </w:tc>
        <w:tc>
          <w:tcPr>
            <w:tcW w:w="853" w:type="dxa"/>
            <w:noWrap w:val="0"/>
            <w:vAlign w:val="center"/>
          </w:tcPr>
          <w:p w14:paraId="287F685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p>
        </w:tc>
      </w:tr>
      <w:tr w14:paraId="13E03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2" w:hRule="atLeast"/>
          <w:jc w:val="center"/>
        </w:trPr>
        <w:tc>
          <w:tcPr>
            <w:tcW w:w="821" w:type="dxa"/>
            <w:vMerge w:val="continue"/>
            <w:noWrap w:val="0"/>
            <w:vAlign w:val="top"/>
          </w:tcPr>
          <w:p w14:paraId="01FF3FC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vertAlign w:val="baseline"/>
              </w:rPr>
            </w:pPr>
          </w:p>
        </w:tc>
        <w:tc>
          <w:tcPr>
            <w:tcW w:w="789" w:type="dxa"/>
            <w:noWrap w:val="0"/>
            <w:vAlign w:val="center"/>
          </w:tcPr>
          <w:p w14:paraId="5F3B409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kern w:val="2"/>
                <w:sz w:val="22"/>
                <w:szCs w:val="22"/>
                <w:lang w:val="en-US" w:eastAsia="zh-CN" w:bidi="ar-SA"/>
              </w:rPr>
            </w:pPr>
            <w:r>
              <w:rPr>
                <w:rFonts w:hint="eastAsia" w:ascii="楷体" w:hAnsi="楷体" w:eastAsia="楷体" w:cs="楷体"/>
                <w:b/>
                <w:sz w:val="22"/>
                <w:szCs w:val="22"/>
              </w:rPr>
              <w:t>资料管理</w:t>
            </w:r>
          </w:p>
        </w:tc>
        <w:tc>
          <w:tcPr>
            <w:tcW w:w="2457" w:type="dxa"/>
            <w:noWrap w:val="0"/>
            <w:vAlign w:val="center"/>
          </w:tcPr>
          <w:p w14:paraId="4DCA4195">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lang w:val="en-US" w:eastAsia="zh-CN"/>
              </w:rPr>
              <w:t>14</w:t>
            </w:r>
            <w:r>
              <w:rPr>
                <w:rFonts w:hint="eastAsia" w:ascii="楷体" w:hAnsi="楷体" w:eastAsia="楷体" w:cs="楷体"/>
                <w:sz w:val="22"/>
                <w:szCs w:val="22"/>
              </w:rPr>
              <w:t>、档案</w:t>
            </w:r>
            <w:r>
              <w:rPr>
                <w:rFonts w:hint="eastAsia" w:ascii="楷体" w:hAnsi="楷体" w:eastAsia="楷体" w:cs="楷体"/>
                <w:sz w:val="22"/>
                <w:szCs w:val="22"/>
                <w:lang w:eastAsia="zh-CN"/>
              </w:rPr>
              <w:t>管理</w:t>
            </w:r>
          </w:p>
        </w:tc>
        <w:tc>
          <w:tcPr>
            <w:tcW w:w="5703" w:type="dxa"/>
            <w:noWrap w:val="0"/>
            <w:vAlign w:val="center"/>
          </w:tcPr>
          <w:p w14:paraId="0908F3AA">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spacing w:val="-12"/>
                <w:kern w:val="2"/>
                <w:sz w:val="22"/>
                <w:szCs w:val="22"/>
                <w:lang w:val="en-US" w:eastAsia="zh-CN" w:bidi="ar-SA"/>
              </w:rPr>
            </w:pPr>
            <w:r>
              <w:rPr>
                <w:rFonts w:hint="eastAsia" w:ascii="楷体" w:hAnsi="楷体" w:eastAsia="楷体" w:cs="楷体"/>
                <w:sz w:val="22"/>
                <w:szCs w:val="22"/>
              </w:rPr>
              <w:t>有较完整培训业务档案，归档较及时，分类较科学，装订较规范，有专柜存放，查找较方便</w:t>
            </w:r>
            <w:r>
              <w:rPr>
                <w:rFonts w:hint="eastAsia" w:ascii="楷体" w:hAnsi="楷体" w:eastAsia="楷体" w:cs="楷体"/>
                <w:sz w:val="22"/>
                <w:szCs w:val="22"/>
                <w:lang w:eastAsia="zh-CN"/>
              </w:rPr>
              <w:t>（</w:t>
            </w:r>
            <w:r>
              <w:rPr>
                <w:rFonts w:hint="eastAsia" w:ascii="楷体" w:hAnsi="楷体" w:eastAsia="楷体" w:cs="楷体"/>
                <w:color w:val="000000"/>
                <w:sz w:val="22"/>
                <w:szCs w:val="22"/>
                <w:lang w:eastAsia="zh-CN"/>
              </w:rPr>
              <w:t>视频监管资料保存三年）</w:t>
            </w:r>
          </w:p>
        </w:tc>
        <w:tc>
          <w:tcPr>
            <w:tcW w:w="2880" w:type="dxa"/>
            <w:noWrap w:val="0"/>
            <w:vAlign w:val="center"/>
          </w:tcPr>
          <w:p w14:paraId="232EA91B">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spacing w:val="-20"/>
                <w:kern w:val="2"/>
                <w:sz w:val="22"/>
                <w:szCs w:val="22"/>
                <w:lang w:val="en-US" w:eastAsia="zh-CN" w:bidi="ar-SA"/>
              </w:rPr>
            </w:pPr>
            <w:r>
              <w:rPr>
                <w:rFonts w:hint="eastAsia" w:ascii="楷体" w:hAnsi="楷体" w:eastAsia="楷体" w:cs="楷体"/>
                <w:sz w:val="22"/>
                <w:szCs w:val="22"/>
                <w:lang w:val="en-US" w:eastAsia="zh-CN"/>
              </w:rPr>
              <w:t>提供培训业务档案资料（照片）</w:t>
            </w:r>
          </w:p>
        </w:tc>
        <w:tc>
          <w:tcPr>
            <w:tcW w:w="795" w:type="dxa"/>
            <w:noWrap w:val="0"/>
            <w:vAlign w:val="center"/>
          </w:tcPr>
          <w:p w14:paraId="5FE646E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lang w:val="en-US" w:eastAsia="zh-CN"/>
              </w:rPr>
              <w:t>3</w:t>
            </w:r>
          </w:p>
        </w:tc>
        <w:tc>
          <w:tcPr>
            <w:tcW w:w="853" w:type="dxa"/>
            <w:noWrap w:val="0"/>
            <w:vAlign w:val="center"/>
          </w:tcPr>
          <w:p w14:paraId="5BC18AC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pacing w:val="-20"/>
                <w:kern w:val="2"/>
                <w:sz w:val="22"/>
                <w:szCs w:val="22"/>
                <w:lang w:val="en-US" w:eastAsia="zh-CN" w:bidi="ar-SA"/>
              </w:rPr>
            </w:pPr>
          </w:p>
        </w:tc>
      </w:tr>
      <w:tr w14:paraId="2499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5" w:hRule="atLeast"/>
          <w:jc w:val="center"/>
        </w:trPr>
        <w:tc>
          <w:tcPr>
            <w:tcW w:w="821" w:type="dxa"/>
            <w:vMerge w:val="restart"/>
            <w:noWrap w:val="0"/>
            <w:vAlign w:val="center"/>
          </w:tcPr>
          <w:p w14:paraId="3A20EB3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bCs/>
                <w:sz w:val="22"/>
                <w:szCs w:val="22"/>
                <w:vertAlign w:val="baseline"/>
              </w:rPr>
            </w:pPr>
            <w:r>
              <w:rPr>
                <w:rFonts w:hint="eastAsia" w:ascii="楷体" w:hAnsi="楷体" w:eastAsia="楷体" w:cs="楷体"/>
                <w:b/>
                <w:bCs/>
                <w:sz w:val="22"/>
                <w:szCs w:val="22"/>
                <w:vertAlign w:val="baseline"/>
              </w:rPr>
              <w:t>三、</w:t>
            </w:r>
          </w:p>
          <w:p w14:paraId="1FD4D70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bCs/>
                <w:sz w:val="22"/>
                <w:szCs w:val="22"/>
                <w:vertAlign w:val="baseline"/>
              </w:rPr>
            </w:pPr>
            <w:r>
              <w:rPr>
                <w:rFonts w:hint="eastAsia" w:ascii="楷体" w:hAnsi="楷体" w:eastAsia="楷体" w:cs="楷体"/>
                <w:b/>
                <w:bCs/>
                <w:sz w:val="22"/>
                <w:szCs w:val="22"/>
                <w:vertAlign w:val="baseline"/>
              </w:rPr>
              <w:t>培训</w:t>
            </w:r>
          </w:p>
          <w:p w14:paraId="0BAD70F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bCs/>
                <w:sz w:val="22"/>
                <w:szCs w:val="22"/>
                <w:vertAlign w:val="baseline"/>
              </w:rPr>
            </w:pPr>
            <w:r>
              <w:rPr>
                <w:rFonts w:hint="eastAsia" w:ascii="楷体" w:hAnsi="楷体" w:eastAsia="楷体" w:cs="楷体"/>
                <w:b/>
                <w:bCs/>
                <w:sz w:val="22"/>
                <w:szCs w:val="22"/>
                <w:vertAlign w:val="baseline"/>
              </w:rPr>
              <w:t>质量</w:t>
            </w:r>
          </w:p>
        </w:tc>
        <w:tc>
          <w:tcPr>
            <w:tcW w:w="789" w:type="dxa"/>
            <w:noWrap w:val="0"/>
            <w:vAlign w:val="center"/>
          </w:tcPr>
          <w:p w14:paraId="080D02F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sz w:val="22"/>
                <w:szCs w:val="22"/>
              </w:rPr>
            </w:pPr>
            <w:r>
              <w:rPr>
                <w:rFonts w:hint="eastAsia" w:ascii="楷体" w:hAnsi="楷体" w:eastAsia="楷体" w:cs="楷体"/>
                <w:b/>
                <w:sz w:val="22"/>
                <w:szCs w:val="22"/>
              </w:rPr>
              <w:t>培训</w:t>
            </w:r>
          </w:p>
          <w:p w14:paraId="5311186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kern w:val="2"/>
                <w:sz w:val="22"/>
                <w:szCs w:val="22"/>
                <w:lang w:val="en-US" w:eastAsia="zh-CN" w:bidi="ar-SA"/>
              </w:rPr>
            </w:pPr>
            <w:r>
              <w:rPr>
                <w:rFonts w:hint="eastAsia" w:ascii="楷体" w:hAnsi="楷体" w:eastAsia="楷体" w:cs="楷体"/>
                <w:b/>
                <w:sz w:val="22"/>
                <w:szCs w:val="22"/>
              </w:rPr>
              <w:t>规模</w:t>
            </w:r>
          </w:p>
        </w:tc>
        <w:tc>
          <w:tcPr>
            <w:tcW w:w="2457" w:type="dxa"/>
            <w:noWrap w:val="0"/>
            <w:vAlign w:val="center"/>
          </w:tcPr>
          <w:p w14:paraId="672BEA1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lang w:val="en-US" w:eastAsia="zh-CN"/>
              </w:rPr>
              <w:t>15</w:t>
            </w:r>
            <w:r>
              <w:rPr>
                <w:rFonts w:hint="eastAsia" w:ascii="楷体" w:hAnsi="楷体" w:eastAsia="楷体" w:cs="楷体"/>
                <w:sz w:val="22"/>
                <w:szCs w:val="22"/>
              </w:rPr>
              <w:t>、年培训人次数</w:t>
            </w:r>
          </w:p>
        </w:tc>
        <w:tc>
          <w:tcPr>
            <w:tcW w:w="5703" w:type="dxa"/>
            <w:noWrap w:val="0"/>
            <w:vAlign w:val="center"/>
          </w:tcPr>
          <w:p w14:paraId="78B802A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r>
              <w:rPr>
                <w:rFonts w:hint="eastAsia" w:ascii="楷体" w:hAnsi="楷体" w:eastAsia="楷体" w:cs="楷体"/>
                <w:i w:val="0"/>
                <w:iCs w:val="0"/>
                <w:caps w:val="0"/>
                <w:color w:val="000000"/>
                <w:spacing w:val="0"/>
                <w:sz w:val="22"/>
                <w:szCs w:val="22"/>
                <w:shd w:val="clear" w:color="auto" w:fill="FFFFFF"/>
              </w:rPr>
              <w:t>≥300 人次/年</w:t>
            </w:r>
            <w:r>
              <w:rPr>
                <w:rFonts w:hint="eastAsia" w:ascii="楷体" w:hAnsi="楷体" w:eastAsia="楷体" w:cs="楷体"/>
                <w:i w:val="0"/>
                <w:iCs w:val="0"/>
                <w:caps w:val="0"/>
                <w:color w:val="000000"/>
                <w:spacing w:val="0"/>
                <w:sz w:val="22"/>
                <w:szCs w:val="22"/>
                <w:shd w:val="clear" w:color="auto" w:fill="FFFFFF"/>
                <w:lang w:eastAsia="zh-CN"/>
              </w:rPr>
              <w:t>，</w:t>
            </w:r>
            <w:r>
              <w:rPr>
                <w:rFonts w:hint="eastAsia" w:ascii="楷体" w:hAnsi="楷体" w:eastAsia="楷体" w:cs="楷体"/>
                <w:i w:val="0"/>
                <w:iCs w:val="0"/>
                <w:caps w:val="0"/>
                <w:color w:val="000000"/>
                <w:spacing w:val="0"/>
                <w:sz w:val="22"/>
                <w:szCs w:val="22"/>
                <w:shd w:val="clear" w:color="auto" w:fill="FFFFFF"/>
                <w:lang w:val="en-US" w:eastAsia="zh-CN"/>
              </w:rPr>
              <w:t>8</w:t>
            </w:r>
            <w:r>
              <w:rPr>
                <w:rFonts w:hint="eastAsia" w:ascii="楷体" w:hAnsi="楷体" w:eastAsia="楷体" w:cs="楷体"/>
                <w:i w:val="0"/>
                <w:iCs w:val="0"/>
                <w:caps w:val="0"/>
                <w:color w:val="000000"/>
                <w:spacing w:val="0"/>
                <w:sz w:val="22"/>
                <w:szCs w:val="22"/>
                <w:shd w:val="clear" w:color="auto" w:fill="FFFFFF"/>
              </w:rPr>
              <w:t>0％取得职业培训证书</w:t>
            </w:r>
          </w:p>
        </w:tc>
        <w:tc>
          <w:tcPr>
            <w:tcW w:w="2880" w:type="dxa"/>
            <w:noWrap w:val="0"/>
            <w:vAlign w:val="center"/>
          </w:tcPr>
          <w:p w14:paraId="4981433C">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楷体" w:hAnsi="楷体" w:eastAsia="楷体" w:cs="楷体"/>
                <w:spacing w:val="10"/>
                <w:kern w:val="2"/>
                <w:sz w:val="22"/>
                <w:szCs w:val="22"/>
                <w:lang w:val="en-US" w:eastAsia="zh-CN" w:bidi="ar-SA"/>
              </w:rPr>
            </w:pPr>
            <w:r>
              <w:rPr>
                <w:rFonts w:hint="eastAsia" w:ascii="楷体" w:hAnsi="楷体" w:eastAsia="楷体" w:cs="楷体"/>
                <w:spacing w:val="10"/>
                <w:sz w:val="22"/>
                <w:szCs w:val="22"/>
                <w:lang w:eastAsia="zh-CN"/>
              </w:rPr>
              <w:t>免费培训由人社部门提供相关数据，收费培训由机构提供相关依据（近</w:t>
            </w:r>
            <w:r>
              <w:rPr>
                <w:rFonts w:hint="eastAsia" w:ascii="楷体" w:hAnsi="楷体" w:eastAsia="楷体" w:cs="楷体"/>
                <w:spacing w:val="10"/>
                <w:sz w:val="22"/>
                <w:szCs w:val="22"/>
                <w:lang w:val="en-US" w:eastAsia="zh-CN"/>
              </w:rPr>
              <w:t>3年</w:t>
            </w:r>
            <w:r>
              <w:rPr>
                <w:rFonts w:hint="eastAsia" w:ascii="楷体" w:hAnsi="楷体" w:eastAsia="楷体" w:cs="楷体"/>
                <w:spacing w:val="10"/>
                <w:sz w:val="22"/>
                <w:szCs w:val="22"/>
                <w:lang w:eastAsia="zh-CN"/>
              </w:rPr>
              <w:t>），每一年不合格则扣</w:t>
            </w:r>
            <w:r>
              <w:rPr>
                <w:rFonts w:hint="eastAsia" w:ascii="楷体" w:hAnsi="楷体" w:eastAsia="楷体" w:cs="楷体"/>
                <w:spacing w:val="10"/>
                <w:sz w:val="22"/>
                <w:szCs w:val="22"/>
                <w:lang w:val="en-US" w:eastAsia="zh-CN"/>
              </w:rPr>
              <w:t>1分。</w:t>
            </w:r>
          </w:p>
        </w:tc>
        <w:tc>
          <w:tcPr>
            <w:tcW w:w="795" w:type="dxa"/>
            <w:noWrap w:val="0"/>
            <w:vAlign w:val="center"/>
          </w:tcPr>
          <w:p w14:paraId="5825663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pacing w:val="10"/>
                <w:kern w:val="2"/>
                <w:sz w:val="22"/>
                <w:szCs w:val="22"/>
                <w:lang w:val="en-US" w:eastAsia="zh-CN" w:bidi="ar-SA"/>
              </w:rPr>
            </w:pPr>
            <w:r>
              <w:rPr>
                <w:rFonts w:hint="eastAsia" w:ascii="楷体" w:hAnsi="楷体" w:eastAsia="楷体" w:cs="楷体"/>
                <w:spacing w:val="10"/>
                <w:sz w:val="22"/>
                <w:szCs w:val="22"/>
                <w:lang w:val="en-US" w:eastAsia="zh-CN"/>
              </w:rPr>
              <w:t>3</w:t>
            </w:r>
          </w:p>
        </w:tc>
        <w:tc>
          <w:tcPr>
            <w:tcW w:w="853" w:type="dxa"/>
            <w:noWrap w:val="0"/>
            <w:vAlign w:val="center"/>
          </w:tcPr>
          <w:p w14:paraId="05DF48D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p>
        </w:tc>
      </w:tr>
      <w:tr w14:paraId="27FC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72" w:hRule="atLeast"/>
          <w:jc w:val="center"/>
        </w:trPr>
        <w:tc>
          <w:tcPr>
            <w:tcW w:w="821" w:type="dxa"/>
            <w:vMerge w:val="continue"/>
            <w:noWrap w:val="0"/>
            <w:vAlign w:val="top"/>
          </w:tcPr>
          <w:p w14:paraId="687CEF5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vertAlign w:val="baseline"/>
              </w:rPr>
            </w:pPr>
          </w:p>
        </w:tc>
        <w:tc>
          <w:tcPr>
            <w:tcW w:w="789" w:type="dxa"/>
            <w:vMerge w:val="restart"/>
            <w:noWrap w:val="0"/>
            <w:vAlign w:val="center"/>
          </w:tcPr>
          <w:p w14:paraId="124CFF5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r>
              <w:rPr>
                <w:rFonts w:hint="eastAsia" w:ascii="楷体" w:hAnsi="楷体" w:eastAsia="楷体" w:cs="楷体"/>
                <w:b/>
                <w:sz w:val="22"/>
                <w:szCs w:val="22"/>
                <w:lang w:val="en-US" w:eastAsia="zh-CN"/>
              </w:rPr>
              <w:t>社会评价</w:t>
            </w:r>
          </w:p>
        </w:tc>
        <w:tc>
          <w:tcPr>
            <w:tcW w:w="2457" w:type="dxa"/>
            <w:noWrap w:val="0"/>
            <w:vAlign w:val="center"/>
          </w:tcPr>
          <w:p w14:paraId="36C9B8C6">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16、学校评优情况</w:t>
            </w:r>
          </w:p>
        </w:tc>
        <w:tc>
          <w:tcPr>
            <w:tcW w:w="5703" w:type="dxa"/>
            <w:noWrap w:val="0"/>
            <w:vAlign w:val="center"/>
          </w:tcPr>
          <w:p w14:paraId="63271076">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iCs w:val="0"/>
                <w:caps w:val="0"/>
                <w:color w:val="000000"/>
                <w:spacing w:val="0"/>
                <w:sz w:val="22"/>
                <w:szCs w:val="22"/>
                <w:shd w:val="clear" w:color="auto" w:fill="FFFFFF"/>
                <w:lang w:eastAsia="zh-CN"/>
              </w:rPr>
            </w:pPr>
            <w:r>
              <w:rPr>
                <w:rFonts w:hint="eastAsia" w:ascii="楷体" w:hAnsi="楷体" w:eastAsia="楷体" w:cs="楷体"/>
                <w:i w:val="0"/>
                <w:iCs w:val="0"/>
                <w:caps w:val="0"/>
                <w:color w:val="000000"/>
                <w:spacing w:val="0"/>
                <w:sz w:val="22"/>
                <w:szCs w:val="22"/>
                <w:shd w:val="clear" w:color="auto" w:fill="FFFFFF"/>
                <w:lang w:eastAsia="zh-CN"/>
              </w:rPr>
              <w:t>近三年（</w:t>
            </w:r>
            <w:r>
              <w:rPr>
                <w:rFonts w:hint="eastAsia" w:ascii="楷体" w:hAnsi="楷体" w:eastAsia="楷体" w:cs="楷体"/>
                <w:i w:val="0"/>
                <w:iCs w:val="0"/>
                <w:caps w:val="0"/>
                <w:color w:val="000000"/>
                <w:spacing w:val="0"/>
                <w:sz w:val="22"/>
                <w:szCs w:val="22"/>
                <w:shd w:val="clear" w:color="auto" w:fill="FFFFFF"/>
                <w:lang w:val="en-US" w:eastAsia="zh-CN"/>
              </w:rPr>
              <w:t>2021-2023</w:t>
            </w:r>
            <w:r>
              <w:rPr>
                <w:rFonts w:hint="eastAsia" w:ascii="楷体" w:hAnsi="楷体" w:eastAsia="楷体" w:cs="楷体"/>
                <w:i w:val="0"/>
                <w:iCs w:val="0"/>
                <w:caps w:val="0"/>
                <w:color w:val="000000"/>
                <w:spacing w:val="0"/>
                <w:sz w:val="22"/>
                <w:szCs w:val="22"/>
                <w:shd w:val="clear" w:color="auto" w:fill="FFFFFF"/>
                <w:lang w:eastAsia="zh-CN"/>
              </w:rPr>
              <w:t>）学校获评优质培训机构情况</w:t>
            </w:r>
          </w:p>
        </w:tc>
        <w:tc>
          <w:tcPr>
            <w:tcW w:w="2880" w:type="dxa"/>
            <w:noWrap w:val="0"/>
            <w:vAlign w:val="center"/>
          </w:tcPr>
          <w:p w14:paraId="2E5E499B">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楷体" w:hAnsi="楷体" w:eastAsia="楷体" w:cs="楷体"/>
                <w:i w:val="0"/>
                <w:iCs w:val="0"/>
                <w:caps w:val="0"/>
                <w:color w:val="000000"/>
                <w:spacing w:val="0"/>
                <w:sz w:val="22"/>
                <w:szCs w:val="22"/>
                <w:shd w:val="clear" w:color="auto" w:fill="FFFFFF"/>
                <w:lang w:val="en-US" w:eastAsia="zh-CN"/>
              </w:rPr>
            </w:pPr>
            <w:r>
              <w:rPr>
                <w:rFonts w:hint="eastAsia" w:ascii="楷体" w:hAnsi="楷体" w:eastAsia="楷体" w:cs="楷体"/>
                <w:i w:val="0"/>
                <w:iCs w:val="0"/>
                <w:caps w:val="0"/>
                <w:color w:val="000000"/>
                <w:spacing w:val="0"/>
                <w:sz w:val="22"/>
                <w:szCs w:val="22"/>
                <w:shd w:val="clear" w:color="auto" w:fill="FFFFFF"/>
                <w:lang w:eastAsia="zh-CN"/>
              </w:rPr>
              <w:t>提供评优文件、奖励证书等，获评一次得</w:t>
            </w:r>
            <w:r>
              <w:rPr>
                <w:rFonts w:hint="eastAsia" w:ascii="楷体" w:hAnsi="楷体" w:eastAsia="楷体" w:cs="楷体"/>
                <w:i w:val="0"/>
                <w:iCs w:val="0"/>
                <w:caps w:val="0"/>
                <w:color w:val="000000"/>
                <w:spacing w:val="0"/>
                <w:sz w:val="22"/>
                <w:szCs w:val="22"/>
                <w:shd w:val="clear" w:color="auto" w:fill="FFFFFF"/>
                <w:lang w:val="en-US" w:eastAsia="zh-CN"/>
              </w:rPr>
              <w:t>1分。</w:t>
            </w:r>
          </w:p>
        </w:tc>
        <w:tc>
          <w:tcPr>
            <w:tcW w:w="795" w:type="dxa"/>
            <w:noWrap w:val="0"/>
            <w:vAlign w:val="center"/>
          </w:tcPr>
          <w:p w14:paraId="06394EA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楷体" w:hAnsi="楷体" w:eastAsia="楷体" w:cs="楷体"/>
                <w:spacing w:val="-10"/>
                <w:kern w:val="2"/>
                <w:sz w:val="22"/>
                <w:szCs w:val="22"/>
                <w:lang w:val="en-US" w:eastAsia="zh-CN" w:bidi="ar-SA"/>
              </w:rPr>
            </w:pPr>
            <w:r>
              <w:rPr>
                <w:rFonts w:hint="eastAsia" w:ascii="楷体" w:hAnsi="楷体" w:eastAsia="楷体" w:cs="楷体"/>
                <w:spacing w:val="-10"/>
                <w:kern w:val="2"/>
                <w:sz w:val="22"/>
                <w:szCs w:val="22"/>
                <w:lang w:val="en-US" w:eastAsia="zh-CN" w:bidi="ar-SA"/>
              </w:rPr>
              <w:t>3</w:t>
            </w:r>
          </w:p>
        </w:tc>
        <w:tc>
          <w:tcPr>
            <w:tcW w:w="853" w:type="dxa"/>
            <w:noWrap w:val="0"/>
            <w:vAlign w:val="center"/>
          </w:tcPr>
          <w:p w14:paraId="3EC9A05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p>
        </w:tc>
      </w:tr>
      <w:tr w14:paraId="5A4A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37" w:hRule="atLeast"/>
          <w:jc w:val="center"/>
        </w:trPr>
        <w:tc>
          <w:tcPr>
            <w:tcW w:w="821" w:type="dxa"/>
            <w:vMerge w:val="continue"/>
            <w:noWrap w:val="0"/>
            <w:vAlign w:val="top"/>
          </w:tcPr>
          <w:p w14:paraId="25595CA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vertAlign w:val="baseline"/>
              </w:rPr>
            </w:pPr>
          </w:p>
        </w:tc>
        <w:tc>
          <w:tcPr>
            <w:tcW w:w="789" w:type="dxa"/>
            <w:vMerge w:val="continue"/>
            <w:noWrap w:val="0"/>
            <w:vAlign w:val="center"/>
          </w:tcPr>
          <w:p w14:paraId="3B54503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p>
        </w:tc>
        <w:tc>
          <w:tcPr>
            <w:tcW w:w="2457" w:type="dxa"/>
            <w:noWrap w:val="0"/>
            <w:vAlign w:val="center"/>
          </w:tcPr>
          <w:p w14:paraId="67D3EA1E">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sz w:val="22"/>
                <w:szCs w:val="22"/>
                <w:lang w:val="en-US" w:eastAsia="zh-CN"/>
              </w:rPr>
            </w:pPr>
            <w:r>
              <w:rPr>
                <w:rFonts w:hint="eastAsia" w:ascii="楷体" w:hAnsi="楷体" w:eastAsia="楷体" w:cs="楷体"/>
                <w:sz w:val="22"/>
                <w:szCs w:val="22"/>
                <w:lang w:val="en-US" w:eastAsia="zh-CN"/>
              </w:rPr>
              <w:t>17、培训及考试情况</w:t>
            </w:r>
          </w:p>
        </w:tc>
        <w:tc>
          <w:tcPr>
            <w:tcW w:w="5703" w:type="dxa"/>
            <w:noWrap w:val="0"/>
            <w:vAlign w:val="center"/>
          </w:tcPr>
          <w:p w14:paraId="748CF079">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iCs w:val="0"/>
                <w:caps w:val="0"/>
                <w:color w:val="000000"/>
                <w:spacing w:val="0"/>
                <w:sz w:val="22"/>
                <w:szCs w:val="22"/>
                <w:shd w:val="clear" w:color="auto" w:fill="FFFFFF"/>
                <w:lang w:eastAsia="zh-CN"/>
              </w:rPr>
            </w:pPr>
            <w:r>
              <w:rPr>
                <w:rFonts w:hint="eastAsia" w:ascii="楷体" w:hAnsi="楷体" w:eastAsia="楷体" w:cs="楷体"/>
                <w:i w:val="0"/>
                <w:iCs w:val="0"/>
                <w:caps w:val="0"/>
                <w:color w:val="000000"/>
                <w:spacing w:val="0"/>
                <w:sz w:val="22"/>
                <w:szCs w:val="22"/>
                <w:shd w:val="clear" w:color="auto" w:fill="FFFFFF"/>
                <w:lang w:eastAsia="zh-CN"/>
              </w:rPr>
              <w:t>培训机构培训及考试时组织纪律良好，到课率高。</w:t>
            </w:r>
          </w:p>
        </w:tc>
        <w:tc>
          <w:tcPr>
            <w:tcW w:w="2880" w:type="dxa"/>
            <w:noWrap w:val="0"/>
            <w:vAlign w:val="center"/>
          </w:tcPr>
          <w:p w14:paraId="179DA6AC">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i w:val="0"/>
                <w:iCs w:val="0"/>
                <w:caps w:val="0"/>
                <w:color w:val="000000"/>
                <w:spacing w:val="0"/>
                <w:sz w:val="22"/>
                <w:szCs w:val="22"/>
                <w:shd w:val="clear" w:color="auto" w:fill="FFFFFF"/>
                <w:lang w:eastAsia="zh-CN"/>
              </w:rPr>
            </w:pPr>
            <w:r>
              <w:rPr>
                <w:rFonts w:hint="eastAsia" w:ascii="楷体" w:hAnsi="楷体" w:eastAsia="楷体" w:cs="楷体"/>
                <w:i w:val="0"/>
                <w:iCs w:val="0"/>
                <w:caps w:val="0"/>
                <w:color w:val="000000"/>
                <w:spacing w:val="0"/>
                <w:sz w:val="22"/>
                <w:szCs w:val="22"/>
                <w:shd w:val="clear" w:color="auto" w:fill="FFFFFF"/>
                <w:lang w:eastAsia="zh-CN"/>
              </w:rPr>
              <w:t>由人社负责培训监管部门提供监管情况。</w:t>
            </w:r>
          </w:p>
        </w:tc>
        <w:tc>
          <w:tcPr>
            <w:tcW w:w="795" w:type="dxa"/>
            <w:noWrap w:val="0"/>
            <w:vAlign w:val="center"/>
          </w:tcPr>
          <w:p w14:paraId="6D69792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楷体" w:hAnsi="楷体" w:eastAsia="楷体" w:cs="楷体"/>
                <w:spacing w:val="-10"/>
                <w:kern w:val="2"/>
                <w:sz w:val="22"/>
                <w:szCs w:val="22"/>
                <w:lang w:val="en-US" w:eastAsia="zh-CN" w:bidi="ar-SA"/>
              </w:rPr>
            </w:pPr>
            <w:r>
              <w:rPr>
                <w:rFonts w:hint="eastAsia" w:ascii="楷体" w:hAnsi="楷体" w:eastAsia="楷体" w:cs="楷体"/>
                <w:spacing w:val="-10"/>
                <w:kern w:val="2"/>
                <w:sz w:val="22"/>
                <w:szCs w:val="22"/>
                <w:lang w:val="en-US" w:eastAsia="zh-CN" w:bidi="ar-SA"/>
              </w:rPr>
              <w:t>2</w:t>
            </w:r>
          </w:p>
        </w:tc>
        <w:tc>
          <w:tcPr>
            <w:tcW w:w="853" w:type="dxa"/>
            <w:noWrap w:val="0"/>
            <w:vAlign w:val="center"/>
          </w:tcPr>
          <w:p w14:paraId="2A32B1F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p>
        </w:tc>
      </w:tr>
      <w:tr w14:paraId="0CD1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2" w:hRule="atLeast"/>
          <w:jc w:val="center"/>
        </w:trPr>
        <w:tc>
          <w:tcPr>
            <w:tcW w:w="821" w:type="dxa"/>
            <w:vMerge w:val="continue"/>
            <w:noWrap w:val="0"/>
            <w:vAlign w:val="top"/>
          </w:tcPr>
          <w:p w14:paraId="3EB6546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z w:val="22"/>
                <w:szCs w:val="22"/>
                <w:vertAlign w:val="baseline"/>
              </w:rPr>
            </w:pPr>
          </w:p>
        </w:tc>
        <w:tc>
          <w:tcPr>
            <w:tcW w:w="789" w:type="dxa"/>
            <w:vMerge w:val="continue"/>
            <w:noWrap w:val="0"/>
            <w:vAlign w:val="center"/>
          </w:tcPr>
          <w:p w14:paraId="20DDB0D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p>
        </w:tc>
        <w:tc>
          <w:tcPr>
            <w:tcW w:w="2457" w:type="dxa"/>
            <w:noWrap w:val="0"/>
            <w:vAlign w:val="center"/>
          </w:tcPr>
          <w:p w14:paraId="16AC20D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r>
              <w:rPr>
                <w:rFonts w:hint="eastAsia" w:ascii="楷体" w:hAnsi="楷体" w:eastAsia="楷体" w:cs="楷体"/>
                <w:sz w:val="22"/>
                <w:szCs w:val="22"/>
                <w:lang w:val="en-US" w:eastAsia="zh-CN"/>
              </w:rPr>
              <w:t>18</w:t>
            </w:r>
            <w:r>
              <w:rPr>
                <w:rFonts w:hint="eastAsia" w:ascii="楷体" w:hAnsi="楷体" w:eastAsia="楷体" w:cs="楷体"/>
                <w:sz w:val="22"/>
                <w:szCs w:val="22"/>
              </w:rPr>
              <w:t>、</w:t>
            </w:r>
            <w:r>
              <w:rPr>
                <w:rFonts w:hint="eastAsia" w:ascii="楷体" w:hAnsi="楷体" w:eastAsia="楷体" w:cs="楷体"/>
                <w:sz w:val="22"/>
                <w:szCs w:val="22"/>
                <w:lang w:eastAsia="zh-CN"/>
              </w:rPr>
              <w:t>参加职业技能</w:t>
            </w:r>
            <w:r>
              <w:rPr>
                <w:rFonts w:hint="eastAsia" w:ascii="楷体" w:hAnsi="楷体" w:eastAsia="楷体" w:cs="楷体"/>
                <w:sz w:val="22"/>
                <w:szCs w:val="22"/>
              </w:rPr>
              <w:t>竞赛情况</w:t>
            </w:r>
          </w:p>
        </w:tc>
        <w:tc>
          <w:tcPr>
            <w:tcW w:w="5703" w:type="dxa"/>
            <w:noWrap w:val="0"/>
            <w:vAlign w:val="center"/>
          </w:tcPr>
          <w:p w14:paraId="657050B3">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kern w:val="2"/>
                <w:sz w:val="22"/>
                <w:szCs w:val="22"/>
                <w:lang w:val="en-US" w:eastAsia="zh-CN" w:bidi="ar-SA"/>
              </w:rPr>
            </w:pPr>
            <w:r>
              <w:rPr>
                <w:rFonts w:hint="eastAsia" w:ascii="楷体" w:hAnsi="楷体" w:eastAsia="楷体" w:cs="楷体"/>
                <w:i w:val="0"/>
                <w:iCs w:val="0"/>
                <w:caps w:val="0"/>
                <w:color w:val="000000"/>
                <w:spacing w:val="0"/>
                <w:sz w:val="22"/>
                <w:szCs w:val="22"/>
                <w:shd w:val="clear" w:color="auto" w:fill="FFFFFF"/>
              </w:rPr>
              <w:t>组织学</w:t>
            </w:r>
            <w:r>
              <w:rPr>
                <w:rFonts w:hint="eastAsia" w:ascii="楷体" w:hAnsi="楷体" w:eastAsia="楷体" w:cs="楷体"/>
                <w:i w:val="0"/>
                <w:iCs w:val="0"/>
                <w:caps w:val="0"/>
                <w:color w:val="000000"/>
                <w:spacing w:val="0"/>
                <w:sz w:val="22"/>
                <w:szCs w:val="22"/>
                <w:shd w:val="clear" w:color="auto" w:fill="FFFFFF"/>
                <w:lang w:eastAsia="zh-CN"/>
              </w:rPr>
              <w:t>员</w:t>
            </w:r>
            <w:r>
              <w:rPr>
                <w:rFonts w:hint="eastAsia" w:ascii="楷体" w:hAnsi="楷体" w:eastAsia="楷体" w:cs="楷体"/>
                <w:i w:val="0"/>
                <w:iCs w:val="0"/>
                <w:caps w:val="0"/>
                <w:color w:val="000000"/>
                <w:spacing w:val="0"/>
                <w:sz w:val="22"/>
                <w:szCs w:val="22"/>
                <w:shd w:val="clear" w:color="auto" w:fill="FFFFFF"/>
              </w:rPr>
              <w:t>参加</w:t>
            </w:r>
            <w:r>
              <w:rPr>
                <w:rFonts w:hint="eastAsia" w:ascii="楷体" w:hAnsi="楷体" w:eastAsia="楷体" w:cs="楷体"/>
                <w:i w:val="0"/>
                <w:iCs w:val="0"/>
                <w:caps w:val="0"/>
                <w:color w:val="000000"/>
                <w:spacing w:val="0"/>
                <w:sz w:val="22"/>
                <w:szCs w:val="22"/>
                <w:shd w:val="clear" w:color="auto" w:fill="FFFFFF"/>
                <w:lang w:eastAsia="zh-CN"/>
              </w:rPr>
              <w:t>各级各类职业</w:t>
            </w:r>
            <w:r>
              <w:rPr>
                <w:rFonts w:hint="eastAsia" w:ascii="楷体" w:hAnsi="楷体" w:eastAsia="楷体" w:cs="楷体"/>
                <w:i w:val="0"/>
                <w:iCs w:val="0"/>
                <w:caps w:val="0"/>
                <w:color w:val="000000"/>
                <w:spacing w:val="0"/>
                <w:sz w:val="22"/>
                <w:szCs w:val="22"/>
                <w:shd w:val="clear" w:color="auto" w:fill="FFFFFF"/>
              </w:rPr>
              <w:t>技能竞赛</w:t>
            </w:r>
            <w:r>
              <w:rPr>
                <w:rFonts w:hint="eastAsia" w:ascii="楷体" w:hAnsi="楷体" w:eastAsia="楷体" w:cs="楷体"/>
                <w:i w:val="0"/>
                <w:iCs w:val="0"/>
                <w:caps w:val="0"/>
                <w:color w:val="000000"/>
                <w:spacing w:val="0"/>
                <w:sz w:val="22"/>
                <w:szCs w:val="22"/>
                <w:shd w:val="clear" w:color="auto" w:fill="FFFFFF"/>
                <w:lang w:eastAsia="zh-CN"/>
              </w:rPr>
              <w:t>并获奖，</w:t>
            </w:r>
            <w:r>
              <w:rPr>
                <w:rFonts w:hint="eastAsia" w:ascii="楷体" w:hAnsi="楷体" w:eastAsia="楷体" w:cs="楷体"/>
                <w:i w:val="0"/>
                <w:iCs w:val="0"/>
                <w:caps w:val="0"/>
                <w:color w:val="000000"/>
                <w:spacing w:val="0"/>
                <w:sz w:val="22"/>
                <w:szCs w:val="22"/>
                <w:shd w:val="clear" w:color="auto" w:fill="FFFFFF"/>
              </w:rPr>
              <w:t>经常组织学生开展技能竞赛活动</w:t>
            </w:r>
          </w:p>
        </w:tc>
        <w:tc>
          <w:tcPr>
            <w:tcW w:w="2880" w:type="dxa"/>
            <w:noWrap w:val="0"/>
            <w:vAlign w:val="center"/>
          </w:tcPr>
          <w:p w14:paraId="47F4A83D">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spacing w:val="-10"/>
                <w:kern w:val="2"/>
                <w:sz w:val="22"/>
                <w:szCs w:val="22"/>
                <w:lang w:val="en-US" w:eastAsia="zh-CN" w:bidi="ar-SA"/>
              </w:rPr>
            </w:pPr>
            <w:r>
              <w:rPr>
                <w:rFonts w:hint="eastAsia" w:ascii="楷体" w:hAnsi="楷体" w:eastAsia="楷体" w:cs="楷体"/>
                <w:i w:val="0"/>
                <w:iCs w:val="0"/>
                <w:caps w:val="0"/>
                <w:color w:val="000000"/>
                <w:spacing w:val="0"/>
                <w:sz w:val="22"/>
                <w:szCs w:val="22"/>
                <w:shd w:val="clear" w:color="auto" w:fill="FFFFFF"/>
                <w:lang w:eastAsia="zh-CN"/>
              </w:rPr>
              <w:t>提供</w:t>
            </w:r>
            <w:r>
              <w:rPr>
                <w:rFonts w:hint="eastAsia" w:ascii="楷体" w:hAnsi="楷体" w:eastAsia="楷体" w:cs="楷体"/>
                <w:i w:val="0"/>
                <w:iCs w:val="0"/>
                <w:caps w:val="0"/>
                <w:color w:val="000000"/>
                <w:spacing w:val="0"/>
                <w:sz w:val="22"/>
                <w:szCs w:val="22"/>
                <w:shd w:val="clear" w:color="auto" w:fill="FFFFFF"/>
              </w:rPr>
              <w:t>获奖证书或相关文件、开展技能竞赛活动记录</w:t>
            </w:r>
            <w:r>
              <w:rPr>
                <w:rFonts w:hint="eastAsia" w:ascii="楷体" w:hAnsi="楷体" w:eastAsia="楷体" w:cs="楷体"/>
                <w:i w:val="0"/>
                <w:iCs w:val="0"/>
                <w:caps w:val="0"/>
                <w:color w:val="000000"/>
                <w:spacing w:val="0"/>
                <w:sz w:val="22"/>
                <w:szCs w:val="22"/>
                <w:shd w:val="clear" w:color="auto" w:fill="FFFFFF"/>
                <w:lang w:eastAsia="zh-CN"/>
              </w:rPr>
              <w:t>（按获奖每人次计</w:t>
            </w:r>
            <w:r>
              <w:rPr>
                <w:rFonts w:hint="eastAsia" w:ascii="楷体" w:hAnsi="楷体" w:eastAsia="楷体" w:cs="楷体"/>
                <w:i w:val="0"/>
                <w:iCs w:val="0"/>
                <w:caps w:val="0"/>
                <w:color w:val="000000"/>
                <w:spacing w:val="0"/>
                <w:sz w:val="22"/>
                <w:szCs w:val="22"/>
                <w:shd w:val="clear" w:color="auto" w:fill="FFFFFF"/>
                <w:lang w:val="en-US" w:eastAsia="zh-CN"/>
              </w:rPr>
              <w:t>1分或每组织1次竞赛活动计1分计算，最高不超过3分）。</w:t>
            </w:r>
          </w:p>
        </w:tc>
        <w:tc>
          <w:tcPr>
            <w:tcW w:w="795" w:type="dxa"/>
            <w:noWrap w:val="0"/>
            <w:vAlign w:val="center"/>
          </w:tcPr>
          <w:p w14:paraId="7D6D582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spacing w:val="-10"/>
                <w:kern w:val="2"/>
                <w:sz w:val="22"/>
                <w:szCs w:val="22"/>
                <w:lang w:val="en-US" w:eastAsia="zh-CN" w:bidi="ar-SA"/>
              </w:rPr>
            </w:pPr>
            <w:r>
              <w:rPr>
                <w:rFonts w:hint="eastAsia" w:ascii="楷体" w:hAnsi="楷体" w:eastAsia="楷体" w:cs="楷体"/>
                <w:spacing w:val="-10"/>
                <w:kern w:val="2"/>
                <w:sz w:val="22"/>
                <w:szCs w:val="22"/>
                <w:lang w:val="en-US" w:eastAsia="zh-CN" w:bidi="ar-SA"/>
              </w:rPr>
              <w:t>3</w:t>
            </w:r>
          </w:p>
        </w:tc>
        <w:tc>
          <w:tcPr>
            <w:tcW w:w="853" w:type="dxa"/>
            <w:noWrap w:val="0"/>
            <w:vAlign w:val="center"/>
          </w:tcPr>
          <w:p w14:paraId="5428255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kern w:val="2"/>
                <w:sz w:val="22"/>
                <w:szCs w:val="22"/>
                <w:lang w:val="en-US" w:eastAsia="zh-CN" w:bidi="ar-SA"/>
              </w:rPr>
            </w:pPr>
          </w:p>
        </w:tc>
      </w:tr>
    </w:tbl>
    <w:p w14:paraId="1B2073E5">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楷体" w:hAnsi="楷体" w:eastAsia="楷体" w:cs="楷体"/>
          <w:sz w:val="22"/>
          <w:szCs w:val="22"/>
        </w:rPr>
      </w:pPr>
    </w:p>
    <w:p w14:paraId="09D88CCE">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sz w:val="21"/>
          <w:szCs w:val="21"/>
        </w:rPr>
      </w:pPr>
      <w:r>
        <w:rPr>
          <w:rFonts w:hint="eastAsia" w:ascii="楷体" w:hAnsi="楷体" w:eastAsia="楷体" w:cs="楷体"/>
          <w:sz w:val="22"/>
          <w:szCs w:val="22"/>
        </w:rPr>
        <w:t>评估</w:t>
      </w:r>
      <w:r>
        <w:rPr>
          <w:rFonts w:hint="eastAsia" w:ascii="楷体" w:hAnsi="楷体" w:eastAsia="楷体" w:cs="楷体"/>
          <w:sz w:val="22"/>
          <w:szCs w:val="22"/>
          <w:lang w:eastAsia="zh-CN"/>
        </w:rPr>
        <w:t>打分</w:t>
      </w:r>
      <w:r>
        <w:rPr>
          <w:rFonts w:hint="eastAsia" w:ascii="楷体" w:hAnsi="楷体" w:eastAsia="楷体" w:cs="楷体"/>
          <w:sz w:val="22"/>
          <w:szCs w:val="22"/>
        </w:rPr>
        <w:t>:</w:t>
      </w:r>
      <w:r>
        <w:rPr>
          <w:rFonts w:hint="eastAsia" w:ascii="楷体" w:hAnsi="楷体" w:eastAsia="楷体" w:cs="楷体"/>
          <w:sz w:val="22"/>
          <w:szCs w:val="22"/>
          <w:lang w:val="en-US" w:eastAsia="zh-CN"/>
        </w:rPr>
        <w:t xml:space="preserve">                                       评审专家组组长签名:</w:t>
      </w:r>
    </w:p>
    <w:p w14:paraId="71D14866">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79AB25"/>
    <w:multiLevelType w:val="singleLevel"/>
    <w:tmpl w:val="C279AB25"/>
    <w:lvl w:ilvl="0" w:tentative="0">
      <w:start w:val="3"/>
      <w:numFmt w:val="chineseCounting"/>
      <w:suff w:val="nothing"/>
      <w:lvlText w:val="%1、"/>
      <w:lvlJc w:val="left"/>
      <w:rPr>
        <w:rFonts w:hint="eastAsia"/>
      </w:rPr>
    </w:lvl>
  </w:abstractNum>
  <w:abstractNum w:abstractNumId="1">
    <w:nsid w:val="E096BBF1"/>
    <w:multiLevelType w:val="singleLevel"/>
    <w:tmpl w:val="E096BBF1"/>
    <w:lvl w:ilvl="0" w:tentative="0">
      <w:start w:val="3"/>
      <w:numFmt w:val="decimal"/>
      <w:suff w:val="nothing"/>
      <w:lvlText w:val="%1、"/>
      <w:lvlJc w:val="left"/>
    </w:lvl>
  </w:abstractNum>
  <w:abstractNum w:abstractNumId="2">
    <w:nsid w:val="F68098F8"/>
    <w:multiLevelType w:val="singleLevel"/>
    <w:tmpl w:val="F68098F8"/>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NDRlNWEzODJmNjg3YjJiOTkzZmY3NTcyMjBmZjEifQ=="/>
  </w:docVars>
  <w:rsids>
    <w:rsidRoot w:val="00000000"/>
    <w:rsid w:val="0CBFF9EC"/>
    <w:rsid w:val="19AF36E4"/>
    <w:rsid w:val="2FDEF658"/>
    <w:rsid w:val="3EAB0813"/>
    <w:rsid w:val="3FA463E4"/>
    <w:rsid w:val="4B73160B"/>
    <w:rsid w:val="56BB74DB"/>
    <w:rsid w:val="59552456"/>
    <w:rsid w:val="5E1FFE4C"/>
    <w:rsid w:val="5EEF0CF7"/>
    <w:rsid w:val="67FC87F8"/>
    <w:rsid w:val="6EC91817"/>
    <w:rsid w:val="6EFB1D67"/>
    <w:rsid w:val="73F9395F"/>
    <w:rsid w:val="757F76BB"/>
    <w:rsid w:val="77EEB3AA"/>
    <w:rsid w:val="7AB5B1F5"/>
    <w:rsid w:val="7DC3542B"/>
    <w:rsid w:val="7DF3190E"/>
    <w:rsid w:val="7F7F1F56"/>
    <w:rsid w:val="7FBD8724"/>
    <w:rsid w:val="7FEF6633"/>
    <w:rsid w:val="CF7A190A"/>
    <w:rsid w:val="DBF6BFAC"/>
    <w:rsid w:val="F7FF9CC5"/>
    <w:rsid w:val="FB75D3BC"/>
    <w:rsid w:val="FBBCE729"/>
    <w:rsid w:val="FEEF2BEA"/>
    <w:rsid w:val="FEFFCCD1"/>
    <w:rsid w:val="FF4DB3BD"/>
    <w:rsid w:val="FF7467C3"/>
    <w:rsid w:val="FFFB2A72"/>
    <w:rsid w:val="FFFD0D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szCs w:val="21"/>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paragraph" w:customStyle="1" w:styleId="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3103</Words>
  <Characters>3187</Characters>
  <Lines>0</Lines>
  <Paragraphs>0</Paragraphs>
  <TotalTime>1.33333333333333</TotalTime>
  <ScaleCrop>false</ScaleCrop>
  <LinksUpToDate>false</LinksUpToDate>
  <CharactersWithSpaces>3397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Administrator</cp:lastModifiedBy>
  <dcterms:modified xsi:type="dcterms:W3CDTF">2024-09-13T03:21:58Z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324D0C5FA3BD481A94636EBC0EE0E4F6_13</vt:lpwstr>
  </property>
</Properties>
</file>