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20</w:t>
      </w:r>
      <w:r w:rsidRPr="009B3ADF">
        <w:rPr>
          <w:rFonts w:hint="eastAsia"/>
          <w:sz w:val="84"/>
          <w:szCs w:val="84"/>
        </w:rPr>
        <w:t>年度</w:t>
      </w:r>
    </w:p>
    <w:p w:rsidR="009B3ADF" w:rsidRPr="009B3ADF" w:rsidRDefault="00C345BD" w:rsidP="009B3ADF">
      <w:pPr>
        <w:pStyle w:val="Default"/>
        <w:jc w:val="center"/>
        <w:rPr>
          <w:sz w:val="84"/>
          <w:szCs w:val="84"/>
        </w:rPr>
      </w:pPr>
      <w:r>
        <w:rPr>
          <w:rFonts w:hint="eastAsia"/>
          <w:sz w:val="84"/>
          <w:szCs w:val="84"/>
        </w:rPr>
        <w:t>教育</w:t>
      </w:r>
      <w:r w:rsidR="00787B42">
        <w:rPr>
          <w:rFonts w:hint="eastAsia"/>
          <w:sz w:val="84"/>
          <w:szCs w:val="84"/>
        </w:rPr>
        <w:t>部门（</w:t>
      </w:r>
      <w:r>
        <w:rPr>
          <w:rFonts w:hint="eastAsia"/>
          <w:sz w:val="84"/>
          <w:szCs w:val="84"/>
        </w:rPr>
        <w:t>岳阳市第一职业中等专业学校</w:t>
      </w:r>
      <w:r w:rsidR="00787B42">
        <w:rPr>
          <w:rFonts w:hint="eastAsia"/>
          <w:sz w:val="84"/>
          <w:szCs w:val="84"/>
        </w:rPr>
        <w:t>）</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37197D" w:rsidRDefault="0037197D" w:rsidP="00FE6269">
      <w:pPr>
        <w:pStyle w:val="Default"/>
        <w:jc w:val="center"/>
        <w:rPr>
          <w:sz w:val="32"/>
          <w:szCs w:val="32"/>
        </w:rPr>
      </w:pPr>
    </w:p>
    <w:p w:rsidR="00A70B02" w:rsidRDefault="00A70B02" w:rsidP="00FE6269">
      <w:pPr>
        <w:pStyle w:val="Default"/>
        <w:jc w:val="center"/>
        <w:rPr>
          <w:sz w:val="32"/>
          <w:szCs w:val="32"/>
        </w:rPr>
      </w:pPr>
    </w:p>
    <w:p w:rsidR="009E6817" w:rsidRPr="009E6817" w:rsidRDefault="009E6817" w:rsidP="00FE6269">
      <w:pPr>
        <w:pStyle w:val="Default"/>
        <w:jc w:val="center"/>
        <w:rPr>
          <w:sz w:val="32"/>
          <w:szCs w:val="32"/>
        </w:rPr>
      </w:pPr>
    </w:p>
    <w:p w:rsidR="00FE6269" w:rsidRPr="0037197D" w:rsidRDefault="00FE6269" w:rsidP="009B3ADF">
      <w:pPr>
        <w:pStyle w:val="Default"/>
        <w:spacing w:line="540" w:lineRule="exact"/>
        <w:jc w:val="center"/>
        <w:rPr>
          <w:sz w:val="56"/>
          <w:szCs w:val="56"/>
        </w:rPr>
      </w:pPr>
    </w:p>
    <w:p w:rsidR="009E6817" w:rsidRDefault="009E6817" w:rsidP="00C345BD">
      <w:pPr>
        <w:pStyle w:val="Default"/>
        <w:spacing w:line="500" w:lineRule="exact"/>
        <w:rPr>
          <w:b/>
          <w:sz w:val="36"/>
          <w:szCs w:val="28"/>
        </w:rPr>
      </w:pPr>
    </w:p>
    <w:p w:rsidR="00C345BD" w:rsidRDefault="00C345BD" w:rsidP="00C345BD">
      <w:pPr>
        <w:pStyle w:val="Default"/>
        <w:spacing w:line="500" w:lineRule="exact"/>
        <w:rPr>
          <w:b/>
          <w:sz w:val="36"/>
          <w:szCs w:val="28"/>
        </w:rPr>
      </w:pPr>
    </w:p>
    <w:p w:rsidR="0032192B" w:rsidRPr="0032192B" w:rsidRDefault="0032192B" w:rsidP="0032192B">
      <w:pPr>
        <w:pStyle w:val="Default"/>
        <w:spacing w:line="500" w:lineRule="exact"/>
        <w:jc w:val="center"/>
        <w:rPr>
          <w:b/>
          <w:sz w:val="36"/>
          <w:szCs w:val="28"/>
        </w:rPr>
      </w:pPr>
      <w:r w:rsidRPr="0032192B">
        <w:rPr>
          <w:rFonts w:hint="eastAsia"/>
          <w:b/>
          <w:sz w:val="36"/>
          <w:szCs w:val="28"/>
        </w:rPr>
        <w:lastRenderedPageBreak/>
        <w:t>目录</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int="eastAsia"/>
          <w:b/>
          <w:sz w:val="28"/>
          <w:szCs w:val="28"/>
        </w:rPr>
        <w:t>第一部分</w:t>
      </w:r>
      <w:r w:rsidR="00C345BD">
        <w:rPr>
          <w:rFonts w:hint="eastAsia"/>
          <w:b/>
          <w:sz w:val="28"/>
          <w:szCs w:val="28"/>
        </w:rPr>
        <w:t>学校</w:t>
      </w:r>
      <w:r w:rsidRPr="00B63572">
        <w:rPr>
          <w:rFonts w:hint="eastAsia"/>
          <w:b/>
          <w:sz w:val="28"/>
          <w:szCs w:val="28"/>
        </w:rPr>
        <w:t>概况</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年度部门决算情况说明</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B6357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265724"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九、国有资本经营预算财政拨款支出决算情况</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十、关于机关运行经费支出说明</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十一、一般性支出情况</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十二、关于政府采购支出说明</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十三、关于国有资产占用情况说明</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十四、关于</w:t>
      </w:r>
      <w:r w:rsidRPr="00717006">
        <w:rPr>
          <w:rFonts w:ascii="仿宋_GB2312" w:hAnsi="仿宋_GB2312" w:cs="仿宋_GB2312" w:hint="eastAsia"/>
          <w:color w:val="000000"/>
          <w:kern w:val="0"/>
          <w:sz w:val="28"/>
          <w:szCs w:val="28"/>
        </w:rPr>
        <w:t>2020</w:t>
      </w:r>
      <w:r w:rsidRPr="00717006">
        <w:rPr>
          <w:rFonts w:ascii="仿宋_GB2312" w:hAnsi="仿宋_GB2312" w:cs="仿宋_GB2312" w:hint="eastAsia"/>
          <w:color w:val="000000"/>
          <w:kern w:val="0"/>
          <w:sz w:val="28"/>
          <w:szCs w:val="28"/>
        </w:rPr>
        <w:t>年度预算绩效情况的说明</w:t>
      </w:r>
    </w:p>
    <w:p w:rsidR="009B3ADF" w:rsidRPr="00687A84" w:rsidRDefault="009B3ADF" w:rsidP="00687A84">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t>第四部分</w:t>
      </w:r>
      <w:r w:rsidR="00687A84" w:rsidRPr="00687A84">
        <w:rPr>
          <w:rFonts w:ascii="黑体" w:eastAsia="黑体" w:hAnsi="黑体" w:cs="黑体" w:hint="eastAsia"/>
          <w:b/>
          <w:color w:val="000000"/>
          <w:kern w:val="0"/>
          <w:sz w:val="28"/>
          <w:szCs w:val="28"/>
        </w:rPr>
        <w:t>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r w:rsidRPr="00E00C7A">
        <w:rPr>
          <w:sz w:val="84"/>
          <w:szCs w:val="84"/>
        </w:rPr>
        <w:t xml:space="preserve"> </w:t>
      </w:r>
    </w:p>
    <w:p w:rsidR="00B57C9F" w:rsidRPr="00E00C7A" w:rsidRDefault="00B57C9F" w:rsidP="00E00C7A">
      <w:pPr>
        <w:pStyle w:val="Default"/>
        <w:jc w:val="center"/>
        <w:rPr>
          <w:sz w:val="84"/>
          <w:szCs w:val="84"/>
        </w:rPr>
      </w:pPr>
    </w:p>
    <w:p w:rsidR="009B3ADF" w:rsidRPr="00E00C7A" w:rsidRDefault="00720AE3" w:rsidP="00E00C7A">
      <w:pPr>
        <w:pStyle w:val="Default"/>
        <w:jc w:val="center"/>
        <w:rPr>
          <w:sz w:val="84"/>
          <w:szCs w:val="84"/>
        </w:rPr>
      </w:pPr>
      <w:r>
        <w:rPr>
          <w:rFonts w:hint="eastAsia"/>
          <w:sz w:val="84"/>
          <w:szCs w:val="84"/>
        </w:rPr>
        <w:t>岳阳市第一职业中等专业学校</w:t>
      </w:r>
      <w:r w:rsidR="009B3ADF"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hint="eastAsia"/>
          <w:sz w:val="32"/>
          <w:szCs w:val="32"/>
        </w:rPr>
        <w:t>（一）党政办公室（加挂</w:t>
      </w:r>
      <w:r w:rsidRPr="00286FDE">
        <w:rPr>
          <w:rFonts w:asciiTheme="minorEastAsia" w:hAnsiTheme="minorEastAsia"/>
          <w:sz w:val="32"/>
          <w:szCs w:val="32"/>
        </w:rPr>
        <w:t>“</w:t>
      </w:r>
      <w:r w:rsidRPr="00286FDE">
        <w:rPr>
          <w:rFonts w:asciiTheme="minorEastAsia" w:hAnsiTheme="minorEastAsia" w:hint="eastAsia"/>
          <w:sz w:val="32"/>
          <w:szCs w:val="32"/>
        </w:rPr>
        <w:t>人事科</w:t>
      </w:r>
      <w:r w:rsidRPr="00286FDE">
        <w:rPr>
          <w:rFonts w:asciiTheme="minorEastAsia" w:hAnsiTheme="minorEastAsia"/>
          <w:sz w:val="32"/>
          <w:szCs w:val="32"/>
        </w:rPr>
        <w:t>”</w:t>
      </w:r>
      <w:r w:rsidRPr="00286FDE">
        <w:rPr>
          <w:rFonts w:asciiTheme="minorEastAsia" w:hAnsiTheme="minorEastAsia" w:hint="eastAsia"/>
          <w:sz w:val="32"/>
          <w:szCs w:val="32"/>
        </w:rPr>
        <w:t>牌子）履行下列职能职责：</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w:t>
      </w:r>
      <w:r w:rsidRPr="00286FDE">
        <w:rPr>
          <w:rFonts w:asciiTheme="minorEastAsia" w:hAnsiTheme="minorEastAsia" w:hint="eastAsia"/>
          <w:sz w:val="32"/>
          <w:szCs w:val="32"/>
        </w:rPr>
        <w:t>负责协助学校党委、行政领导班子及其成员处理例行和日常事务，负责学校行政管理年度责任目标考核工作，负责学校办公、办学、培训、服务的综合管理工作，协调学校各部门之间工作；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2.</w:t>
      </w:r>
      <w:r w:rsidRPr="00286FDE">
        <w:rPr>
          <w:rFonts w:asciiTheme="minorEastAsia" w:hAnsiTheme="minorEastAsia" w:hint="eastAsia"/>
          <w:sz w:val="32"/>
          <w:szCs w:val="32"/>
        </w:rPr>
        <w:t>负责学校重大决策事项、重要工作任务的督办工作，掌握情况，及时反馈；</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3.</w:t>
      </w:r>
      <w:r w:rsidRPr="00286FDE">
        <w:rPr>
          <w:rFonts w:asciiTheme="minorEastAsia" w:hAnsiTheme="minorEastAsia" w:hint="eastAsia"/>
          <w:sz w:val="32"/>
          <w:szCs w:val="32"/>
        </w:rPr>
        <w:t>负责组织起草学校重要文稿、领导讲话、基本制度，处理学校行政管理事务，承办或协调学校层级各类会议；</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4.</w:t>
      </w:r>
      <w:r w:rsidRPr="00286FDE">
        <w:rPr>
          <w:rFonts w:asciiTheme="minorEastAsia" w:hAnsiTheme="minorEastAsia" w:hint="eastAsia"/>
          <w:sz w:val="32"/>
          <w:szCs w:val="32"/>
        </w:rPr>
        <w:t>负责管理学校电子政务，承担公文流转、公文文印和档案、印章和机要保密管理；</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5.</w:t>
      </w:r>
      <w:r w:rsidRPr="00286FDE">
        <w:rPr>
          <w:rFonts w:asciiTheme="minorEastAsia" w:hAnsiTheme="minorEastAsia" w:hint="eastAsia"/>
          <w:sz w:val="32"/>
          <w:szCs w:val="32"/>
        </w:rPr>
        <w:t>负责学校对外经济合同的审核、管理，负责学校的对外联系和接待工作；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6.</w:t>
      </w:r>
      <w:r w:rsidRPr="00286FDE">
        <w:rPr>
          <w:rFonts w:asciiTheme="minorEastAsia" w:hAnsiTheme="minorEastAsia" w:hint="eastAsia"/>
          <w:sz w:val="32"/>
          <w:szCs w:val="32"/>
        </w:rPr>
        <w:t>负责学校人大代表建议、政协委员提案办理工作，负责学校来信来访的接待、调查、研究及处理工作；负责学校经济纠纷等法律事务的处理，并联系法律顾问提供相关法律咨询服务；</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7.</w:t>
      </w:r>
      <w:r w:rsidRPr="00286FDE">
        <w:rPr>
          <w:rFonts w:asciiTheme="minorEastAsia" w:hAnsiTheme="minorEastAsia" w:hint="eastAsia"/>
          <w:sz w:val="32"/>
          <w:szCs w:val="32"/>
        </w:rPr>
        <w:t>负责学校文化建设、文明创建与综合治理工作，负责学校新闻宣传、对外信息发布工作；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8.</w:t>
      </w:r>
      <w:r w:rsidRPr="00286FDE">
        <w:rPr>
          <w:rFonts w:asciiTheme="minorEastAsia" w:hAnsiTheme="minorEastAsia" w:hint="eastAsia"/>
          <w:sz w:val="32"/>
          <w:szCs w:val="32"/>
        </w:rPr>
        <w:t>负责学校党的建设和思想政治工作，负责学校党务的日常管理工作；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9.</w:t>
      </w:r>
      <w:r w:rsidRPr="00286FDE">
        <w:rPr>
          <w:rFonts w:asciiTheme="minorEastAsia" w:hAnsiTheme="minorEastAsia" w:hint="eastAsia"/>
          <w:sz w:val="32"/>
          <w:szCs w:val="32"/>
        </w:rPr>
        <w:t>负责市管干部的协调服务工作，负责中层干部选拔任用的组织实施工作，负责处室、系部领导班子建设管理工作；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10.</w:t>
      </w:r>
      <w:r w:rsidRPr="00286FDE">
        <w:rPr>
          <w:rFonts w:asciiTheme="minorEastAsia" w:hAnsiTheme="minorEastAsia" w:hint="eastAsia"/>
          <w:sz w:val="32"/>
          <w:szCs w:val="32"/>
        </w:rPr>
        <w:t>负责党支部建设、党员教育、党员管理、党费收缴、党员培养发展等工作；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11.</w:t>
      </w:r>
      <w:r w:rsidRPr="00286FDE">
        <w:rPr>
          <w:rFonts w:asciiTheme="minorEastAsia" w:hAnsiTheme="minorEastAsia" w:hint="eastAsia"/>
          <w:sz w:val="32"/>
          <w:szCs w:val="32"/>
        </w:rPr>
        <w:t>根据学校战略目标，制订学校人才管理战略规划，依据法律、法规</w:t>
      </w:r>
      <w:r w:rsidRPr="00286FDE">
        <w:rPr>
          <w:rFonts w:asciiTheme="minorEastAsia" w:hAnsiTheme="minorEastAsia" w:hint="eastAsia"/>
          <w:sz w:val="32"/>
          <w:szCs w:val="32"/>
        </w:rPr>
        <w:lastRenderedPageBreak/>
        <w:t>和学校有关规定，制定学校教师招聘、薪酬福利、教工培训等人事管理制度和实施办法，并组织实施；</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12.</w:t>
      </w:r>
      <w:r w:rsidRPr="00286FDE">
        <w:rPr>
          <w:rFonts w:asciiTheme="minorEastAsia" w:hAnsiTheme="minorEastAsia" w:hint="eastAsia"/>
          <w:sz w:val="32"/>
          <w:szCs w:val="32"/>
        </w:rPr>
        <w:t>负责学校组织机构的调整与优化、部门职能职责的界定与调整，负责组织学校各部门的定岗、定编、定员工作；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13.</w:t>
      </w:r>
      <w:r w:rsidRPr="00286FDE">
        <w:rPr>
          <w:rFonts w:asciiTheme="minorEastAsia" w:hAnsiTheme="minorEastAsia" w:hint="eastAsia"/>
          <w:sz w:val="32"/>
          <w:szCs w:val="32"/>
        </w:rPr>
        <w:t>负责学校人才引进、人才管理、专业技术职称晋升等工作；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14.</w:t>
      </w:r>
      <w:r w:rsidRPr="00286FDE">
        <w:rPr>
          <w:rFonts w:asciiTheme="minorEastAsia" w:hAnsiTheme="minorEastAsia" w:hint="eastAsia"/>
          <w:sz w:val="32"/>
          <w:szCs w:val="32"/>
        </w:rPr>
        <w:t>负责学校教工招聘录用、劳动合同签订管理、迁调、奖惩、离职、退休手续办理，负责学校教工绩效考核工作，负责解决劳动纠纷和争议；</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15.</w:t>
      </w:r>
      <w:r w:rsidRPr="00286FDE">
        <w:rPr>
          <w:rFonts w:asciiTheme="minorEastAsia" w:hAnsiTheme="minorEastAsia" w:hint="eastAsia"/>
          <w:sz w:val="32"/>
          <w:szCs w:val="32"/>
        </w:rPr>
        <w:t>负责学校教工劳资及人事档案的收集、分类、整理、保管和保密工作；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16.</w:t>
      </w:r>
      <w:r w:rsidRPr="00286FDE">
        <w:rPr>
          <w:rFonts w:asciiTheme="minorEastAsia" w:hAnsiTheme="minorEastAsia" w:hint="eastAsia"/>
          <w:sz w:val="32"/>
          <w:szCs w:val="32"/>
        </w:rPr>
        <w:t>完成学校党政领导班子及其成员交办的其他工作，履行学校相关规章制度载明的其他职责。</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hint="eastAsia"/>
          <w:sz w:val="32"/>
          <w:szCs w:val="32"/>
        </w:rPr>
        <w:t>（二）质量和改革办公室履行下列职能职责：</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w:t>
      </w:r>
      <w:r w:rsidRPr="00286FDE">
        <w:rPr>
          <w:rFonts w:asciiTheme="minorEastAsia" w:hAnsiTheme="minorEastAsia" w:hint="eastAsia"/>
          <w:sz w:val="32"/>
          <w:szCs w:val="32"/>
        </w:rPr>
        <w:t>负责全校教育教学质量的监督检查、教育教学改革的策划指导和事业发展的谋划协调等工作；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2.</w:t>
      </w:r>
      <w:r w:rsidRPr="00286FDE">
        <w:rPr>
          <w:rFonts w:asciiTheme="minorEastAsia" w:hAnsiTheme="minorEastAsia" w:hint="eastAsia"/>
          <w:sz w:val="32"/>
          <w:szCs w:val="32"/>
        </w:rPr>
        <w:t>负责学校教育教学改革与事业发展的整体策划、组织实施和协调综合等工作；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3.</w:t>
      </w:r>
      <w:r w:rsidRPr="00286FDE">
        <w:rPr>
          <w:rFonts w:asciiTheme="minorEastAsia" w:hAnsiTheme="minorEastAsia" w:hint="eastAsia"/>
          <w:sz w:val="32"/>
          <w:szCs w:val="32"/>
        </w:rPr>
        <w:t>负责学校内部质量保证体系诊断与改进工作，负责学校教学诊断与改进的方案制定；</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4.</w:t>
      </w:r>
      <w:r w:rsidRPr="00286FDE">
        <w:rPr>
          <w:rFonts w:asciiTheme="minorEastAsia" w:hAnsiTheme="minorEastAsia" w:hint="eastAsia"/>
          <w:sz w:val="32"/>
          <w:szCs w:val="32"/>
        </w:rPr>
        <w:t>负责学校现代职教体系试点项目和重大教学改革项目的申报、组织和实施；</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5.</w:t>
      </w:r>
      <w:r w:rsidRPr="00286FDE">
        <w:rPr>
          <w:rFonts w:asciiTheme="minorEastAsia" w:hAnsiTheme="minorEastAsia" w:hint="eastAsia"/>
          <w:sz w:val="32"/>
          <w:szCs w:val="32"/>
        </w:rPr>
        <w:t>履行学校质量督导专员职责，承担每月一次办学质量督导评价报告的策划撰制；</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6.</w:t>
      </w:r>
      <w:r w:rsidRPr="00286FDE">
        <w:rPr>
          <w:rFonts w:asciiTheme="minorEastAsia" w:hAnsiTheme="minorEastAsia" w:hint="eastAsia"/>
          <w:sz w:val="32"/>
          <w:szCs w:val="32"/>
        </w:rPr>
        <w:t>负责策划编制校园整体搬迁前期规划纲要和学校中长期事业发展规划纲要；</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lastRenderedPageBreak/>
        <w:t>7.</w:t>
      </w:r>
      <w:r w:rsidRPr="00286FDE">
        <w:rPr>
          <w:rFonts w:asciiTheme="minorEastAsia" w:hAnsiTheme="minorEastAsia" w:hint="eastAsia"/>
          <w:sz w:val="32"/>
          <w:szCs w:val="32"/>
        </w:rPr>
        <w:t>负责每月部门积分制绩效管理考核评分及改进报告的策划撰制；</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8.</w:t>
      </w:r>
      <w:r w:rsidRPr="00286FDE">
        <w:rPr>
          <w:rFonts w:asciiTheme="minorEastAsia" w:hAnsiTheme="minorEastAsia" w:hint="eastAsia"/>
          <w:sz w:val="32"/>
          <w:szCs w:val="32"/>
        </w:rPr>
        <w:t>完成上级主管部门和学校领导班子交办的其他工作任务。</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hint="eastAsia"/>
          <w:sz w:val="32"/>
          <w:szCs w:val="32"/>
        </w:rPr>
        <w:t>（三）教务处（加挂</w:t>
      </w:r>
      <w:r w:rsidRPr="00286FDE">
        <w:rPr>
          <w:rFonts w:asciiTheme="minorEastAsia" w:hAnsiTheme="minorEastAsia"/>
          <w:sz w:val="32"/>
          <w:szCs w:val="32"/>
        </w:rPr>
        <w:t>“</w:t>
      </w:r>
      <w:r w:rsidRPr="00286FDE">
        <w:rPr>
          <w:rFonts w:asciiTheme="minorEastAsia" w:hAnsiTheme="minorEastAsia" w:hint="eastAsia"/>
          <w:sz w:val="32"/>
          <w:szCs w:val="32"/>
        </w:rPr>
        <w:t>教科研室</w:t>
      </w:r>
      <w:r w:rsidRPr="00286FDE">
        <w:rPr>
          <w:rFonts w:asciiTheme="minorEastAsia" w:hAnsiTheme="minorEastAsia"/>
          <w:sz w:val="32"/>
          <w:szCs w:val="32"/>
        </w:rPr>
        <w:t>”</w:t>
      </w:r>
      <w:r w:rsidRPr="00286FDE">
        <w:rPr>
          <w:rFonts w:asciiTheme="minorEastAsia" w:hAnsiTheme="minorEastAsia" w:hint="eastAsia"/>
          <w:sz w:val="32"/>
          <w:szCs w:val="32"/>
        </w:rPr>
        <w:t>牌子）履行下列职能职责：</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w:t>
      </w:r>
      <w:r w:rsidRPr="00286FDE">
        <w:rPr>
          <w:rFonts w:asciiTheme="minorEastAsia" w:hAnsiTheme="minorEastAsia" w:hint="eastAsia"/>
          <w:sz w:val="32"/>
          <w:szCs w:val="32"/>
        </w:rPr>
        <w:t>负责全校专业建设管理、课程建设管理、教材开发建设管理、教学资源建设管理、日常教学管理、教务学务考务管理、教研科研管理、教师队伍建设管理等工作的统筹协调和组织实施；</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2.</w:t>
      </w:r>
      <w:r w:rsidRPr="00286FDE">
        <w:rPr>
          <w:rFonts w:asciiTheme="minorEastAsia" w:hAnsiTheme="minorEastAsia" w:hint="eastAsia"/>
          <w:sz w:val="32"/>
          <w:szCs w:val="32"/>
        </w:rPr>
        <w:t>研究拟定学校有关专业建设管理、课程建设管理、教材开发建设管理、教学资源建设管理、常规教学管理、教务学务考务管理、教师队伍建设管理方面的政策、措施，报校委会或校长办公会审定；</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3.</w:t>
      </w:r>
      <w:r w:rsidRPr="00286FDE">
        <w:rPr>
          <w:rFonts w:asciiTheme="minorEastAsia" w:hAnsiTheme="minorEastAsia" w:hint="eastAsia"/>
          <w:sz w:val="32"/>
          <w:szCs w:val="32"/>
        </w:rPr>
        <w:t>研究提出学校专业设置、专业方向改变、专业口径拓宽、专业带头人培养、精品专业建设管理、专业内涵建设等问题的意见与方案，报校委会或校长办公会审定；</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4.</w:t>
      </w:r>
      <w:r w:rsidRPr="00286FDE">
        <w:rPr>
          <w:rFonts w:asciiTheme="minorEastAsia" w:hAnsiTheme="minorEastAsia" w:hint="eastAsia"/>
          <w:sz w:val="32"/>
          <w:szCs w:val="32"/>
        </w:rPr>
        <w:t>组织、指导各系部、教研组、年级组制订或修订人才培养方案、教学计划、教学大纲，加强审核把关，并指导监督其实施；</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5.</w:t>
      </w:r>
      <w:r w:rsidRPr="00286FDE">
        <w:rPr>
          <w:rFonts w:asciiTheme="minorEastAsia" w:hAnsiTheme="minorEastAsia" w:hint="eastAsia"/>
          <w:sz w:val="32"/>
          <w:szCs w:val="32"/>
        </w:rPr>
        <w:t>组织、实施和推进学校课程建设管理、精品课程建设管理、校本教材开发、教学资源建设管理等工作；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6.</w:t>
      </w:r>
      <w:r w:rsidRPr="00286FDE">
        <w:rPr>
          <w:rFonts w:asciiTheme="minorEastAsia" w:hAnsiTheme="minorEastAsia" w:hint="eastAsia"/>
          <w:sz w:val="32"/>
          <w:szCs w:val="32"/>
        </w:rPr>
        <w:t>策划、组织、指导和推进全校教育教学改革创新工作，培养、发现和推介</w:t>
      </w:r>
      <w:r w:rsidRPr="00286FDE">
        <w:rPr>
          <w:rFonts w:asciiTheme="minorEastAsia" w:hAnsiTheme="minorEastAsia"/>
          <w:sz w:val="32"/>
          <w:szCs w:val="32"/>
        </w:rPr>
        <w:t>“</w:t>
      </w:r>
      <w:r w:rsidRPr="00286FDE">
        <w:rPr>
          <w:rFonts w:asciiTheme="minorEastAsia" w:hAnsiTheme="minorEastAsia" w:hint="eastAsia"/>
          <w:sz w:val="32"/>
          <w:szCs w:val="32"/>
        </w:rPr>
        <w:t>教改先锋</w:t>
      </w:r>
      <w:r w:rsidRPr="00286FDE">
        <w:rPr>
          <w:rFonts w:asciiTheme="minorEastAsia" w:hAnsiTheme="minorEastAsia"/>
          <w:sz w:val="32"/>
          <w:szCs w:val="32"/>
        </w:rPr>
        <w:t>”</w:t>
      </w:r>
      <w:r w:rsidRPr="00286FDE">
        <w:rPr>
          <w:rFonts w:asciiTheme="minorEastAsia" w:hAnsiTheme="minorEastAsia" w:hint="eastAsia"/>
          <w:sz w:val="32"/>
          <w:szCs w:val="32"/>
        </w:rPr>
        <w:t>和</w:t>
      </w:r>
      <w:r w:rsidRPr="00286FDE">
        <w:rPr>
          <w:rFonts w:asciiTheme="minorEastAsia" w:hAnsiTheme="minorEastAsia"/>
          <w:sz w:val="32"/>
          <w:szCs w:val="32"/>
        </w:rPr>
        <w:t>“</w:t>
      </w:r>
      <w:r w:rsidRPr="00286FDE">
        <w:rPr>
          <w:rFonts w:asciiTheme="minorEastAsia" w:hAnsiTheme="minorEastAsia" w:hint="eastAsia"/>
          <w:sz w:val="32"/>
          <w:szCs w:val="32"/>
        </w:rPr>
        <w:t>教改典型</w:t>
      </w:r>
      <w:r w:rsidRPr="00286FDE">
        <w:rPr>
          <w:rFonts w:asciiTheme="minorEastAsia" w:hAnsiTheme="minorEastAsia"/>
          <w:sz w:val="32"/>
          <w:szCs w:val="32"/>
        </w:rPr>
        <w:t>”</w:t>
      </w:r>
      <w:r w:rsidRPr="00286FDE">
        <w:rPr>
          <w:rFonts w:asciiTheme="minorEastAsia" w:hAnsiTheme="minorEastAsia" w:hint="eastAsia"/>
          <w:sz w:val="32"/>
          <w:szCs w:val="32"/>
        </w:rPr>
        <w:t>；</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7.</w:t>
      </w:r>
      <w:r w:rsidRPr="00286FDE">
        <w:rPr>
          <w:rFonts w:asciiTheme="minorEastAsia" w:hAnsiTheme="minorEastAsia" w:hint="eastAsia"/>
          <w:sz w:val="32"/>
          <w:szCs w:val="32"/>
        </w:rPr>
        <w:t>组织、指导各系部加强日常性、阶段性教学工作检查，组织开展全校性教学质量评估、课程质量评估、优质课评定等评选工作；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8.</w:t>
      </w:r>
      <w:r w:rsidRPr="00286FDE">
        <w:rPr>
          <w:rFonts w:asciiTheme="minorEastAsia" w:hAnsiTheme="minorEastAsia" w:hint="eastAsia"/>
          <w:sz w:val="32"/>
          <w:szCs w:val="32"/>
        </w:rPr>
        <w:t>统筹全校教学班级编制、教室安排、任课教师安排、工作量调配、课表编制、课程调度、考试组织、作息时间安排、教师办公室安排等工作；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9.</w:t>
      </w:r>
      <w:r w:rsidRPr="00286FDE">
        <w:rPr>
          <w:rFonts w:asciiTheme="minorEastAsia" w:hAnsiTheme="minorEastAsia" w:hint="eastAsia"/>
          <w:sz w:val="32"/>
          <w:szCs w:val="32"/>
        </w:rPr>
        <w:t>会同后勤处、协调各系部，负责各类教材、资料的征订和发放工作；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10.</w:t>
      </w:r>
      <w:r w:rsidRPr="00286FDE">
        <w:rPr>
          <w:rFonts w:asciiTheme="minorEastAsia" w:hAnsiTheme="minorEastAsia" w:hint="eastAsia"/>
          <w:sz w:val="32"/>
          <w:szCs w:val="32"/>
        </w:rPr>
        <w:t>负责学校试题库的建设、管理、开发、利用；</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lastRenderedPageBreak/>
        <w:t>11.</w:t>
      </w:r>
      <w:r w:rsidRPr="00286FDE">
        <w:rPr>
          <w:rFonts w:asciiTheme="minorEastAsia" w:hAnsiTheme="minorEastAsia" w:hint="eastAsia"/>
          <w:sz w:val="32"/>
          <w:szCs w:val="32"/>
        </w:rPr>
        <w:t>负责全校教师教研科研活动的组织、协调、考评和奖惩，组织、指导和支持市级以上科研项目和科研课题申报与研究，指导、帮助和支持教师撰写和发表教研科研论文、编撰出版校本教材和学术专著，组织和加强教师教研科研成果的认定、计量、激励等；</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12.</w:t>
      </w:r>
      <w:r w:rsidRPr="00286FDE">
        <w:rPr>
          <w:rFonts w:asciiTheme="minorEastAsia" w:hAnsiTheme="minorEastAsia" w:hint="eastAsia"/>
          <w:sz w:val="32"/>
          <w:szCs w:val="32"/>
        </w:rPr>
        <w:t>负责全校教师的进修培训组织、专业成长和职业发展指导、教学竞赛策划组织、教学绩效考评、教师奖惩协调、教学档案管理、教学资料统计与报表等工作；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13.</w:t>
      </w:r>
      <w:r w:rsidRPr="00286FDE">
        <w:rPr>
          <w:rFonts w:asciiTheme="minorEastAsia" w:hAnsiTheme="minorEastAsia" w:hint="eastAsia"/>
          <w:sz w:val="32"/>
          <w:szCs w:val="32"/>
        </w:rPr>
        <w:t>完成上级主管部门和学校领导班子交办的其他工作任务。</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hint="eastAsia"/>
          <w:sz w:val="32"/>
          <w:szCs w:val="32"/>
        </w:rPr>
        <w:t>（四）实训与信息处履行下列职能职责：</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w:t>
      </w:r>
      <w:r w:rsidRPr="00286FDE">
        <w:rPr>
          <w:rFonts w:asciiTheme="minorEastAsia" w:hAnsiTheme="minorEastAsia" w:hint="eastAsia"/>
          <w:sz w:val="32"/>
          <w:szCs w:val="32"/>
        </w:rPr>
        <w:t>负责全校学生实习实训、信息技术支持服务等工作的策划、统筹、协调、组织和实施；</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2.</w:t>
      </w:r>
      <w:r w:rsidRPr="00286FDE">
        <w:rPr>
          <w:rFonts w:asciiTheme="minorEastAsia" w:hAnsiTheme="minorEastAsia" w:hint="eastAsia"/>
          <w:sz w:val="32"/>
          <w:szCs w:val="32"/>
        </w:rPr>
        <w:t>围绕学校建设改革发展的总体规划和各阶段的中心工作，按照学校统一部署，制定学生实习实训工作与信息技术支持服务工作的发展规划、阶段性建设计划并具体组织实施；</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3.</w:t>
      </w:r>
      <w:r w:rsidRPr="00286FDE">
        <w:rPr>
          <w:rFonts w:asciiTheme="minorEastAsia" w:hAnsiTheme="minorEastAsia" w:hint="eastAsia"/>
          <w:sz w:val="32"/>
          <w:szCs w:val="32"/>
        </w:rPr>
        <w:t>按照学校专业建设与人才培养的总体要求，结合本校实际，制定、完善和组织落实、监督执行学生校内实习实训管理制度；</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4.</w:t>
      </w:r>
      <w:r w:rsidRPr="00286FDE">
        <w:rPr>
          <w:rFonts w:asciiTheme="minorEastAsia" w:hAnsiTheme="minorEastAsia" w:hint="eastAsia"/>
          <w:sz w:val="32"/>
          <w:szCs w:val="32"/>
        </w:rPr>
        <w:t>统筹协调、全面管理校外学生实习实训等实践性教学工作，认真完成全校实习实训统筹、校企产学合作、职业素质训导、技能资格鉴定、实训设备维护等任务；</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5.</w:t>
      </w:r>
      <w:r w:rsidRPr="00286FDE">
        <w:rPr>
          <w:rFonts w:asciiTheme="minorEastAsia" w:hAnsiTheme="minorEastAsia" w:hint="eastAsia"/>
          <w:sz w:val="32"/>
          <w:szCs w:val="32"/>
        </w:rPr>
        <w:t>负责学校和市级以上职业技能大赛和相关竞赛比赛的谋划、统筹、组织、协调、考评、奖惩等工作；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6.</w:t>
      </w:r>
      <w:r w:rsidRPr="00286FDE">
        <w:rPr>
          <w:rFonts w:asciiTheme="minorEastAsia" w:hAnsiTheme="minorEastAsia" w:hint="eastAsia"/>
          <w:sz w:val="32"/>
          <w:szCs w:val="32"/>
        </w:rPr>
        <w:t>会同教务处实施和推进全校学分制改革、教学模式改革、教学评价创新等工作；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7.</w:t>
      </w:r>
      <w:r w:rsidRPr="00286FDE">
        <w:rPr>
          <w:rFonts w:asciiTheme="minorEastAsia" w:hAnsiTheme="minorEastAsia" w:hint="eastAsia"/>
          <w:sz w:val="32"/>
          <w:szCs w:val="32"/>
        </w:rPr>
        <w:t>会同教务处和有关系部做好校内学生实习实训指导教师的考勤考绩</w:t>
      </w:r>
      <w:r w:rsidRPr="00286FDE">
        <w:rPr>
          <w:rFonts w:asciiTheme="minorEastAsia" w:hAnsiTheme="minorEastAsia" w:hint="eastAsia"/>
          <w:sz w:val="32"/>
          <w:szCs w:val="32"/>
        </w:rPr>
        <w:lastRenderedPageBreak/>
        <w:t>工作，协助做好校外实习实训事故的认定、调查、追究和处理工作；负责学生校外实习实训指导教师的考勤考绩工作，负责学生校外实习实训事故的认定、调查、追究和处理工作；</w:t>
      </w:r>
      <w:r w:rsidRPr="00286FDE">
        <w:rPr>
          <w:rFonts w:asciiTheme="minorEastAsia" w:hAnsiTheme="minorEastAsia"/>
          <w:sz w:val="32"/>
          <w:szCs w:val="32"/>
        </w:rPr>
        <w:t> </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8.</w:t>
      </w:r>
      <w:r w:rsidRPr="00286FDE">
        <w:rPr>
          <w:rFonts w:asciiTheme="minorEastAsia" w:hAnsiTheme="minorEastAsia" w:hint="eastAsia"/>
          <w:sz w:val="32"/>
          <w:szCs w:val="32"/>
        </w:rPr>
        <w:t>负责学校信息化建设特别是新校园信息化建设、</w:t>
      </w:r>
      <w:r w:rsidRPr="00286FDE">
        <w:rPr>
          <w:rFonts w:asciiTheme="minorEastAsia" w:hAnsiTheme="minorEastAsia"/>
          <w:sz w:val="32"/>
          <w:szCs w:val="32"/>
        </w:rPr>
        <w:t>“</w:t>
      </w:r>
      <w:r w:rsidRPr="00286FDE">
        <w:rPr>
          <w:rFonts w:asciiTheme="minorEastAsia" w:hAnsiTheme="minorEastAsia" w:hint="eastAsia"/>
          <w:sz w:val="32"/>
          <w:szCs w:val="32"/>
        </w:rPr>
        <w:t>智慧校园建设</w:t>
      </w:r>
      <w:r w:rsidRPr="00286FDE">
        <w:rPr>
          <w:rFonts w:asciiTheme="minorEastAsia" w:hAnsiTheme="minorEastAsia"/>
          <w:sz w:val="32"/>
          <w:szCs w:val="32"/>
        </w:rPr>
        <w:t>”</w:t>
      </w:r>
      <w:r w:rsidRPr="00286FDE">
        <w:rPr>
          <w:rFonts w:asciiTheme="minorEastAsia" w:hAnsiTheme="minorEastAsia" w:hint="eastAsia"/>
          <w:sz w:val="32"/>
          <w:szCs w:val="32"/>
        </w:rPr>
        <w:t>的规划编制、组织实施和专业管理；</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9.</w:t>
      </w:r>
      <w:r w:rsidRPr="00286FDE">
        <w:rPr>
          <w:rFonts w:asciiTheme="minorEastAsia" w:hAnsiTheme="minorEastAsia" w:hint="eastAsia"/>
          <w:sz w:val="32"/>
          <w:szCs w:val="32"/>
        </w:rPr>
        <w:t>负责做好学校主干网络、信息化应用平台、网络监控系统、教学资源库及信息化设施设备的维护等工作，确保</w:t>
      </w:r>
      <w:r w:rsidRPr="00286FDE">
        <w:rPr>
          <w:rFonts w:asciiTheme="minorEastAsia" w:hAnsiTheme="minorEastAsia"/>
          <w:sz w:val="32"/>
          <w:szCs w:val="32"/>
        </w:rPr>
        <w:t>“</w:t>
      </w:r>
      <w:r w:rsidRPr="00286FDE">
        <w:rPr>
          <w:rFonts w:asciiTheme="minorEastAsia" w:hAnsiTheme="minorEastAsia" w:hint="eastAsia"/>
          <w:sz w:val="32"/>
          <w:szCs w:val="32"/>
        </w:rPr>
        <w:t>智慧校园建设</w:t>
      </w:r>
      <w:r w:rsidRPr="00286FDE">
        <w:rPr>
          <w:rFonts w:asciiTheme="minorEastAsia" w:hAnsiTheme="minorEastAsia"/>
          <w:sz w:val="32"/>
          <w:szCs w:val="32"/>
        </w:rPr>
        <w:t>”</w:t>
      </w:r>
      <w:r w:rsidRPr="00286FDE">
        <w:rPr>
          <w:rFonts w:asciiTheme="minorEastAsia" w:hAnsiTheme="minorEastAsia" w:hint="eastAsia"/>
          <w:sz w:val="32"/>
          <w:szCs w:val="32"/>
        </w:rPr>
        <w:t>部分功能在现校园顺利实现，确保</w:t>
      </w:r>
      <w:r w:rsidRPr="00286FDE">
        <w:rPr>
          <w:rFonts w:asciiTheme="minorEastAsia" w:hAnsiTheme="minorEastAsia"/>
          <w:sz w:val="32"/>
          <w:szCs w:val="32"/>
        </w:rPr>
        <w:t>“</w:t>
      </w:r>
      <w:r w:rsidRPr="00286FDE">
        <w:rPr>
          <w:rFonts w:asciiTheme="minorEastAsia" w:hAnsiTheme="minorEastAsia" w:hint="eastAsia"/>
          <w:sz w:val="32"/>
          <w:szCs w:val="32"/>
        </w:rPr>
        <w:t>智慧校园建设</w:t>
      </w:r>
      <w:r w:rsidRPr="00286FDE">
        <w:rPr>
          <w:rFonts w:asciiTheme="minorEastAsia" w:hAnsiTheme="minorEastAsia"/>
          <w:sz w:val="32"/>
          <w:szCs w:val="32"/>
        </w:rPr>
        <w:t>”</w:t>
      </w:r>
      <w:r w:rsidRPr="00286FDE">
        <w:rPr>
          <w:rFonts w:asciiTheme="minorEastAsia" w:hAnsiTheme="minorEastAsia" w:hint="eastAsia"/>
          <w:sz w:val="32"/>
          <w:szCs w:val="32"/>
        </w:rPr>
        <w:t>全部功能在新校园成功实现；</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10.</w:t>
      </w:r>
      <w:r w:rsidRPr="00286FDE">
        <w:rPr>
          <w:rFonts w:asciiTheme="minorEastAsia" w:hAnsiTheme="minorEastAsia" w:hint="eastAsia"/>
          <w:sz w:val="32"/>
          <w:szCs w:val="32"/>
        </w:rPr>
        <w:t>负责学校教育资源网、学贝网和学校官网</w:t>
      </w:r>
      <w:r w:rsidRPr="00286FDE">
        <w:rPr>
          <w:rFonts w:asciiTheme="minorEastAsia" w:hAnsiTheme="minorEastAsia"/>
          <w:sz w:val="32"/>
          <w:szCs w:val="32"/>
        </w:rPr>
        <w:t>“</w:t>
      </w:r>
      <w:r w:rsidRPr="00286FDE">
        <w:rPr>
          <w:rFonts w:asciiTheme="minorEastAsia" w:hAnsiTheme="minorEastAsia" w:hint="eastAsia"/>
          <w:sz w:val="32"/>
          <w:szCs w:val="32"/>
        </w:rPr>
        <w:t>三网合一</w:t>
      </w:r>
      <w:r w:rsidRPr="00286FDE">
        <w:rPr>
          <w:rFonts w:asciiTheme="minorEastAsia" w:hAnsiTheme="minorEastAsia"/>
          <w:sz w:val="32"/>
          <w:szCs w:val="32"/>
        </w:rPr>
        <w:t>”</w:t>
      </w:r>
      <w:r w:rsidRPr="00286FDE">
        <w:rPr>
          <w:rFonts w:asciiTheme="minorEastAsia" w:hAnsiTheme="minorEastAsia" w:hint="eastAsia"/>
          <w:sz w:val="32"/>
          <w:szCs w:val="32"/>
        </w:rPr>
        <w:t>的谋划、统筹、实施和管理；</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11.</w:t>
      </w:r>
      <w:r w:rsidRPr="00286FDE">
        <w:rPr>
          <w:rFonts w:asciiTheme="minorEastAsia" w:hAnsiTheme="minorEastAsia" w:hint="eastAsia"/>
          <w:sz w:val="32"/>
          <w:szCs w:val="32"/>
        </w:rPr>
        <w:t>负责汇总和审核各处室、系部信息化设备、电教设备的采购计划，协助做好相关设备的采购工作；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12.</w:t>
      </w:r>
      <w:r w:rsidRPr="00286FDE">
        <w:rPr>
          <w:rFonts w:asciiTheme="minorEastAsia" w:hAnsiTheme="minorEastAsia" w:hint="eastAsia"/>
          <w:sz w:val="32"/>
          <w:szCs w:val="32"/>
        </w:rPr>
        <w:t>负责建立健全学校网络教学资源库管理体系，协助教务处等部门引进、开发教学软件，推介最新的教学信息技术和教学课件；</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13.</w:t>
      </w:r>
      <w:r w:rsidRPr="00286FDE">
        <w:rPr>
          <w:rFonts w:asciiTheme="minorEastAsia" w:hAnsiTheme="minorEastAsia" w:hint="eastAsia"/>
          <w:sz w:val="32"/>
          <w:szCs w:val="32"/>
        </w:rPr>
        <w:t>负责学校教学课件、精品课程、校园电视台等音视频制作和管理工作；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14.</w:t>
      </w:r>
      <w:r w:rsidRPr="00286FDE">
        <w:rPr>
          <w:rFonts w:asciiTheme="minorEastAsia" w:hAnsiTheme="minorEastAsia" w:hint="eastAsia"/>
          <w:sz w:val="32"/>
          <w:szCs w:val="32"/>
        </w:rPr>
        <w:t>负责学校信息化设备的调配、监管、维护等工作；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15.</w:t>
      </w:r>
      <w:r w:rsidRPr="00286FDE">
        <w:rPr>
          <w:rFonts w:asciiTheme="minorEastAsia" w:hAnsiTheme="minorEastAsia" w:hint="eastAsia"/>
          <w:sz w:val="32"/>
          <w:szCs w:val="32"/>
        </w:rPr>
        <w:t>完成上级有关部门和学校领导班子交办的其他工作任务。</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hint="eastAsia"/>
          <w:sz w:val="32"/>
          <w:szCs w:val="32"/>
        </w:rPr>
        <w:t>（五）校企合作办公室（加挂</w:t>
      </w:r>
      <w:r w:rsidRPr="00286FDE">
        <w:rPr>
          <w:rFonts w:asciiTheme="minorEastAsia" w:hAnsiTheme="minorEastAsia"/>
          <w:sz w:val="32"/>
          <w:szCs w:val="32"/>
        </w:rPr>
        <w:t>“</w:t>
      </w:r>
      <w:r w:rsidRPr="00286FDE">
        <w:rPr>
          <w:rFonts w:asciiTheme="minorEastAsia" w:hAnsiTheme="minorEastAsia" w:hint="eastAsia"/>
          <w:sz w:val="32"/>
          <w:szCs w:val="32"/>
        </w:rPr>
        <w:t>招生就业处</w:t>
      </w:r>
      <w:r w:rsidRPr="00286FDE">
        <w:rPr>
          <w:rFonts w:asciiTheme="minorEastAsia" w:hAnsiTheme="minorEastAsia"/>
          <w:sz w:val="32"/>
          <w:szCs w:val="32"/>
        </w:rPr>
        <w:t>”</w:t>
      </w:r>
      <w:r w:rsidRPr="00286FDE">
        <w:rPr>
          <w:rFonts w:asciiTheme="minorEastAsia" w:hAnsiTheme="minorEastAsia" w:hint="eastAsia"/>
          <w:sz w:val="32"/>
          <w:szCs w:val="32"/>
        </w:rPr>
        <w:t>、</w:t>
      </w:r>
      <w:r w:rsidRPr="00286FDE">
        <w:rPr>
          <w:rFonts w:asciiTheme="minorEastAsia" w:hAnsiTheme="minorEastAsia"/>
          <w:sz w:val="32"/>
          <w:szCs w:val="32"/>
        </w:rPr>
        <w:t>“</w:t>
      </w:r>
      <w:r w:rsidRPr="00286FDE">
        <w:rPr>
          <w:rFonts w:asciiTheme="minorEastAsia" w:hAnsiTheme="minorEastAsia" w:hint="eastAsia"/>
          <w:sz w:val="32"/>
          <w:szCs w:val="32"/>
        </w:rPr>
        <w:t>职业培训中心</w:t>
      </w:r>
      <w:r w:rsidRPr="00286FDE">
        <w:rPr>
          <w:rFonts w:asciiTheme="minorEastAsia" w:hAnsiTheme="minorEastAsia"/>
          <w:sz w:val="32"/>
          <w:szCs w:val="32"/>
        </w:rPr>
        <w:t>”</w:t>
      </w:r>
      <w:r w:rsidRPr="00286FDE">
        <w:rPr>
          <w:rFonts w:asciiTheme="minorEastAsia" w:hAnsiTheme="minorEastAsia" w:hint="eastAsia"/>
          <w:sz w:val="32"/>
          <w:szCs w:val="32"/>
        </w:rPr>
        <w:t>牌子）履行下列职能职责：</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w:t>
      </w:r>
      <w:r w:rsidRPr="00286FDE">
        <w:rPr>
          <w:rFonts w:asciiTheme="minorEastAsia" w:hAnsiTheme="minorEastAsia" w:hint="eastAsia"/>
          <w:sz w:val="32"/>
          <w:szCs w:val="32"/>
        </w:rPr>
        <w:t>负责全校招生、就业指导、校企合作、职业培训等工作的策划、统筹、协调、组织和实施；</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2.</w:t>
      </w:r>
      <w:r w:rsidRPr="00286FDE">
        <w:rPr>
          <w:rFonts w:asciiTheme="minorEastAsia" w:hAnsiTheme="minorEastAsia" w:hint="eastAsia"/>
          <w:sz w:val="32"/>
          <w:szCs w:val="32"/>
        </w:rPr>
        <w:t>负责学校招生工作的规划编制、政策制定、组织协调、考核评价、奖励处罚等；</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lastRenderedPageBreak/>
        <w:t>3.</w:t>
      </w:r>
      <w:r w:rsidRPr="00286FDE">
        <w:rPr>
          <w:rFonts w:asciiTheme="minorEastAsia" w:hAnsiTheme="minorEastAsia" w:hint="eastAsia"/>
          <w:sz w:val="32"/>
          <w:szCs w:val="32"/>
        </w:rPr>
        <w:t>负责学校就业指导工作的整体策划、组织实施、协调推进等；</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4.</w:t>
      </w:r>
      <w:r w:rsidRPr="00286FDE">
        <w:rPr>
          <w:rFonts w:asciiTheme="minorEastAsia" w:hAnsiTheme="minorEastAsia" w:hint="eastAsia"/>
          <w:sz w:val="32"/>
          <w:szCs w:val="32"/>
        </w:rPr>
        <w:t>负责协调实训与信息处、各系部，做好学校顶岗实习毕业生的推荐对接、学生实习管理等工作；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5.</w:t>
      </w:r>
      <w:r w:rsidRPr="00286FDE">
        <w:rPr>
          <w:rFonts w:asciiTheme="minorEastAsia" w:hAnsiTheme="minorEastAsia" w:hint="eastAsia"/>
          <w:sz w:val="32"/>
          <w:szCs w:val="32"/>
        </w:rPr>
        <w:t>负责学校校企合作、联合办学的理论研究、方案策划、政策运筹、实施组织、多方协调、考评激励等工作；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6.</w:t>
      </w:r>
      <w:r w:rsidRPr="00286FDE">
        <w:rPr>
          <w:rFonts w:asciiTheme="minorEastAsia" w:hAnsiTheme="minorEastAsia" w:hint="eastAsia"/>
          <w:sz w:val="32"/>
          <w:szCs w:val="32"/>
        </w:rPr>
        <w:t>协助各系部开发与企业合作项目，协调合作双方，丰富合作内容，拓宽校企合作的广度及深度，组织和协助各系部与企业合作项目协议的签订和实施，对校企合作项目进行监管和监督，及时解决合作中的困难和问题，总结推介好的做法和经验；</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7.</w:t>
      </w:r>
      <w:r w:rsidRPr="00286FDE">
        <w:rPr>
          <w:rFonts w:asciiTheme="minorEastAsia" w:hAnsiTheme="minorEastAsia" w:hint="eastAsia"/>
          <w:sz w:val="32"/>
          <w:szCs w:val="32"/>
        </w:rPr>
        <w:t>定期调研校企合作运行状况，对校企合作项目进行跟踪、督查、协调、评估、考核，真正发挥校企合作在促进学校发展和效力地方经济建设中的重要作用；</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8.</w:t>
      </w:r>
      <w:r w:rsidRPr="00286FDE">
        <w:rPr>
          <w:rFonts w:asciiTheme="minorEastAsia" w:hAnsiTheme="minorEastAsia" w:hint="eastAsia"/>
          <w:sz w:val="32"/>
          <w:szCs w:val="32"/>
        </w:rPr>
        <w:t>负责学校校企合作工作开展情况信息的收集、整理、统计、分析、总结，完善档案管理制度，按照人才评估标准建立健全有关校企合作项目的档案；</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9.</w:t>
      </w:r>
      <w:r w:rsidRPr="00286FDE">
        <w:rPr>
          <w:rFonts w:asciiTheme="minorEastAsia" w:hAnsiTheme="minorEastAsia" w:hint="eastAsia"/>
          <w:sz w:val="32"/>
          <w:szCs w:val="32"/>
        </w:rPr>
        <w:t>负责学校职业培训的项目策划、师资选配、学员组织、培训实施、关系协调、绩效管理、成本控制、结果考评、激励兑现等工作；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10.</w:t>
      </w:r>
      <w:r w:rsidRPr="00286FDE">
        <w:rPr>
          <w:rFonts w:asciiTheme="minorEastAsia" w:hAnsiTheme="minorEastAsia" w:hint="eastAsia"/>
          <w:sz w:val="32"/>
          <w:szCs w:val="32"/>
        </w:rPr>
        <w:t>严格遵守学校财务管理制度，认真做好招生就业、校企合作、职业培训等方面经费的使用和管理工作；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11.</w:t>
      </w:r>
      <w:r w:rsidRPr="00286FDE">
        <w:rPr>
          <w:rFonts w:asciiTheme="minorEastAsia" w:hAnsiTheme="minorEastAsia" w:hint="eastAsia"/>
          <w:sz w:val="32"/>
          <w:szCs w:val="32"/>
        </w:rPr>
        <w:t>完成上级有关部门和学校领导班子交办的其他工作任务。</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hint="eastAsia"/>
          <w:sz w:val="32"/>
          <w:szCs w:val="32"/>
        </w:rPr>
        <w:t>（六）学工处（与</w:t>
      </w:r>
      <w:r w:rsidRPr="00286FDE">
        <w:rPr>
          <w:rFonts w:asciiTheme="minorEastAsia" w:hAnsiTheme="minorEastAsia"/>
          <w:sz w:val="32"/>
          <w:szCs w:val="32"/>
        </w:rPr>
        <w:t>“</w:t>
      </w:r>
      <w:r w:rsidRPr="00286FDE">
        <w:rPr>
          <w:rFonts w:asciiTheme="minorEastAsia" w:hAnsiTheme="minorEastAsia" w:hint="eastAsia"/>
          <w:sz w:val="32"/>
          <w:szCs w:val="32"/>
        </w:rPr>
        <w:t>团委</w:t>
      </w:r>
      <w:r w:rsidRPr="00286FDE">
        <w:rPr>
          <w:rFonts w:asciiTheme="minorEastAsia" w:hAnsiTheme="minorEastAsia"/>
          <w:sz w:val="32"/>
          <w:szCs w:val="32"/>
        </w:rPr>
        <w:t>”</w:t>
      </w:r>
      <w:r w:rsidRPr="00286FDE">
        <w:rPr>
          <w:rFonts w:asciiTheme="minorEastAsia" w:hAnsiTheme="minorEastAsia" w:hint="eastAsia"/>
          <w:sz w:val="32"/>
          <w:szCs w:val="32"/>
        </w:rPr>
        <w:t>合署办公，加挂</w:t>
      </w:r>
      <w:r w:rsidRPr="00286FDE">
        <w:rPr>
          <w:rFonts w:asciiTheme="minorEastAsia" w:hAnsiTheme="minorEastAsia"/>
          <w:sz w:val="32"/>
          <w:szCs w:val="32"/>
        </w:rPr>
        <w:t>“</w:t>
      </w:r>
      <w:r w:rsidRPr="00286FDE">
        <w:rPr>
          <w:rFonts w:asciiTheme="minorEastAsia" w:hAnsiTheme="minorEastAsia" w:hint="eastAsia"/>
          <w:sz w:val="32"/>
          <w:szCs w:val="32"/>
        </w:rPr>
        <w:t>保卫科</w:t>
      </w:r>
      <w:r w:rsidRPr="00286FDE">
        <w:rPr>
          <w:rFonts w:asciiTheme="minorEastAsia" w:hAnsiTheme="minorEastAsia"/>
          <w:sz w:val="32"/>
          <w:szCs w:val="32"/>
        </w:rPr>
        <w:t>”</w:t>
      </w:r>
      <w:r w:rsidRPr="00286FDE">
        <w:rPr>
          <w:rFonts w:asciiTheme="minorEastAsia" w:hAnsiTheme="minorEastAsia" w:hint="eastAsia"/>
          <w:sz w:val="32"/>
          <w:szCs w:val="32"/>
        </w:rPr>
        <w:t>牌子）履行下列职能职责：</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w:t>
      </w:r>
      <w:r w:rsidRPr="00286FDE">
        <w:rPr>
          <w:rFonts w:asciiTheme="minorEastAsia" w:hAnsiTheme="minorEastAsia" w:hint="eastAsia"/>
          <w:sz w:val="32"/>
          <w:szCs w:val="32"/>
        </w:rPr>
        <w:t>负责全校学生教育管理、共青团组织管理、学生会组织管理、学生社团组织管理、校园安全保卫等工作的策划、统筹、协调、组织、实施、考</w:t>
      </w:r>
      <w:r w:rsidRPr="00286FDE">
        <w:rPr>
          <w:rFonts w:asciiTheme="minorEastAsia" w:hAnsiTheme="minorEastAsia" w:hint="eastAsia"/>
          <w:sz w:val="32"/>
          <w:szCs w:val="32"/>
        </w:rPr>
        <w:lastRenderedPageBreak/>
        <w:t>评和激励；</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2.</w:t>
      </w:r>
      <w:r w:rsidRPr="00286FDE">
        <w:rPr>
          <w:rFonts w:asciiTheme="minorEastAsia" w:hAnsiTheme="minorEastAsia" w:hint="eastAsia"/>
          <w:sz w:val="32"/>
          <w:szCs w:val="32"/>
        </w:rPr>
        <w:t>牵头组织实施、会同教务处和各系部全面贯彻党的教育方针，加强学生思想政治教育，引导和帮助学生健康成长、加快成才、走向成功；</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3.</w:t>
      </w:r>
      <w:r w:rsidRPr="00286FDE">
        <w:rPr>
          <w:rFonts w:asciiTheme="minorEastAsia" w:hAnsiTheme="minorEastAsia" w:hint="eastAsia"/>
          <w:sz w:val="32"/>
          <w:szCs w:val="32"/>
        </w:rPr>
        <w:t>组织和安排学生军训、国防教育、升旗仪式、主题演讲比赛、校园文艺活动等各类教育活动；</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4.</w:t>
      </w:r>
      <w:r w:rsidRPr="00286FDE">
        <w:rPr>
          <w:rFonts w:asciiTheme="minorEastAsia" w:hAnsiTheme="minorEastAsia" w:hint="eastAsia"/>
          <w:sz w:val="32"/>
          <w:szCs w:val="32"/>
        </w:rPr>
        <w:t>引导和帮助学生搞好教室、寝室和公共区环境卫生，抓好学生常规管理，做好学生宿舍管理检查工作，做好学生资助和帮困助学工作；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5.</w:t>
      </w:r>
      <w:r w:rsidRPr="00286FDE">
        <w:rPr>
          <w:rFonts w:asciiTheme="minorEastAsia" w:hAnsiTheme="minorEastAsia" w:hint="eastAsia"/>
          <w:sz w:val="32"/>
          <w:szCs w:val="32"/>
        </w:rPr>
        <w:t>负责做好各类学生评优工作，做好后进生帮教工作，制定、完善和实施学生奖惩制度；</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6.</w:t>
      </w:r>
      <w:r w:rsidRPr="00286FDE">
        <w:rPr>
          <w:rFonts w:asciiTheme="minorEastAsia" w:hAnsiTheme="minorEastAsia" w:hint="eastAsia"/>
          <w:sz w:val="32"/>
          <w:szCs w:val="32"/>
        </w:rPr>
        <w:t>负责班主任队伍建设管理的方案策划、组织实施、多方协调、考评激励，建设高素质德育工作队伍，充分发挥班主任在立德树人中的重要作用；</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7.</w:t>
      </w:r>
      <w:r w:rsidRPr="00286FDE">
        <w:rPr>
          <w:rFonts w:asciiTheme="minorEastAsia" w:hAnsiTheme="minorEastAsia" w:hint="eastAsia"/>
          <w:sz w:val="32"/>
          <w:szCs w:val="32"/>
        </w:rPr>
        <w:t>做好安全教育和安全防范工作，及时处理校内外突发事件，协助其他处室、系部共同维护校内外环境安全，维持正常的办学育人秩序；</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8.</w:t>
      </w:r>
      <w:r w:rsidRPr="00286FDE">
        <w:rPr>
          <w:rFonts w:asciiTheme="minorEastAsia" w:hAnsiTheme="minorEastAsia" w:hint="eastAsia"/>
          <w:sz w:val="32"/>
          <w:szCs w:val="32"/>
        </w:rPr>
        <w:t>做好学校与家长及社会有关方面的联系工作，安排必要的家访与社会调查，落实学校、家庭、社会</w:t>
      </w:r>
      <w:r w:rsidRPr="00286FDE">
        <w:rPr>
          <w:rFonts w:asciiTheme="minorEastAsia" w:hAnsiTheme="minorEastAsia"/>
          <w:sz w:val="32"/>
          <w:szCs w:val="32"/>
        </w:rPr>
        <w:t>“</w:t>
      </w:r>
      <w:r w:rsidRPr="00286FDE">
        <w:rPr>
          <w:rFonts w:asciiTheme="minorEastAsia" w:hAnsiTheme="minorEastAsia" w:hint="eastAsia"/>
          <w:sz w:val="32"/>
          <w:szCs w:val="32"/>
        </w:rPr>
        <w:t>三位一体</w:t>
      </w:r>
      <w:r w:rsidRPr="00286FDE">
        <w:rPr>
          <w:rFonts w:asciiTheme="minorEastAsia" w:hAnsiTheme="minorEastAsia"/>
          <w:sz w:val="32"/>
          <w:szCs w:val="32"/>
        </w:rPr>
        <w:t>”</w:t>
      </w:r>
      <w:r w:rsidRPr="00286FDE">
        <w:rPr>
          <w:rFonts w:asciiTheme="minorEastAsia" w:hAnsiTheme="minorEastAsia" w:hint="eastAsia"/>
          <w:sz w:val="32"/>
          <w:szCs w:val="32"/>
        </w:rPr>
        <w:t>的教育措施；</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9.</w:t>
      </w:r>
      <w:r w:rsidRPr="00286FDE">
        <w:rPr>
          <w:rFonts w:asciiTheme="minorEastAsia" w:hAnsiTheme="minorEastAsia" w:hint="eastAsia"/>
          <w:sz w:val="32"/>
          <w:szCs w:val="32"/>
        </w:rPr>
        <w:t>做好心理咨询室的建设管理工作，积极发挥心理咨询室作用，解决学生中存在的心理问题，营造和谐的心育环境，保证学生的心理安全；</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10.</w:t>
      </w:r>
      <w:r w:rsidRPr="00286FDE">
        <w:rPr>
          <w:rFonts w:asciiTheme="minorEastAsia" w:hAnsiTheme="minorEastAsia" w:hint="eastAsia"/>
          <w:sz w:val="32"/>
          <w:szCs w:val="32"/>
        </w:rPr>
        <w:t>做好学生社会实践、社区服务活动的组织、管理工作，依照德育工作计划开展思想教育、道德实践活动，做好各学生社团的管理、培训工作；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11.</w:t>
      </w:r>
      <w:r w:rsidRPr="00286FDE">
        <w:rPr>
          <w:rFonts w:asciiTheme="minorEastAsia" w:hAnsiTheme="minorEastAsia" w:hint="eastAsia"/>
          <w:sz w:val="32"/>
          <w:szCs w:val="32"/>
        </w:rPr>
        <w:t>负责学校共青团思想建设、组织建设、作风建设等工作，配齐配强团委和团支部班子力量，加强团费收缴和管理；</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12.</w:t>
      </w:r>
      <w:r w:rsidRPr="00286FDE">
        <w:rPr>
          <w:rFonts w:asciiTheme="minorEastAsia" w:hAnsiTheme="minorEastAsia" w:hint="eastAsia"/>
          <w:sz w:val="32"/>
          <w:szCs w:val="32"/>
        </w:rPr>
        <w:t>组织开展丰富多彩的共青团活动、学生社会实践活动、青年志愿者活动；</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13.</w:t>
      </w:r>
      <w:r w:rsidRPr="00286FDE">
        <w:rPr>
          <w:rFonts w:asciiTheme="minorEastAsia" w:hAnsiTheme="minorEastAsia" w:hint="eastAsia"/>
          <w:sz w:val="32"/>
          <w:szCs w:val="32"/>
        </w:rPr>
        <w:t>加强学生会组织建设和学生干部队伍建设，充分发挥团学干部在学</w:t>
      </w:r>
      <w:r w:rsidRPr="00286FDE">
        <w:rPr>
          <w:rFonts w:asciiTheme="minorEastAsia" w:hAnsiTheme="minorEastAsia" w:hint="eastAsia"/>
          <w:sz w:val="32"/>
          <w:szCs w:val="32"/>
        </w:rPr>
        <w:lastRenderedPageBreak/>
        <w:t>生自治管理中的骨干作用；</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14.</w:t>
      </w:r>
      <w:r w:rsidRPr="00286FDE">
        <w:rPr>
          <w:rFonts w:asciiTheme="minorEastAsia" w:hAnsiTheme="minorEastAsia" w:hint="eastAsia"/>
          <w:sz w:val="32"/>
          <w:szCs w:val="32"/>
        </w:rPr>
        <w:t>完成上级有关部门、团组织和学校领导班子交办的其他工作任务。</w:t>
      </w:r>
      <w:r w:rsidRPr="00286FDE">
        <w:rPr>
          <w:rFonts w:asciiTheme="minorEastAsia" w:hAnsiTheme="minorEastAsia"/>
          <w:sz w:val="32"/>
          <w:szCs w:val="32"/>
        </w:rPr>
        <w:br/>
      </w:r>
      <w:r w:rsidRPr="00286FDE">
        <w:rPr>
          <w:rFonts w:asciiTheme="minorEastAsia" w:hAnsiTheme="minorEastAsia" w:hint="eastAsia"/>
          <w:sz w:val="32"/>
          <w:szCs w:val="32"/>
        </w:rPr>
        <w:t>（七）后勤处（加挂</w:t>
      </w:r>
      <w:r w:rsidRPr="00286FDE">
        <w:rPr>
          <w:rFonts w:asciiTheme="minorEastAsia" w:hAnsiTheme="minorEastAsia"/>
          <w:sz w:val="32"/>
          <w:szCs w:val="32"/>
        </w:rPr>
        <w:t>“</w:t>
      </w:r>
      <w:r w:rsidRPr="00286FDE">
        <w:rPr>
          <w:rFonts w:asciiTheme="minorEastAsia" w:hAnsiTheme="minorEastAsia" w:hint="eastAsia"/>
          <w:sz w:val="32"/>
          <w:szCs w:val="32"/>
        </w:rPr>
        <w:t>财务科</w:t>
      </w:r>
      <w:r w:rsidRPr="00286FDE">
        <w:rPr>
          <w:rFonts w:asciiTheme="minorEastAsia" w:hAnsiTheme="minorEastAsia"/>
          <w:sz w:val="32"/>
          <w:szCs w:val="32"/>
        </w:rPr>
        <w:t>”</w:t>
      </w:r>
      <w:r w:rsidRPr="00286FDE">
        <w:rPr>
          <w:rFonts w:asciiTheme="minorEastAsia" w:hAnsiTheme="minorEastAsia" w:hint="eastAsia"/>
          <w:sz w:val="32"/>
          <w:szCs w:val="32"/>
        </w:rPr>
        <w:t>牌子）履行下列职能职责：</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w:t>
      </w:r>
      <w:r w:rsidRPr="00286FDE">
        <w:rPr>
          <w:rFonts w:asciiTheme="minorEastAsia" w:hAnsiTheme="minorEastAsia" w:hint="eastAsia"/>
          <w:sz w:val="32"/>
          <w:szCs w:val="32"/>
        </w:rPr>
        <w:t>负责全校基建管理、维修管理、采购管理、食堂管理、学生宿舍管理、超市管理、财务管理等工作的统筹、实施、协调和考评；</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2.</w:t>
      </w:r>
      <w:r w:rsidRPr="00286FDE">
        <w:rPr>
          <w:rFonts w:asciiTheme="minorEastAsia" w:hAnsiTheme="minorEastAsia" w:hint="eastAsia"/>
          <w:sz w:val="32"/>
          <w:szCs w:val="32"/>
        </w:rPr>
        <w:t>负责学校现校园基建工程及修缮工程的建设管理，负责新校园建设的协调、组织和实施；</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3.</w:t>
      </w:r>
      <w:r w:rsidRPr="00286FDE">
        <w:rPr>
          <w:rFonts w:asciiTheme="minorEastAsia" w:hAnsiTheme="minorEastAsia" w:hint="eastAsia"/>
          <w:sz w:val="32"/>
          <w:szCs w:val="32"/>
        </w:rPr>
        <w:t>负责学校水电气供应以及日常管理和维修工作；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4.</w:t>
      </w:r>
      <w:r w:rsidRPr="00286FDE">
        <w:rPr>
          <w:rFonts w:asciiTheme="minorEastAsia" w:hAnsiTheme="minorEastAsia" w:hint="eastAsia"/>
          <w:sz w:val="32"/>
          <w:szCs w:val="32"/>
        </w:rPr>
        <w:t>负责全校师生饭菜、日常生活用品与学习用品等的供应，做好托管经营食堂、超市的监管考核工作；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5.</w:t>
      </w:r>
      <w:r w:rsidRPr="00286FDE">
        <w:rPr>
          <w:rFonts w:asciiTheme="minorEastAsia" w:hAnsiTheme="minorEastAsia" w:hint="eastAsia"/>
          <w:sz w:val="32"/>
          <w:szCs w:val="32"/>
        </w:rPr>
        <w:t>负责学校环境卫生和绿化，做好外包物业的监管考核工作；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6.</w:t>
      </w:r>
      <w:r w:rsidRPr="00286FDE">
        <w:rPr>
          <w:rFonts w:asciiTheme="minorEastAsia" w:hAnsiTheme="minorEastAsia" w:hint="eastAsia"/>
          <w:sz w:val="32"/>
          <w:szCs w:val="32"/>
        </w:rPr>
        <w:t>负责学校爱卫、控烟、疾病防控和计划生育工作；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7.</w:t>
      </w:r>
      <w:r w:rsidRPr="00286FDE">
        <w:rPr>
          <w:rFonts w:asciiTheme="minorEastAsia" w:hAnsiTheme="minorEastAsia" w:hint="eastAsia"/>
          <w:sz w:val="32"/>
          <w:szCs w:val="32"/>
        </w:rPr>
        <w:t>负责在本市无房教工临时住宿的协调安排；</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8.</w:t>
      </w:r>
      <w:r w:rsidRPr="00286FDE">
        <w:rPr>
          <w:rFonts w:asciiTheme="minorEastAsia" w:hAnsiTheme="minorEastAsia" w:hint="eastAsia"/>
          <w:sz w:val="32"/>
          <w:szCs w:val="32"/>
        </w:rPr>
        <w:t>根据国家财经法规和上级有关部门的要求，建立健全学校会计核算、财务监督和有关管理制度，规范会计基础工作和会计工作秩序，保证学校各项财经活动和财务收支在法律、法规、规章制度允许的范围内进行</w:t>
      </w:r>
      <w:r w:rsidRPr="00286FDE">
        <w:rPr>
          <w:rFonts w:asciiTheme="minorEastAsia" w:hAnsiTheme="minorEastAsia"/>
          <w:sz w:val="32"/>
          <w:szCs w:val="32"/>
        </w:rPr>
        <w:t>,</w:t>
      </w:r>
      <w:r w:rsidRPr="00286FDE">
        <w:rPr>
          <w:rFonts w:asciiTheme="minorEastAsia" w:hAnsiTheme="minorEastAsia" w:hint="eastAsia"/>
          <w:sz w:val="32"/>
          <w:szCs w:val="32"/>
        </w:rPr>
        <w:t>保证学校的资金、财产的完整；</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9.</w:t>
      </w:r>
      <w:r w:rsidRPr="00286FDE">
        <w:rPr>
          <w:rFonts w:asciiTheme="minorEastAsia" w:hAnsiTheme="minorEastAsia" w:hint="eastAsia"/>
          <w:sz w:val="32"/>
          <w:szCs w:val="32"/>
        </w:rPr>
        <w:t>根据学校发展规划和资金状况，负责编制年度综合财务收支预算，控制预算的执行并对全年预算的执行、结果进行监督检查，保证预算的顺利实施，年终对学校财经状况和年度财务预算执行结果做出客观公正、真实可靠的分析评价，编制年度决算报告；</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t>10.</w:t>
      </w:r>
      <w:r w:rsidRPr="00286FDE">
        <w:rPr>
          <w:rFonts w:asciiTheme="minorEastAsia" w:hAnsiTheme="minorEastAsia" w:hint="eastAsia"/>
          <w:sz w:val="32"/>
          <w:szCs w:val="32"/>
        </w:rPr>
        <w:t>负责融资及资金筹措工作，多渠道筹措办学经费，保证学校各项收入及时足额到位，贯彻勤俭节约的方针，严格控制各项财务开支，杜绝损失浪费，提高经费的使用效益，为学校建设关规发展提供资金保障；</w:t>
      </w:r>
    </w:p>
    <w:p w:rsidR="00286FDE" w:rsidRPr="00286FDE" w:rsidRDefault="00286FDE" w:rsidP="00286FDE">
      <w:pPr>
        <w:ind w:firstLineChars="250" w:firstLine="800"/>
        <w:jc w:val="left"/>
        <w:rPr>
          <w:rFonts w:asciiTheme="minorEastAsia" w:hAnsiTheme="minorEastAsia"/>
          <w:sz w:val="32"/>
          <w:szCs w:val="32"/>
        </w:rPr>
      </w:pPr>
      <w:r w:rsidRPr="00286FDE">
        <w:rPr>
          <w:rFonts w:asciiTheme="minorEastAsia" w:hAnsiTheme="minorEastAsia"/>
          <w:sz w:val="32"/>
          <w:szCs w:val="32"/>
        </w:rPr>
        <w:lastRenderedPageBreak/>
        <w:t>11.</w:t>
      </w:r>
      <w:r w:rsidRPr="00286FDE">
        <w:rPr>
          <w:rFonts w:asciiTheme="minorEastAsia" w:hAnsiTheme="minorEastAsia" w:hint="eastAsia"/>
          <w:sz w:val="32"/>
          <w:szCs w:val="32"/>
        </w:rPr>
        <w:t>完成上级有关部门和学校领导班子交办的其他工作任务。</w:t>
      </w:r>
    </w:p>
    <w:p w:rsidR="00B57C9F" w:rsidRPr="00286FDE" w:rsidRDefault="00B57C9F" w:rsidP="00286FDE">
      <w:pPr>
        <w:ind w:firstLineChars="250" w:firstLine="800"/>
        <w:jc w:val="left"/>
        <w:rPr>
          <w:rFonts w:asciiTheme="minorEastAsia" w:hAnsiTheme="minorEastAsia"/>
          <w:sz w:val="32"/>
          <w:szCs w:val="32"/>
        </w:rPr>
      </w:pP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B57C9F" w:rsidRDefault="00B57C9F" w:rsidP="00B57C9F">
      <w:pPr>
        <w:widowControl/>
        <w:spacing w:line="600" w:lineRule="exact"/>
        <w:rPr>
          <w:rFonts w:asciiTheme="minorEastAsia" w:hAnsiTheme="minorEastAsia"/>
          <w:bCs/>
          <w:kern w:val="0"/>
          <w:sz w:val="32"/>
          <w:szCs w:val="32"/>
        </w:rPr>
      </w:pPr>
      <w:r w:rsidRPr="00B57C9F">
        <w:rPr>
          <w:rFonts w:asciiTheme="minorEastAsia" w:hAnsiTheme="minorEastAsia" w:hint="eastAsia"/>
          <w:bCs/>
          <w:kern w:val="0"/>
          <w:sz w:val="32"/>
          <w:szCs w:val="32"/>
        </w:rPr>
        <w:t>（一）内设机构设置。</w:t>
      </w:r>
    </w:p>
    <w:p w:rsidR="00B61DED" w:rsidRPr="00B61DED" w:rsidRDefault="00B61DED" w:rsidP="00B61DED">
      <w:pPr>
        <w:autoSpaceDE w:val="0"/>
        <w:autoSpaceDN w:val="0"/>
        <w:adjustRightInd w:val="0"/>
        <w:ind w:firstLine="561"/>
        <w:rPr>
          <w:rFonts w:asciiTheme="minorEastAsia" w:hAnsiTheme="minorEastAsia"/>
          <w:bCs/>
          <w:kern w:val="0"/>
          <w:sz w:val="32"/>
          <w:szCs w:val="32"/>
        </w:rPr>
      </w:pPr>
      <w:r w:rsidRPr="00B61DED">
        <w:rPr>
          <w:rFonts w:asciiTheme="minorEastAsia" w:hAnsiTheme="minorEastAsia" w:hint="eastAsia"/>
          <w:bCs/>
          <w:kern w:val="0"/>
          <w:sz w:val="32"/>
          <w:szCs w:val="32"/>
        </w:rPr>
        <w:t>岳阳市第一职业中等专业学校内设机构包括：</w:t>
      </w:r>
    </w:p>
    <w:p w:rsidR="00B61DED" w:rsidRPr="00B61DED" w:rsidRDefault="00B61DED" w:rsidP="00B61DED">
      <w:pPr>
        <w:autoSpaceDE w:val="0"/>
        <w:autoSpaceDN w:val="0"/>
        <w:adjustRightInd w:val="0"/>
        <w:ind w:firstLine="561"/>
        <w:rPr>
          <w:rFonts w:asciiTheme="minorEastAsia" w:hAnsiTheme="minorEastAsia"/>
          <w:bCs/>
          <w:kern w:val="0"/>
          <w:sz w:val="32"/>
          <w:szCs w:val="32"/>
        </w:rPr>
      </w:pPr>
      <w:r w:rsidRPr="00B61DED">
        <w:rPr>
          <w:rFonts w:asciiTheme="minorEastAsia" w:hAnsiTheme="minorEastAsia"/>
          <w:bCs/>
          <w:kern w:val="0"/>
          <w:sz w:val="32"/>
          <w:szCs w:val="32"/>
        </w:rPr>
        <w:t>1.</w:t>
      </w:r>
      <w:r w:rsidRPr="00B61DED">
        <w:rPr>
          <w:rFonts w:asciiTheme="minorEastAsia" w:hAnsiTheme="minorEastAsia" w:hint="eastAsia"/>
          <w:bCs/>
          <w:kern w:val="0"/>
          <w:sz w:val="32"/>
          <w:szCs w:val="32"/>
        </w:rPr>
        <w:t>党政办公室（加挂</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人事科</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牌子）；</w:t>
      </w:r>
    </w:p>
    <w:p w:rsidR="00B61DED" w:rsidRPr="00B61DED" w:rsidRDefault="00B61DED" w:rsidP="00B61DED">
      <w:pPr>
        <w:autoSpaceDE w:val="0"/>
        <w:autoSpaceDN w:val="0"/>
        <w:adjustRightInd w:val="0"/>
        <w:ind w:firstLine="561"/>
        <w:rPr>
          <w:rFonts w:asciiTheme="minorEastAsia" w:hAnsiTheme="minorEastAsia"/>
          <w:bCs/>
          <w:kern w:val="0"/>
          <w:sz w:val="32"/>
          <w:szCs w:val="32"/>
        </w:rPr>
      </w:pPr>
      <w:r w:rsidRPr="00B61DED">
        <w:rPr>
          <w:rFonts w:asciiTheme="minorEastAsia" w:hAnsiTheme="minorEastAsia"/>
          <w:bCs/>
          <w:kern w:val="0"/>
          <w:sz w:val="32"/>
          <w:szCs w:val="32"/>
        </w:rPr>
        <w:t>2.</w:t>
      </w:r>
      <w:r w:rsidRPr="00B61DED">
        <w:rPr>
          <w:rFonts w:asciiTheme="minorEastAsia" w:hAnsiTheme="minorEastAsia" w:hint="eastAsia"/>
          <w:bCs/>
          <w:kern w:val="0"/>
          <w:sz w:val="32"/>
          <w:szCs w:val="32"/>
        </w:rPr>
        <w:t>质量和改革办公室；</w:t>
      </w:r>
    </w:p>
    <w:p w:rsidR="00B61DED" w:rsidRPr="00B61DED" w:rsidRDefault="00B61DED" w:rsidP="00B61DED">
      <w:pPr>
        <w:autoSpaceDE w:val="0"/>
        <w:autoSpaceDN w:val="0"/>
        <w:adjustRightInd w:val="0"/>
        <w:ind w:firstLine="561"/>
        <w:rPr>
          <w:rFonts w:asciiTheme="minorEastAsia" w:hAnsiTheme="minorEastAsia"/>
          <w:bCs/>
          <w:kern w:val="0"/>
          <w:sz w:val="32"/>
          <w:szCs w:val="32"/>
        </w:rPr>
      </w:pPr>
      <w:r w:rsidRPr="00B61DED">
        <w:rPr>
          <w:rFonts w:asciiTheme="minorEastAsia" w:hAnsiTheme="minorEastAsia"/>
          <w:bCs/>
          <w:kern w:val="0"/>
          <w:sz w:val="32"/>
          <w:szCs w:val="32"/>
        </w:rPr>
        <w:t>3.</w:t>
      </w:r>
      <w:r w:rsidRPr="00B61DED">
        <w:rPr>
          <w:rFonts w:asciiTheme="minorEastAsia" w:hAnsiTheme="minorEastAsia" w:hint="eastAsia"/>
          <w:bCs/>
          <w:kern w:val="0"/>
          <w:sz w:val="32"/>
          <w:szCs w:val="32"/>
        </w:rPr>
        <w:t>教务处（加挂</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教科研室</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牌子）；</w:t>
      </w:r>
    </w:p>
    <w:p w:rsidR="00B61DED" w:rsidRPr="00B61DED" w:rsidRDefault="00B61DED" w:rsidP="00B61DED">
      <w:pPr>
        <w:autoSpaceDE w:val="0"/>
        <w:autoSpaceDN w:val="0"/>
        <w:adjustRightInd w:val="0"/>
        <w:ind w:firstLine="561"/>
        <w:rPr>
          <w:rFonts w:asciiTheme="minorEastAsia" w:hAnsiTheme="minorEastAsia"/>
          <w:bCs/>
          <w:kern w:val="0"/>
          <w:sz w:val="32"/>
          <w:szCs w:val="32"/>
        </w:rPr>
      </w:pPr>
      <w:r w:rsidRPr="00B61DED">
        <w:rPr>
          <w:rFonts w:asciiTheme="minorEastAsia" w:hAnsiTheme="minorEastAsia"/>
          <w:bCs/>
          <w:kern w:val="0"/>
          <w:sz w:val="32"/>
          <w:szCs w:val="32"/>
        </w:rPr>
        <w:t>4.</w:t>
      </w:r>
      <w:r w:rsidRPr="00B61DED">
        <w:rPr>
          <w:rFonts w:asciiTheme="minorEastAsia" w:hAnsiTheme="minorEastAsia" w:hint="eastAsia"/>
          <w:bCs/>
          <w:kern w:val="0"/>
          <w:sz w:val="32"/>
          <w:szCs w:val="32"/>
        </w:rPr>
        <w:t>实训与信息处；</w:t>
      </w:r>
    </w:p>
    <w:p w:rsidR="00B61DED" w:rsidRPr="00B61DED" w:rsidRDefault="00B61DED" w:rsidP="00B61DED">
      <w:pPr>
        <w:autoSpaceDE w:val="0"/>
        <w:autoSpaceDN w:val="0"/>
        <w:adjustRightInd w:val="0"/>
        <w:ind w:firstLine="561"/>
        <w:rPr>
          <w:rFonts w:asciiTheme="minorEastAsia" w:hAnsiTheme="minorEastAsia"/>
          <w:bCs/>
          <w:kern w:val="0"/>
          <w:sz w:val="32"/>
          <w:szCs w:val="32"/>
        </w:rPr>
      </w:pPr>
      <w:r w:rsidRPr="00B61DED">
        <w:rPr>
          <w:rFonts w:asciiTheme="minorEastAsia" w:hAnsiTheme="minorEastAsia"/>
          <w:bCs/>
          <w:kern w:val="0"/>
          <w:sz w:val="32"/>
          <w:szCs w:val="32"/>
        </w:rPr>
        <w:t>5.</w:t>
      </w:r>
      <w:r w:rsidRPr="00B61DED">
        <w:rPr>
          <w:rFonts w:asciiTheme="minorEastAsia" w:hAnsiTheme="minorEastAsia" w:hint="eastAsia"/>
          <w:bCs/>
          <w:kern w:val="0"/>
          <w:sz w:val="32"/>
          <w:szCs w:val="32"/>
        </w:rPr>
        <w:t>校企合作办公室（加挂</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招生就业处</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职业培训中心</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牌子）；</w:t>
      </w:r>
    </w:p>
    <w:p w:rsidR="00B61DED" w:rsidRPr="00B61DED" w:rsidRDefault="00B61DED" w:rsidP="00B61DED">
      <w:pPr>
        <w:autoSpaceDE w:val="0"/>
        <w:autoSpaceDN w:val="0"/>
        <w:adjustRightInd w:val="0"/>
        <w:ind w:firstLine="561"/>
        <w:rPr>
          <w:rFonts w:asciiTheme="minorEastAsia" w:hAnsiTheme="minorEastAsia"/>
          <w:bCs/>
          <w:kern w:val="0"/>
          <w:sz w:val="32"/>
          <w:szCs w:val="32"/>
        </w:rPr>
      </w:pPr>
      <w:r w:rsidRPr="00B61DED">
        <w:rPr>
          <w:rFonts w:asciiTheme="minorEastAsia" w:hAnsiTheme="minorEastAsia"/>
          <w:bCs/>
          <w:kern w:val="0"/>
          <w:sz w:val="32"/>
          <w:szCs w:val="32"/>
        </w:rPr>
        <w:t>6.</w:t>
      </w:r>
      <w:r w:rsidRPr="00B61DED">
        <w:rPr>
          <w:rFonts w:asciiTheme="minorEastAsia" w:hAnsiTheme="minorEastAsia" w:hint="eastAsia"/>
          <w:bCs/>
          <w:kern w:val="0"/>
          <w:sz w:val="32"/>
          <w:szCs w:val="32"/>
        </w:rPr>
        <w:t>学工处（与</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团委</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合署办公，加挂</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保卫科</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牌子）；</w:t>
      </w:r>
    </w:p>
    <w:p w:rsidR="00B61DED" w:rsidRPr="00B61DED" w:rsidRDefault="00B61DED" w:rsidP="00B61DED">
      <w:pPr>
        <w:autoSpaceDE w:val="0"/>
        <w:autoSpaceDN w:val="0"/>
        <w:adjustRightInd w:val="0"/>
        <w:ind w:firstLine="561"/>
        <w:rPr>
          <w:rFonts w:asciiTheme="minorEastAsia" w:hAnsiTheme="minorEastAsia"/>
          <w:bCs/>
          <w:kern w:val="0"/>
          <w:sz w:val="32"/>
          <w:szCs w:val="32"/>
        </w:rPr>
      </w:pPr>
      <w:r w:rsidRPr="00B61DED">
        <w:rPr>
          <w:rFonts w:asciiTheme="minorEastAsia" w:hAnsiTheme="minorEastAsia"/>
          <w:bCs/>
          <w:kern w:val="0"/>
          <w:sz w:val="32"/>
          <w:szCs w:val="32"/>
        </w:rPr>
        <w:t>7.</w:t>
      </w:r>
      <w:r w:rsidRPr="00B61DED">
        <w:rPr>
          <w:rFonts w:asciiTheme="minorEastAsia" w:hAnsiTheme="minorEastAsia" w:hint="eastAsia"/>
          <w:bCs/>
          <w:kern w:val="0"/>
          <w:sz w:val="32"/>
          <w:szCs w:val="32"/>
        </w:rPr>
        <w:t>后勤处（加挂</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财务科</w:t>
      </w:r>
      <w:r w:rsidRPr="00B61DED">
        <w:rPr>
          <w:rFonts w:asciiTheme="minorEastAsia" w:hAnsiTheme="minorEastAsia"/>
          <w:bCs/>
          <w:kern w:val="0"/>
          <w:sz w:val="32"/>
          <w:szCs w:val="32"/>
        </w:rPr>
        <w:t>”</w:t>
      </w:r>
      <w:r w:rsidRPr="00B61DED">
        <w:rPr>
          <w:rFonts w:asciiTheme="minorEastAsia" w:hAnsiTheme="minorEastAsia" w:hint="eastAsia"/>
          <w:bCs/>
          <w:kern w:val="0"/>
          <w:sz w:val="32"/>
          <w:szCs w:val="32"/>
        </w:rPr>
        <w:t>牌子）。</w:t>
      </w:r>
    </w:p>
    <w:p w:rsidR="00B61DED" w:rsidRPr="00B61DED" w:rsidRDefault="00B61DED" w:rsidP="00B57C9F">
      <w:pPr>
        <w:widowControl/>
        <w:spacing w:line="600" w:lineRule="exact"/>
        <w:rPr>
          <w:rFonts w:asciiTheme="minorEastAsia" w:hAnsiTheme="minorEastAsia"/>
          <w:bCs/>
          <w:kern w:val="0"/>
          <w:sz w:val="32"/>
          <w:szCs w:val="32"/>
        </w:rPr>
      </w:pPr>
    </w:p>
    <w:p w:rsidR="00B61DED" w:rsidRDefault="00B57C9F" w:rsidP="00B61DED">
      <w:pPr>
        <w:ind w:firstLineChars="250" w:firstLine="800"/>
        <w:rPr>
          <w:rFonts w:asciiTheme="minorEastAsia" w:hAnsiTheme="minorEastAsia"/>
          <w:bCs/>
          <w:kern w:val="0"/>
          <w:sz w:val="32"/>
          <w:szCs w:val="32"/>
        </w:rPr>
      </w:pPr>
      <w:r w:rsidRPr="00B57C9F">
        <w:rPr>
          <w:rFonts w:asciiTheme="minorEastAsia" w:hAnsiTheme="minorEastAsia" w:hint="eastAsia"/>
          <w:bCs/>
          <w:kern w:val="0"/>
          <w:sz w:val="32"/>
          <w:szCs w:val="32"/>
        </w:rPr>
        <w:t>（二）决算单位构成。</w:t>
      </w:r>
    </w:p>
    <w:p w:rsidR="00B61DED" w:rsidRPr="00B61DED" w:rsidRDefault="00B61DED" w:rsidP="00B61DED">
      <w:pPr>
        <w:ind w:firstLineChars="250" w:firstLine="800"/>
        <w:rPr>
          <w:rFonts w:asciiTheme="minorEastAsia" w:hAnsiTheme="minorEastAsia"/>
          <w:bCs/>
          <w:kern w:val="0"/>
          <w:sz w:val="32"/>
          <w:szCs w:val="32"/>
        </w:rPr>
      </w:pPr>
      <w:r w:rsidRPr="00B61DED">
        <w:rPr>
          <w:rFonts w:asciiTheme="minorEastAsia" w:hAnsiTheme="minorEastAsia" w:hint="eastAsia"/>
          <w:bCs/>
          <w:kern w:val="0"/>
          <w:sz w:val="32"/>
          <w:szCs w:val="32"/>
        </w:rPr>
        <w:t>岳阳市第一职业中等专业学校2020年部门决算汇总公开单位构成包括：岳阳市第一职业中等专业学校本级</w:t>
      </w:r>
    </w:p>
    <w:p w:rsidR="00B57C9F" w:rsidRPr="00B61DED" w:rsidRDefault="00B57C9F" w:rsidP="00B61DED">
      <w:pPr>
        <w:ind w:firstLineChars="250" w:firstLine="800"/>
        <w:rPr>
          <w:rFonts w:asciiTheme="minorEastAsia" w:hAnsiTheme="minorEastAsia"/>
          <w:bCs/>
          <w:kern w:val="0"/>
          <w:sz w:val="32"/>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6A351B" w:rsidRDefault="006A351B" w:rsidP="00B57C9F">
      <w:pPr>
        <w:jc w:val="left"/>
        <w:rPr>
          <w:rFonts w:asciiTheme="minorEastAsia" w:hAnsiTheme="minorEastAsia"/>
          <w:sz w:val="32"/>
          <w:szCs w:val="32"/>
        </w:rPr>
        <w:sectPr w:rsidR="006A351B" w:rsidSect="0032192B">
          <w:pgSz w:w="11906" w:h="16838"/>
          <w:pgMar w:top="720" w:right="720" w:bottom="720" w:left="720" w:header="851" w:footer="992" w:gutter="0"/>
          <w:cols w:space="425"/>
          <w:docGrid w:type="lines" w:linePitch="312"/>
        </w:sectPr>
      </w:pPr>
    </w:p>
    <w:tbl>
      <w:tblPr>
        <w:tblW w:w="13765" w:type="dxa"/>
        <w:tblInd w:w="93" w:type="dxa"/>
        <w:tblLook w:val="04A0"/>
      </w:tblPr>
      <w:tblGrid>
        <w:gridCol w:w="3839"/>
        <w:gridCol w:w="571"/>
        <w:gridCol w:w="815"/>
        <w:gridCol w:w="745"/>
        <w:gridCol w:w="232"/>
        <w:gridCol w:w="3311"/>
        <w:gridCol w:w="850"/>
        <w:gridCol w:w="1561"/>
        <w:gridCol w:w="653"/>
        <w:gridCol w:w="1188"/>
      </w:tblGrid>
      <w:tr w:rsidR="00416E61" w:rsidRPr="00416E61" w:rsidTr="004A0CDB">
        <w:trPr>
          <w:trHeight w:val="360"/>
        </w:trPr>
        <w:tc>
          <w:tcPr>
            <w:tcW w:w="13765" w:type="dxa"/>
            <w:gridSpan w:val="10"/>
            <w:tcBorders>
              <w:top w:val="nil"/>
              <w:left w:val="nil"/>
              <w:bottom w:val="nil"/>
              <w:right w:val="nil"/>
            </w:tcBorders>
            <w:shd w:val="clear" w:color="auto" w:fill="auto"/>
            <w:noWrap/>
            <w:vAlign w:val="center"/>
            <w:hideMark/>
          </w:tcPr>
          <w:p w:rsidR="00416E61"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lastRenderedPageBreak/>
              <w:t>收入支出决算总表</w:t>
            </w:r>
          </w:p>
        </w:tc>
      </w:tr>
      <w:tr w:rsidR="00C345BD" w:rsidRPr="00416E61" w:rsidTr="004A0CDB">
        <w:trPr>
          <w:trHeight w:val="199"/>
        </w:trPr>
        <w:tc>
          <w:tcPr>
            <w:tcW w:w="5225"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745"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722"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5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188"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公开01表</w:t>
            </w:r>
          </w:p>
        </w:tc>
      </w:tr>
      <w:tr w:rsidR="00C345BD" w:rsidRPr="00416E61" w:rsidTr="004A0CDB">
        <w:trPr>
          <w:trHeight w:val="300"/>
        </w:trPr>
        <w:tc>
          <w:tcPr>
            <w:tcW w:w="5225"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sidR="00720AE3">
              <w:rPr>
                <w:rFonts w:ascii="宋体" w:eastAsia="宋体" w:hAnsi="宋体" w:cs="宋体" w:hint="eastAsia"/>
                <w:color w:val="000000"/>
                <w:kern w:val="0"/>
                <w:sz w:val="20"/>
                <w:szCs w:val="20"/>
              </w:rPr>
              <w:t>教育部门（</w:t>
            </w:r>
            <w:r w:rsidR="00720AE3" w:rsidRPr="00720AE3">
              <w:rPr>
                <w:rFonts w:ascii="宋体" w:eastAsia="宋体" w:hAnsi="宋体" w:cs="宋体" w:hint="eastAsia"/>
                <w:color w:val="000000"/>
                <w:kern w:val="0"/>
                <w:sz w:val="20"/>
                <w:szCs w:val="20"/>
              </w:rPr>
              <w:t>岳阳市第一职业中等职业学校</w:t>
            </w:r>
            <w:r w:rsidR="00720AE3">
              <w:rPr>
                <w:rFonts w:ascii="宋体" w:eastAsia="宋体" w:hAnsi="宋体" w:cs="宋体"/>
                <w:color w:val="000000"/>
                <w:kern w:val="0"/>
                <w:sz w:val="20"/>
                <w:szCs w:val="20"/>
              </w:rPr>
              <w:t>）</w:t>
            </w:r>
          </w:p>
        </w:tc>
        <w:tc>
          <w:tcPr>
            <w:tcW w:w="745"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722"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5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188"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416E61" w:rsidRPr="00416E61" w:rsidTr="004A0CDB">
        <w:trPr>
          <w:trHeight w:val="340"/>
        </w:trPr>
        <w:tc>
          <w:tcPr>
            <w:tcW w:w="59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收入</w:t>
            </w:r>
          </w:p>
        </w:tc>
        <w:tc>
          <w:tcPr>
            <w:tcW w:w="7795"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支出</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决算数</w:t>
            </w:r>
          </w:p>
        </w:tc>
        <w:tc>
          <w:tcPr>
            <w:tcW w:w="3543"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3402"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决算数</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3543"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402"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一、一般公共预算财政拨款收入</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C345BD" w:rsidP="00C14C88">
            <w:pPr>
              <w:widowControl/>
              <w:jc w:val="right"/>
              <w:rPr>
                <w:rFonts w:ascii="宋体" w:eastAsia="宋体" w:hAnsi="宋体" w:cs="宋体"/>
                <w:kern w:val="0"/>
                <w:sz w:val="22"/>
              </w:rPr>
            </w:pPr>
            <w:r>
              <w:rPr>
                <w:rFonts w:ascii="宋体" w:eastAsia="宋体" w:hAnsi="宋体" w:cs="宋体" w:hint="eastAsia"/>
                <w:kern w:val="0"/>
                <w:sz w:val="22"/>
              </w:rPr>
              <w:t>4747</w:t>
            </w:r>
            <w:r w:rsidR="006828FB">
              <w:rPr>
                <w:rFonts w:ascii="宋体" w:eastAsia="宋体" w:hAnsi="宋体" w:cs="宋体" w:hint="eastAsia"/>
                <w:kern w:val="0"/>
                <w:sz w:val="22"/>
              </w:rPr>
              <w:t>.</w:t>
            </w:r>
            <w:r>
              <w:rPr>
                <w:rFonts w:ascii="宋体" w:eastAsia="宋体" w:hAnsi="宋体" w:cs="宋体" w:hint="eastAsia"/>
                <w:kern w:val="0"/>
                <w:sz w:val="22"/>
              </w:rPr>
              <w:t>7</w:t>
            </w:r>
            <w:r w:rsidR="006828FB">
              <w:rPr>
                <w:rFonts w:ascii="宋体" w:eastAsia="宋体" w:hAnsi="宋体" w:cs="宋体" w:hint="eastAsia"/>
                <w:kern w:val="0"/>
                <w:sz w:val="22"/>
              </w:rPr>
              <w:t>6</w:t>
            </w:r>
            <w:r w:rsidR="00416E61"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一、一般公共服务支出</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14</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二、政府性基金预算财政拨款收入</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二、外交支出</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15</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三、国有资本经营预算财政拨款收入</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三、国防支出</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16</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四、上级补助收入</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四、公共安全支出</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17</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五、事业收入</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C345BD" w:rsidP="00C14C88">
            <w:pPr>
              <w:widowControl/>
              <w:jc w:val="right"/>
              <w:rPr>
                <w:rFonts w:ascii="宋体" w:eastAsia="宋体" w:hAnsi="宋体" w:cs="宋体"/>
                <w:kern w:val="0"/>
                <w:sz w:val="22"/>
              </w:rPr>
            </w:pPr>
            <w:r>
              <w:rPr>
                <w:rFonts w:ascii="宋体" w:eastAsia="宋体" w:hAnsi="宋体" w:cs="宋体" w:hint="eastAsia"/>
                <w:kern w:val="0"/>
                <w:sz w:val="22"/>
              </w:rPr>
              <w:t>595</w:t>
            </w:r>
            <w:r w:rsidR="006828FB">
              <w:rPr>
                <w:rFonts w:ascii="宋体" w:eastAsia="宋体" w:hAnsi="宋体" w:cs="宋体" w:hint="eastAsia"/>
                <w:kern w:val="0"/>
                <w:sz w:val="22"/>
              </w:rPr>
              <w:t>.</w:t>
            </w:r>
            <w:r>
              <w:rPr>
                <w:rFonts w:ascii="宋体" w:eastAsia="宋体" w:hAnsi="宋体" w:cs="宋体" w:hint="eastAsia"/>
                <w:kern w:val="0"/>
                <w:sz w:val="22"/>
              </w:rPr>
              <w:t>81</w:t>
            </w:r>
            <w:r w:rsidR="00416E61"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五、教育支出</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18</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2624E5" w:rsidP="00C14C88">
            <w:pPr>
              <w:widowControl/>
              <w:jc w:val="right"/>
              <w:rPr>
                <w:rFonts w:ascii="宋体" w:eastAsia="宋体" w:hAnsi="宋体" w:cs="宋体"/>
                <w:kern w:val="0"/>
                <w:sz w:val="22"/>
              </w:rPr>
            </w:pPr>
            <w:r>
              <w:rPr>
                <w:rFonts w:ascii="宋体" w:eastAsia="宋体" w:hAnsi="宋体" w:cs="宋体" w:hint="eastAsia"/>
                <w:kern w:val="0"/>
                <w:sz w:val="22"/>
              </w:rPr>
              <w:t>4998.97</w:t>
            </w:r>
            <w:r w:rsidR="00416E61" w:rsidRPr="00416E61">
              <w:rPr>
                <w:rFonts w:ascii="宋体" w:eastAsia="宋体" w:hAnsi="宋体" w:cs="宋体" w:hint="eastAsia"/>
                <w:kern w:val="0"/>
                <w:sz w:val="22"/>
              </w:rPr>
              <w:t xml:space="preserve">　</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六、经营收入</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六、科学技术支出</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19</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七、附属单位上缴收入</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20</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416E61" w:rsidP="00C14C88">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八、其他收入</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21</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416E61" w:rsidP="00C14C88">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0"/>
                <w:szCs w:val="20"/>
              </w:rPr>
            </w:pPr>
            <w:r w:rsidRPr="00416E61">
              <w:rPr>
                <w:rFonts w:ascii="宋体" w:eastAsia="宋体" w:hAnsi="宋体" w:cs="宋体" w:hint="eastAsia"/>
                <w:kern w:val="0"/>
                <w:sz w:val="20"/>
                <w:szCs w:val="20"/>
              </w:rPr>
              <w:t xml:space="preserve">　</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416E61" w:rsidP="00C14C88">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0"/>
                <w:szCs w:val="20"/>
              </w:rPr>
            </w:pPr>
            <w:r w:rsidRPr="00416E61">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22</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416E61" w:rsidP="00C14C88">
            <w:pPr>
              <w:widowControl/>
              <w:jc w:val="right"/>
              <w:rPr>
                <w:rFonts w:ascii="宋体" w:eastAsia="宋体" w:hAnsi="宋体" w:cs="宋体"/>
                <w:b/>
                <w:bCs/>
                <w:kern w:val="0"/>
                <w:sz w:val="22"/>
              </w:rPr>
            </w:pPr>
            <w:r w:rsidRPr="00416E61">
              <w:rPr>
                <w:rFonts w:ascii="宋体" w:eastAsia="宋体" w:hAnsi="宋体" w:cs="宋体" w:hint="eastAsia"/>
                <w:b/>
                <w:bCs/>
                <w:kern w:val="0"/>
                <w:sz w:val="22"/>
              </w:rPr>
              <w:t xml:space="preserve">　</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本年收入合计</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C345BD" w:rsidP="00C14C88">
            <w:pPr>
              <w:widowControl/>
              <w:jc w:val="right"/>
              <w:rPr>
                <w:rFonts w:ascii="宋体" w:eastAsia="宋体" w:hAnsi="宋体" w:cs="宋体"/>
                <w:kern w:val="0"/>
                <w:sz w:val="22"/>
              </w:rPr>
            </w:pPr>
            <w:r>
              <w:rPr>
                <w:rFonts w:ascii="宋体" w:eastAsia="宋体" w:hAnsi="宋体" w:cs="宋体" w:hint="eastAsia"/>
                <w:kern w:val="0"/>
                <w:sz w:val="22"/>
              </w:rPr>
              <w:t>5343</w:t>
            </w:r>
            <w:r w:rsidR="006828FB">
              <w:rPr>
                <w:rFonts w:ascii="宋体" w:eastAsia="宋体" w:hAnsi="宋体" w:cs="宋体" w:hint="eastAsia"/>
                <w:kern w:val="0"/>
                <w:sz w:val="22"/>
              </w:rPr>
              <w:t>.</w:t>
            </w:r>
            <w:r>
              <w:rPr>
                <w:rFonts w:ascii="宋体" w:eastAsia="宋体" w:hAnsi="宋体" w:cs="宋体" w:hint="eastAsia"/>
                <w:kern w:val="0"/>
                <w:sz w:val="22"/>
              </w:rPr>
              <w:t>57</w:t>
            </w:r>
            <w:r w:rsidR="00416E61"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本年支出合计</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23</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416E61" w:rsidP="00C14C88">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r w:rsidR="002624E5">
              <w:rPr>
                <w:rFonts w:ascii="宋体" w:eastAsia="宋体" w:hAnsi="宋体" w:cs="宋体" w:hint="eastAsia"/>
                <w:kern w:val="0"/>
                <w:sz w:val="22"/>
              </w:rPr>
              <w:t>5572.43</w:t>
            </w:r>
          </w:p>
        </w:tc>
      </w:tr>
      <w:tr w:rsidR="00C345BD" w:rsidRPr="00416E61" w:rsidTr="004A0CDB">
        <w:trPr>
          <w:trHeight w:val="340"/>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使用非财政拨款结余</w:t>
            </w:r>
          </w:p>
        </w:tc>
        <w:tc>
          <w:tcPr>
            <w:tcW w:w="57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结余分配</w:t>
            </w:r>
          </w:p>
        </w:tc>
        <w:tc>
          <w:tcPr>
            <w:tcW w:w="850"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24</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416E61" w:rsidRPr="00416E61" w:rsidRDefault="00FB73A2" w:rsidP="00C14C88">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r>
      <w:tr w:rsidR="006828FB" w:rsidRPr="00416E61" w:rsidTr="004A0CDB">
        <w:trPr>
          <w:trHeight w:val="340"/>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rsidR="006828FB" w:rsidRPr="00416E61" w:rsidRDefault="006828FB"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年初结转和结余</w:t>
            </w:r>
          </w:p>
        </w:tc>
        <w:tc>
          <w:tcPr>
            <w:tcW w:w="571" w:type="dxa"/>
            <w:tcBorders>
              <w:top w:val="nil"/>
              <w:left w:val="nil"/>
              <w:bottom w:val="single" w:sz="4" w:space="0" w:color="auto"/>
              <w:right w:val="single" w:sz="4" w:space="0" w:color="auto"/>
            </w:tcBorders>
            <w:shd w:val="clear" w:color="000000" w:fill="FFFFFF"/>
            <w:noWrap/>
            <w:vAlign w:val="center"/>
            <w:hideMark/>
          </w:tcPr>
          <w:p w:rsidR="006828FB" w:rsidRPr="00416E61" w:rsidRDefault="006828FB" w:rsidP="00416E61">
            <w:pPr>
              <w:widowControl/>
              <w:jc w:val="center"/>
              <w:rPr>
                <w:rFonts w:ascii="宋体" w:eastAsia="宋体" w:hAnsi="宋体" w:cs="宋体"/>
                <w:kern w:val="0"/>
                <w:sz w:val="22"/>
              </w:rPr>
            </w:pPr>
            <w:r w:rsidRPr="00416E61">
              <w:rPr>
                <w:rFonts w:ascii="宋体" w:eastAsia="宋体" w:hAnsi="宋体" w:cs="宋体" w:hint="eastAsia"/>
                <w:kern w:val="0"/>
                <w:sz w:val="22"/>
              </w:rPr>
              <w:t>12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828FB" w:rsidRPr="00416E61" w:rsidRDefault="006828FB" w:rsidP="00C14C88">
            <w:pPr>
              <w:widowControl/>
              <w:jc w:val="right"/>
              <w:rPr>
                <w:rFonts w:ascii="宋体" w:eastAsia="宋体" w:hAnsi="宋体" w:cs="宋体"/>
                <w:kern w:val="0"/>
                <w:sz w:val="22"/>
              </w:rPr>
            </w:pPr>
            <w:r>
              <w:rPr>
                <w:rFonts w:ascii="宋体" w:eastAsia="宋体" w:hAnsi="宋体" w:cs="宋体" w:hint="eastAsia"/>
                <w:kern w:val="0"/>
                <w:sz w:val="22"/>
              </w:rPr>
              <w:t>1119.1</w:t>
            </w:r>
            <w:r w:rsidR="00CD7AB2">
              <w:rPr>
                <w:rFonts w:ascii="宋体" w:eastAsia="宋体" w:hAnsi="宋体" w:cs="宋体" w:hint="eastAsia"/>
                <w:kern w:val="0"/>
                <w:sz w:val="22"/>
              </w:rPr>
              <w:t>2</w:t>
            </w:r>
            <w:r w:rsidRPr="00416E61">
              <w:rPr>
                <w:rFonts w:ascii="宋体" w:eastAsia="宋体" w:hAnsi="宋体" w:cs="宋体" w:hint="eastAsia"/>
                <w:kern w:val="0"/>
                <w:sz w:val="22"/>
              </w:rPr>
              <w:t xml:space="preserve">　</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6828FB" w:rsidRPr="00416E61" w:rsidRDefault="006828FB"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年末结转和结余</w:t>
            </w:r>
          </w:p>
        </w:tc>
        <w:tc>
          <w:tcPr>
            <w:tcW w:w="850" w:type="dxa"/>
            <w:tcBorders>
              <w:top w:val="nil"/>
              <w:left w:val="nil"/>
              <w:bottom w:val="single" w:sz="4" w:space="0" w:color="auto"/>
              <w:right w:val="single" w:sz="4" w:space="0" w:color="auto"/>
            </w:tcBorders>
            <w:shd w:val="clear" w:color="000000" w:fill="FFFFFF"/>
            <w:noWrap/>
            <w:vAlign w:val="center"/>
            <w:hideMark/>
          </w:tcPr>
          <w:p w:rsidR="006828FB" w:rsidRPr="00416E61" w:rsidRDefault="006828FB" w:rsidP="00416E61">
            <w:pPr>
              <w:widowControl/>
              <w:jc w:val="center"/>
              <w:rPr>
                <w:rFonts w:ascii="宋体" w:eastAsia="宋体" w:hAnsi="宋体" w:cs="宋体"/>
                <w:kern w:val="0"/>
                <w:sz w:val="22"/>
              </w:rPr>
            </w:pPr>
            <w:r w:rsidRPr="00416E61">
              <w:rPr>
                <w:rFonts w:ascii="宋体" w:eastAsia="宋体" w:hAnsi="宋体" w:cs="宋体" w:hint="eastAsia"/>
                <w:kern w:val="0"/>
                <w:sz w:val="22"/>
              </w:rPr>
              <w:t>25</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6828FB" w:rsidRPr="00416E61" w:rsidRDefault="006828FB" w:rsidP="00C14C88">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r>
              <w:rPr>
                <w:rFonts w:ascii="宋体" w:eastAsia="宋体" w:hAnsi="宋体" w:cs="宋体" w:hint="eastAsia"/>
                <w:kern w:val="0"/>
                <w:sz w:val="22"/>
              </w:rPr>
              <w:t>890.26</w:t>
            </w:r>
          </w:p>
        </w:tc>
      </w:tr>
      <w:tr w:rsidR="006828FB" w:rsidRPr="00416E61" w:rsidTr="004A0CDB">
        <w:trPr>
          <w:trHeight w:val="340"/>
        </w:trPr>
        <w:tc>
          <w:tcPr>
            <w:tcW w:w="3839" w:type="dxa"/>
            <w:tcBorders>
              <w:top w:val="nil"/>
              <w:left w:val="single" w:sz="4" w:space="0" w:color="auto"/>
              <w:bottom w:val="single" w:sz="4" w:space="0" w:color="auto"/>
              <w:right w:val="single" w:sz="4" w:space="0" w:color="auto"/>
            </w:tcBorders>
            <w:shd w:val="clear" w:color="000000" w:fill="FFFFFF"/>
            <w:noWrap/>
            <w:vAlign w:val="center"/>
            <w:hideMark/>
          </w:tcPr>
          <w:p w:rsidR="006828FB" w:rsidRPr="00416E61" w:rsidRDefault="006828FB"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571" w:type="dxa"/>
            <w:tcBorders>
              <w:top w:val="nil"/>
              <w:left w:val="nil"/>
              <w:bottom w:val="single" w:sz="4" w:space="0" w:color="auto"/>
              <w:right w:val="single" w:sz="4" w:space="0" w:color="auto"/>
            </w:tcBorders>
            <w:shd w:val="clear" w:color="000000" w:fill="FFFFFF"/>
            <w:noWrap/>
            <w:vAlign w:val="center"/>
            <w:hideMark/>
          </w:tcPr>
          <w:p w:rsidR="006828FB" w:rsidRPr="00416E61" w:rsidRDefault="006828FB" w:rsidP="00416E61">
            <w:pPr>
              <w:widowControl/>
              <w:jc w:val="center"/>
              <w:rPr>
                <w:rFonts w:ascii="宋体" w:eastAsia="宋体" w:hAnsi="宋体" w:cs="宋体"/>
                <w:kern w:val="0"/>
                <w:sz w:val="22"/>
              </w:rPr>
            </w:pPr>
            <w:r w:rsidRPr="00416E61">
              <w:rPr>
                <w:rFonts w:ascii="宋体" w:eastAsia="宋体" w:hAnsi="宋体" w:cs="宋体" w:hint="eastAsia"/>
                <w:kern w:val="0"/>
                <w:sz w:val="22"/>
              </w:rPr>
              <w:t>13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828FB" w:rsidRPr="00C14C88" w:rsidRDefault="006828FB" w:rsidP="00C14C88">
            <w:pPr>
              <w:widowControl/>
              <w:jc w:val="right"/>
              <w:rPr>
                <w:rFonts w:ascii="宋体" w:eastAsia="宋体" w:hAnsi="宋体" w:cs="宋体"/>
                <w:b/>
                <w:kern w:val="0"/>
                <w:sz w:val="22"/>
              </w:rPr>
            </w:pPr>
            <w:r w:rsidRPr="00C14C88">
              <w:rPr>
                <w:rFonts w:ascii="宋体" w:eastAsia="宋体" w:hAnsi="宋体" w:cs="宋体" w:hint="eastAsia"/>
                <w:b/>
                <w:kern w:val="0"/>
                <w:sz w:val="22"/>
              </w:rPr>
              <w:t>6462.6</w:t>
            </w:r>
            <w:r w:rsidR="00CD7AB2" w:rsidRPr="00C14C88">
              <w:rPr>
                <w:rFonts w:ascii="宋体" w:eastAsia="宋体" w:hAnsi="宋体" w:cs="宋体" w:hint="eastAsia"/>
                <w:b/>
                <w:kern w:val="0"/>
                <w:sz w:val="22"/>
              </w:rPr>
              <w:t>9</w:t>
            </w:r>
            <w:r w:rsidRPr="00C14C88">
              <w:rPr>
                <w:rFonts w:ascii="宋体" w:eastAsia="宋体" w:hAnsi="宋体" w:cs="宋体" w:hint="eastAsia"/>
                <w:b/>
                <w:kern w:val="0"/>
                <w:sz w:val="22"/>
              </w:rPr>
              <w:t xml:space="preserve">　</w:t>
            </w:r>
          </w:p>
        </w:tc>
        <w:tc>
          <w:tcPr>
            <w:tcW w:w="3543" w:type="dxa"/>
            <w:gridSpan w:val="2"/>
            <w:tcBorders>
              <w:top w:val="nil"/>
              <w:left w:val="nil"/>
              <w:bottom w:val="single" w:sz="4" w:space="0" w:color="auto"/>
              <w:right w:val="single" w:sz="4" w:space="0" w:color="auto"/>
            </w:tcBorders>
            <w:shd w:val="clear" w:color="000000" w:fill="FFFFFF"/>
            <w:noWrap/>
            <w:vAlign w:val="center"/>
            <w:hideMark/>
          </w:tcPr>
          <w:p w:rsidR="006828FB" w:rsidRPr="00416E61" w:rsidRDefault="006828FB"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850" w:type="dxa"/>
            <w:tcBorders>
              <w:top w:val="nil"/>
              <w:left w:val="nil"/>
              <w:bottom w:val="single" w:sz="4" w:space="0" w:color="auto"/>
              <w:right w:val="single" w:sz="4" w:space="0" w:color="auto"/>
            </w:tcBorders>
            <w:shd w:val="clear" w:color="000000" w:fill="FFFFFF"/>
            <w:noWrap/>
            <w:vAlign w:val="center"/>
            <w:hideMark/>
          </w:tcPr>
          <w:p w:rsidR="006828FB" w:rsidRPr="00416E61" w:rsidRDefault="006828FB" w:rsidP="00416E61">
            <w:pPr>
              <w:widowControl/>
              <w:jc w:val="center"/>
              <w:rPr>
                <w:rFonts w:ascii="宋体" w:eastAsia="宋体" w:hAnsi="宋体" w:cs="宋体"/>
                <w:kern w:val="0"/>
                <w:sz w:val="22"/>
              </w:rPr>
            </w:pPr>
            <w:r w:rsidRPr="00416E61">
              <w:rPr>
                <w:rFonts w:ascii="宋体" w:eastAsia="宋体" w:hAnsi="宋体" w:cs="宋体" w:hint="eastAsia"/>
                <w:kern w:val="0"/>
                <w:sz w:val="22"/>
              </w:rPr>
              <w:t>26</w:t>
            </w:r>
          </w:p>
        </w:tc>
        <w:tc>
          <w:tcPr>
            <w:tcW w:w="3402" w:type="dxa"/>
            <w:gridSpan w:val="3"/>
            <w:tcBorders>
              <w:top w:val="nil"/>
              <w:left w:val="nil"/>
              <w:bottom w:val="single" w:sz="4" w:space="0" w:color="auto"/>
              <w:right w:val="single" w:sz="4" w:space="0" w:color="auto"/>
            </w:tcBorders>
            <w:shd w:val="clear" w:color="auto" w:fill="auto"/>
            <w:noWrap/>
            <w:vAlign w:val="bottom"/>
            <w:hideMark/>
          </w:tcPr>
          <w:p w:rsidR="006828FB" w:rsidRPr="00416E61" w:rsidRDefault="006828FB" w:rsidP="00C14C88">
            <w:pPr>
              <w:widowControl/>
              <w:jc w:val="right"/>
              <w:rPr>
                <w:rFonts w:ascii="宋体" w:eastAsia="宋体" w:hAnsi="宋体" w:cs="宋体"/>
                <w:b/>
                <w:bCs/>
                <w:kern w:val="0"/>
                <w:sz w:val="22"/>
              </w:rPr>
            </w:pPr>
            <w:r w:rsidRPr="00416E61">
              <w:rPr>
                <w:rFonts w:ascii="宋体" w:eastAsia="宋体" w:hAnsi="宋体" w:cs="宋体" w:hint="eastAsia"/>
                <w:b/>
                <w:bCs/>
                <w:kern w:val="0"/>
                <w:sz w:val="22"/>
              </w:rPr>
              <w:t xml:space="preserve">　</w:t>
            </w:r>
            <w:r w:rsidR="002624E5">
              <w:rPr>
                <w:rFonts w:ascii="宋体" w:eastAsia="宋体" w:hAnsi="宋体" w:cs="宋体" w:hint="eastAsia"/>
                <w:b/>
                <w:bCs/>
                <w:kern w:val="0"/>
                <w:sz w:val="22"/>
              </w:rPr>
              <w:t>6462.69</w:t>
            </w:r>
          </w:p>
        </w:tc>
      </w:tr>
      <w:tr w:rsidR="006828FB" w:rsidRPr="00416E61" w:rsidTr="004A0CDB">
        <w:trPr>
          <w:trHeight w:val="1020"/>
        </w:trPr>
        <w:tc>
          <w:tcPr>
            <w:tcW w:w="13765" w:type="dxa"/>
            <w:gridSpan w:val="10"/>
            <w:tcBorders>
              <w:top w:val="nil"/>
              <w:left w:val="nil"/>
              <w:bottom w:val="nil"/>
              <w:right w:val="nil"/>
            </w:tcBorders>
            <w:shd w:val="clear" w:color="auto" w:fill="auto"/>
            <w:vAlign w:val="center"/>
            <w:hideMark/>
          </w:tcPr>
          <w:p w:rsidR="006828FB" w:rsidRPr="00416E61" w:rsidRDefault="006828FB"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注：1.本表反映部门本年度的总收支和年末结转结余情况。</w:t>
            </w:r>
            <w:r>
              <w:rPr>
                <w:rFonts w:ascii="宋体" w:eastAsia="宋体" w:hAnsi="宋体" w:cs="宋体" w:hint="eastAsia"/>
                <w:kern w:val="0"/>
                <w:sz w:val="24"/>
                <w:szCs w:val="24"/>
              </w:rPr>
              <w:br/>
            </w:r>
            <w:r w:rsidRPr="00416E61">
              <w:rPr>
                <w:rFonts w:ascii="宋体" w:eastAsia="宋体" w:hAnsi="宋体" w:cs="宋体" w:hint="eastAsia"/>
                <w:kern w:val="0"/>
                <w:sz w:val="24"/>
                <w:szCs w:val="24"/>
              </w:rPr>
              <w:t xml:space="preserve"> 2.本套报表金额单位转换时可能存在尾数误差。</w:t>
            </w:r>
          </w:p>
        </w:tc>
      </w:tr>
    </w:tbl>
    <w:p w:rsidR="006A351B" w:rsidRPr="00416E61" w:rsidRDefault="006A351B" w:rsidP="009B3ADF">
      <w:pPr>
        <w:jc w:val="center"/>
        <w:rPr>
          <w:rFonts w:ascii="黑体" w:eastAsia="黑体" w:hAnsi="黑体"/>
          <w:sz w:val="28"/>
          <w:szCs w:val="28"/>
        </w:rPr>
        <w:sectPr w:rsidR="006A351B" w:rsidRPr="00416E61" w:rsidSect="006A351B">
          <w:pgSz w:w="16838" w:h="11906" w:orient="landscape"/>
          <w:pgMar w:top="1797" w:right="1440" w:bottom="1797" w:left="1440" w:header="851" w:footer="992" w:gutter="0"/>
          <w:cols w:space="425"/>
          <w:docGrid w:type="linesAndChars" w:linePitch="312"/>
        </w:sectPr>
      </w:pPr>
    </w:p>
    <w:tbl>
      <w:tblPr>
        <w:tblW w:w="15428" w:type="dxa"/>
        <w:tblLayout w:type="fixed"/>
        <w:tblCellMar>
          <w:left w:w="0" w:type="dxa"/>
          <w:right w:w="0" w:type="dxa"/>
        </w:tblCellMar>
        <w:tblLook w:val="04A0"/>
      </w:tblPr>
      <w:tblGrid>
        <w:gridCol w:w="406"/>
        <w:gridCol w:w="363"/>
        <w:gridCol w:w="239"/>
        <w:gridCol w:w="3827"/>
        <w:gridCol w:w="2126"/>
        <w:gridCol w:w="2199"/>
        <w:gridCol w:w="844"/>
        <w:gridCol w:w="2022"/>
        <w:gridCol w:w="810"/>
        <w:gridCol w:w="798"/>
        <w:gridCol w:w="1794"/>
      </w:tblGrid>
      <w:tr w:rsidR="00416E61" w:rsidTr="00DD605C">
        <w:trPr>
          <w:trHeight w:val="435"/>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hideMark/>
          </w:tcPr>
          <w:p w:rsidR="00416E61" w:rsidRDefault="00416E61">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DD605C" w:rsidTr="00FB73A2">
        <w:trPr>
          <w:trHeight w:val="285"/>
        </w:trPr>
        <w:tc>
          <w:tcPr>
            <w:tcW w:w="40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363"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4066"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12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199"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84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02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81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798"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79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DD605C" w:rsidTr="00FB73A2">
        <w:trPr>
          <w:trHeight w:val="431"/>
        </w:trPr>
        <w:tc>
          <w:tcPr>
            <w:tcW w:w="769"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rPr>
                <w:rFonts w:ascii="宋体" w:eastAsia="宋体" w:hAnsi="宋体" w:cs="宋体"/>
                <w:color w:val="000000"/>
                <w:sz w:val="20"/>
                <w:szCs w:val="20"/>
              </w:rPr>
            </w:pPr>
            <w:r>
              <w:rPr>
                <w:rFonts w:hint="eastAsia"/>
                <w:color w:val="000000"/>
                <w:sz w:val="20"/>
                <w:szCs w:val="20"/>
              </w:rPr>
              <w:t>部门：</w:t>
            </w:r>
          </w:p>
        </w:tc>
        <w:tc>
          <w:tcPr>
            <w:tcW w:w="4066"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A0CDB" w:rsidP="004A0CDB">
            <w:pPr>
              <w:ind w:right="400"/>
              <w:jc w:val="right"/>
              <w:rPr>
                <w:rFonts w:ascii="宋体" w:eastAsia="宋体" w:hAnsi="宋体" w:cs="宋体"/>
                <w:sz w:val="24"/>
                <w:szCs w:val="24"/>
              </w:rPr>
            </w:pPr>
            <w:r>
              <w:rPr>
                <w:rFonts w:ascii="宋体" w:eastAsia="宋体" w:hAnsi="宋体" w:cs="宋体" w:hint="eastAsia"/>
                <w:color w:val="000000"/>
                <w:kern w:val="0"/>
                <w:sz w:val="20"/>
                <w:szCs w:val="20"/>
              </w:rPr>
              <w:t>教育部门（</w:t>
            </w:r>
            <w:r w:rsidR="00DD605C">
              <w:rPr>
                <w:rFonts w:ascii="宋体" w:eastAsia="宋体" w:hAnsi="宋体" w:cs="宋体" w:hint="eastAsia"/>
                <w:color w:val="000000"/>
                <w:kern w:val="0"/>
                <w:sz w:val="20"/>
                <w:szCs w:val="20"/>
              </w:rPr>
              <w:t>岳阳市第一职业中等专业学</w:t>
            </w:r>
            <w:r w:rsidRPr="00720AE3">
              <w:rPr>
                <w:rFonts w:ascii="宋体" w:eastAsia="宋体" w:hAnsi="宋体" w:cs="宋体" w:hint="eastAsia"/>
                <w:color w:val="000000"/>
                <w:kern w:val="0"/>
                <w:sz w:val="20"/>
                <w:szCs w:val="20"/>
              </w:rPr>
              <w:t>校</w:t>
            </w:r>
            <w:r>
              <w:rPr>
                <w:rFonts w:ascii="宋体" w:eastAsia="宋体" w:hAnsi="宋体" w:cs="宋体" w:hint="eastAsia"/>
                <w:color w:val="000000"/>
                <w:kern w:val="0"/>
                <w:sz w:val="20"/>
                <w:szCs w:val="20"/>
              </w:rPr>
              <w:t>）</w:t>
            </w:r>
          </w:p>
        </w:tc>
        <w:tc>
          <w:tcPr>
            <w:tcW w:w="212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199"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84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rsidP="00DD605C">
            <w:pPr>
              <w:rPr>
                <w:rFonts w:ascii="宋体" w:eastAsia="宋体" w:hAnsi="宋体" w:cs="宋体"/>
                <w:color w:val="000000"/>
                <w:sz w:val="20"/>
                <w:szCs w:val="20"/>
              </w:rPr>
            </w:pPr>
          </w:p>
        </w:tc>
        <w:tc>
          <w:tcPr>
            <w:tcW w:w="202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81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798"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79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color w:val="000000"/>
                <w:sz w:val="20"/>
                <w:szCs w:val="20"/>
              </w:rPr>
            </w:pPr>
            <w:r>
              <w:rPr>
                <w:rFonts w:hint="eastAsia"/>
                <w:color w:val="000000"/>
                <w:sz w:val="20"/>
                <w:szCs w:val="20"/>
              </w:rPr>
              <w:t>单位：万元</w:t>
            </w:r>
          </w:p>
        </w:tc>
      </w:tr>
      <w:tr w:rsidR="00DD605C" w:rsidTr="00FB73A2">
        <w:trPr>
          <w:trHeight w:val="450"/>
        </w:trPr>
        <w:tc>
          <w:tcPr>
            <w:tcW w:w="4835" w:type="dxa"/>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本年收入合计</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财政拨款收入</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上级补助收入</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事业收入</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经营收入</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附属单位上缴收入</w:t>
            </w:r>
          </w:p>
        </w:tc>
        <w:tc>
          <w:tcPr>
            <w:tcW w:w="179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其他收入</w:t>
            </w:r>
          </w:p>
        </w:tc>
      </w:tr>
      <w:tr w:rsidR="00DD605C" w:rsidTr="00FB73A2">
        <w:trPr>
          <w:trHeight w:val="450"/>
        </w:trPr>
        <w:tc>
          <w:tcPr>
            <w:tcW w:w="1008" w:type="dxa"/>
            <w:gridSpan w:val="3"/>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功能分类科目编码</w:t>
            </w:r>
          </w:p>
        </w:tc>
        <w:tc>
          <w:tcPr>
            <w:tcW w:w="3827"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科目名称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r>
      <w:tr w:rsidR="00DD605C" w:rsidTr="00FB73A2">
        <w:trPr>
          <w:trHeight w:val="450"/>
        </w:trPr>
        <w:tc>
          <w:tcPr>
            <w:tcW w:w="1008" w:type="dxa"/>
            <w:gridSpan w:val="3"/>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3827" w:type="dxa"/>
            <w:vMerge/>
            <w:tcBorders>
              <w:top w:val="nil"/>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r>
      <w:tr w:rsidR="00DD605C" w:rsidTr="00FB73A2">
        <w:trPr>
          <w:trHeight w:val="450"/>
        </w:trPr>
        <w:tc>
          <w:tcPr>
            <w:tcW w:w="4835" w:type="dxa"/>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栏次</w:t>
            </w:r>
          </w:p>
        </w:tc>
        <w:tc>
          <w:tcPr>
            <w:tcW w:w="21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1</w:t>
            </w:r>
          </w:p>
        </w:tc>
        <w:tc>
          <w:tcPr>
            <w:tcW w:w="21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2</w:t>
            </w:r>
          </w:p>
        </w:tc>
        <w:tc>
          <w:tcPr>
            <w:tcW w:w="84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3</w:t>
            </w:r>
          </w:p>
        </w:tc>
        <w:tc>
          <w:tcPr>
            <w:tcW w:w="202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4</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5</w:t>
            </w:r>
          </w:p>
        </w:tc>
        <w:tc>
          <w:tcPr>
            <w:tcW w:w="79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6</w:t>
            </w:r>
          </w:p>
        </w:tc>
        <w:tc>
          <w:tcPr>
            <w:tcW w:w="179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7</w:t>
            </w:r>
          </w:p>
        </w:tc>
      </w:tr>
      <w:tr w:rsidR="005A485E" w:rsidTr="00FB73A2">
        <w:trPr>
          <w:trHeight w:val="450"/>
        </w:trPr>
        <w:tc>
          <w:tcPr>
            <w:tcW w:w="4835" w:type="dxa"/>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Default="005A485E">
            <w:pPr>
              <w:jc w:val="center"/>
              <w:rPr>
                <w:rFonts w:ascii="宋体" w:eastAsia="宋体" w:hAnsi="宋体" w:cs="宋体"/>
                <w:sz w:val="24"/>
                <w:szCs w:val="24"/>
              </w:rPr>
            </w:pPr>
            <w:r>
              <w:rPr>
                <w:rFonts w:hint="eastAsia"/>
              </w:rPr>
              <w:t>合计</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5,343.57</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4,747.76</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595.81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205</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教育支出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4,670.12</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4,074.30</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595.81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20502</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普通教育</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129.19</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2.00</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127.19</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2050299</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其他普通教育支出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129.19</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2.00</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127.19</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20503</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职业教育</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1,976.44</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1,627.87</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348.57</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2050302</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中等职业教育</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1,872.12</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1,627.87</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244.25</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2050305</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高等职业教育</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104.32</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104.32</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20509</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教育费附加安排的支出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944.43</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944.43</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2050999</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其他教育费附加安排的支出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944.43</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944.43</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20599</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其他教育支出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1,620.06</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1,500.00</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120.06</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2059999</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其他教育支出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1,620.06</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1,500.00</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120.06</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208</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社会保障和就业支出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350.29</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350.29</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20805</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行政事业单位养老支出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233.32</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233.32</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2080502</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事业单位离退休</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11.66</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11.66</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2080505</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机关事业单位基本养老保险缴费支出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221.66</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221.66</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lastRenderedPageBreak/>
              <w:t>20807</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就业补助</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100.00</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100.00</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2080712</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高技能人才培养补助</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100.00</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100.00</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20808</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抚恤</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3.30</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3.30</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2080899</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其他优抚支出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3.30</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3.30</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20811</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残疾人事业</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13.67</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13.67</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2081199</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其他残疾人事业支出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13.67</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13.67</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210</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卫生健康支出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21011</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行政事业单位医疗</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2101102</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事业单位医疗</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221</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住房保障支出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22102</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住房改革支出</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5A485E" w:rsidTr="00FB73A2">
        <w:trPr>
          <w:trHeight w:val="450"/>
        </w:trPr>
        <w:tc>
          <w:tcPr>
            <w:tcW w:w="100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2210201</w:t>
            </w:r>
          </w:p>
        </w:tc>
        <w:tc>
          <w:tcPr>
            <w:tcW w:w="3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A485E" w:rsidRPr="00E37922" w:rsidRDefault="005A485E" w:rsidP="00E37922">
            <w:pPr>
              <w:widowControl/>
              <w:jc w:val="left"/>
              <w:rPr>
                <w:rFonts w:ascii="宋体" w:eastAsia="宋体" w:hAnsi="宋体" w:cs="宋体"/>
                <w:kern w:val="0"/>
                <w:sz w:val="22"/>
              </w:rPr>
            </w:pPr>
            <w:r w:rsidRPr="00E37922">
              <w:rPr>
                <w:rFonts w:ascii="宋体" w:eastAsia="宋体" w:hAnsi="宋体" w:cs="宋体" w:hint="eastAsia"/>
                <w:kern w:val="0"/>
                <w:sz w:val="22"/>
              </w:rPr>
              <w:t xml:space="preserve">  住房公积金</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2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8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7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A485E" w:rsidRPr="00E37922" w:rsidRDefault="005A485E"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416E61" w:rsidTr="00DD605C">
        <w:trPr>
          <w:trHeight w:val="615"/>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hideMark/>
          </w:tcPr>
          <w:p w:rsidR="00416E61" w:rsidRDefault="00416E61">
            <w:pPr>
              <w:rPr>
                <w:rFonts w:ascii="宋体" w:eastAsia="宋体" w:hAnsi="宋体" w:cs="宋体"/>
                <w:sz w:val="24"/>
                <w:szCs w:val="24"/>
              </w:rPr>
            </w:pPr>
            <w:r>
              <w:rPr>
                <w:rFonts w:hint="eastAsia"/>
              </w:rPr>
              <w:t>注：本表反映部门本年度取得的各项收入情况。</w:t>
            </w:r>
          </w:p>
        </w:tc>
      </w:tr>
    </w:tbl>
    <w:p w:rsidR="000A3F69" w:rsidRDefault="00416E61">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sidR="000A3F69">
        <w:rPr>
          <w:rFonts w:ascii="Times New Roman" w:eastAsia="黑体" w:hAnsi="Times New Roman" w:cs="Times New Roman"/>
          <w:bCs/>
          <w:kern w:val="0"/>
          <w:sz w:val="32"/>
          <w:szCs w:val="32"/>
        </w:rPr>
        <w:br w:type="page"/>
      </w:r>
    </w:p>
    <w:p w:rsidR="000A3F69" w:rsidRDefault="000A3F69" w:rsidP="000A3F69">
      <w:pPr>
        <w:widowControl/>
        <w:rPr>
          <w:rFonts w:ascii="Times New Roman" w:eastAsia="方正小标宋_GBK" w:hAnsi="Times New Roman" w:cs="Times New Roman"/>
          <w:color w:val="000000"/>
          <w:kern w:val="0"/>
          <w:sz w:val="36"/>
          <w:szCs w:val="36"/>
        </w:rPr>
      </w:pPr>
    </w:p>
    <w:tbl>
      <w:tblPr>
        <w:tblpPr w:leftFromText="180" w:rightFromText="180" w:vertAnchor="text" w:tblpY="1"/>
        <w:tblOverlap w:val="never"/>
        <w:tblW w:w="13863" w:type="dxa"/>
        <w:tblInd w:w="93" w:type="dxa"/>
        <w:tblLook w:val="04A0"/>
      </w:tblPr>
      <w:tblGrid>
        <w:gridCol w:w="1042"/>
        <w:gridCol w:w="222"/>
        <w:gridCol w:w="1249"/>
        <w:gridCol w:w="1330"/>
        <w:gridCol w:w="996"/>
        <w:gridCol w:w="705"/>
        <w:gridCol w:w="1559"/>
        <w:gridCol w:w="1276"/>
        <w:gridCol w:w="1701"/>
        <w:gridCol w:w="1275"/>
        <w:gridCol w:w="2508"/>
      </w:tblGrid>
      <w:tr w:rsidR="00416E61" w:rsidRPr="00416E61" w:rsidTr="00203710">
        <w:trPr>
          <w:trHeight w:val="435"/>
        </w:trPr>
        <w:tc>
          <w:tcPr>
            <w:tcW w:w="13863" w:type="dxa"/>
            <w:gridSpan w:val="11"/>
            <w:tcBorders>
              <w:top w:val="nil"/>
              <w:left w:val="nil"/>
              <w:bottom w:val="nil"/>
              <w:right w:val="nil"/>
            </w:tcBorders>
            <w:shd w:val="clear" w:color="auto" w:fill="auto"/>
            <w:noWrap/>
            <w:vAlign w:val="center"/>
            <w:hideMark/>
          </w:tcPr>
          <w:p w:rsidR="00416E61" w:rsidRPr="00416E61" w:rsidRDefault="00416E61" w:rsidP="00203710">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t>支出决算表</w:t>
            </w:r>
          </w:p>
        </w:tc>
      </w:tr>
      <w:tr w:rsidR="00416E61" w:rsidRPr="00416E61" w:rsidTr="00203710">
        <w:trPr>
          <w:trHeight w:val="285"/>
        </w:trPr>
        <w:tc>
          <w:tcPr>
            <w:tcW w:w="1042" w:type="dxa"/>
            <w:tcBorders>
              <w:top w:val="nil"/>
              <w:left w:val="nil"/>
              <w:bottom w:val="nil"/>
              <w:right w:val="nil"/>
            </w:tcBorders>
            <w:shd w:val="clear" w:color="000000" w:fill="FFFFFF"/>
            <w:noWrap/>
            <w:vAlign w:val="center"/>
            <w:hideMark/>
          </w:tcPr>
          <w:p w:rsidR="00416E61" w:rsidRPr="00416E61" w:rsidRDefault="00416E61"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hideMark/>
          </w:tcPr>
          <w:p w:rsidR="00416E61" w:rsidRPr="00416E61" w:rsidRDefault="00416E61"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49" w:type="dxa"/>
            <w:tcBorders>
              <w:top w:val="nil"/>
              <w:left w:val="nil"/>
              <w:bottom w:val="nil"/>
              <w:right w:val="nil"/>
            </w:tcBorders>
            <w:shd w:val="clear" w:color="000000" w:fill="FFFFFF"/>
            <w:noWrap/>
            <w:vAlign w:val="center"/>
            <w:hideMark/>
          </w:tcPr>
          <w:p w:rsidR="00416E61" w:rsidRPr="00416E61" w:rsidRDefault="00416E61"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26" w:type="dxa"/>
            <w:gridSpan w:val="2"/>
            <w:tcBorders>
              <w:top w:val="nil"/>
              <w:left w:val="nil"/>
              <w:bottom w:val="nil"/>
              <w:right w:val="nil"/>
            </w:tcBorders>
            <w:shd w:val="clear" w:color="000000" w:fill="FFFFFF"/>
            <w:noWrap/>
            <w:vAlign w:val="center"/>
            <w:hideMark/>
          </w:tcPr>
          <w:p w:rsidR="00416E61" w:rsidRPr="00416E61" w:rsidRDefault="00416E61"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264" w:type="dxa"/>
            <w:gridSpan w:val="2"/>
            <w:tcBorders>
              <w:top w:val="nil"/>
              <w:left w:val="nil"/>
              <w:bottom w:val="nil"/>
              <w:right w:val="nil"/>
            </w:tcBorders>
            <w:shd w:val="clear" w:color="000000" w:fill="FFFFFF"/>
            <w:noWrap/>
            <w:vAlign w:val="center"/>
            <w:hideMark/>
          </w:tcPr>
          <w:p w:rsidR="00416E61" w:rsidRPr="00416E61" w:rsidRDefault="00416E61"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hideMark/>
          </w:tcPr>
          <w:p w:rsidR="00416E61" w:rsidRPr="00416E61" w:rsidRDefault="00416E61"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hideMark/>
          </w:tcPr>
          <w:p w:rsidR="00416E61" w:rsidRPr="00416E61" w:rsidRDefault="00416E61"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75" w:type="dxa"/>
            <w:tcBorders>
              <w:top w:val="nil"/>
              <w:left w:val="nil"/>
              <w:bottom w:val="nil"/>
              <w:right w:val="nil"/>
            </w:tcBorders>
            <w:shd w:val="clear" w:color="000000" w:fill="FFFFFF"/>
            <w:noWrap/>
            <w:vAlign w:val="center"/>
            <w:hideMark/>
          </w:tcPr>
          <w:p w:rsidR="00416E61" w:rsidRPr="00416E61" w:rsidRDefault="00416E61"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508" w:type="dxa"/>
            <w:tcBorders>
              <w:top w:val="nil"/>
              <w:left w:val="nil"/>
              <w:bottom w:val="nil"/>
              <w:right w:val="nil"/>
            </w:tcBorders>
            <w:shd w:val="clear" w:color="000000" w:fill="FFFFFF"/>
            <w:noWrap/>
            <w:vAlign w:val="center"/>
            <w:hideMark/>
          </w:tcPr>
          <w:p w:rsidR="00416E61" w:rsidRPr="00416E61" w:rsidRDefault="00416E61" w:rsidP="00203710">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公开03表</w:t>
            </w:r>
          </w:p>
        </w:tc>
      </w:tr>
      <w:tr w:rsidR="00203710" w:rsidRPr="00416E61" w:rsidTr="00203710">
        <w:trPr>
          <w:trHeight w:val="285"/>
        </w:trPr>
        <w:tc>
          <w:tcPr>
            <w:tcW w:w="7103" w:type="dxa"/>
            <w:gridSpan w:val="7"/>
            <w:tcBorders>
              <w:top w:val="nil"/>
              <w:left w:val="nil"/>
              <w:bottom w:val="nil"/>
              <w:right w:val="nil"/>
            </w:tcBorders>
            <w:shd w:val="clear" w:color="000000" w:fill="FFFFFF"/>
            <w:noWrap/>
            <w:vAlign w:val="center"/>
            <w:hideMark/>
          </w:tcPr>
          <w:p w:rsidR="00203710" w:rsidRPr="00203710" w:rsidRDefault="00203710" w:rsidP="00203710">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教育部门（岳阳市第一职业中等专业学</w:t>
            </w:r>
            <w:r w:rsidRPr="00720AE3">
              <w:rPr>
                <w:rFonts w:ascii="宋体" w:eastAsia="宋体" w:hAnsi="宋体" w:cs="宋体" w:hint="eastAsia"/>
                <w:color w:val="000000"/>
                <w:kern w:val="0"/>
                <w:sz w:val="20"/>
                <w:szCs w:val="20"/>
              </w:rPr>
              <w:t>校</w:t>
            </w:r>
            <w:r>
              <w:rPr>
                <w:rFonts w:ascii="宋体" w:eastAsia="宋体" w:hAnsi="宋体" w:cs="宋体" w:hint="eastAsia"/>
                <w:color w:val="000000"/>
                <w:kern w:val="0"/>
                <w:sz w:val="20"/>
                <w:szCs w:val="20"/>
              </w:rPr>
              <w:t>）</w:t>
            </w:r>
            <w:r w:rsidRPr="00416E61">
              <w:rPr>
                <w:rFonts w:ascii="宋体" w:eastAsia="宋体" w:hAnsi="宋体" w:cs="宋体" w:hint="eastAsia"/>
                <w:kern w:val="0"/>
                <w:sz w:val="24"/>
                <w:szCs w:val="24"/>
              </w:rPr>
              <w:t xml:space="preserve">　　</w:t>
            </w:r>
          </w:p>
          <w:p w:rsidR="00203710" w:rsidRPr="00416E61" w:rsidRDefault="00203710"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hideMark/>
          </w:tcPr>
          <w:p w:rsidR="00203710" w:rsidRPr="00416E61" w:rsidRDefault="00203710" w:rsidP="00203710">
            <w:pPr>
              <w:widowControl/>
              <w:jc w:val="center"/>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 xml:space="preserve">　</w:t>
            </w:r>
          </w:p>
        </w:tc>
        <w:tc>
          <w:tcPr>
            <w:tcW w:w="1701" w:type="dxa"/>
            <w:tcBorders>
              <w:top w:val="nil"/>
              <w:left w:val="nil"/>
              <w:bottom w:val="nil"/>
              <w:right w:val="nil"/>
            </w:tcBorders>
            <w:shd w:val="clear" w:color="000000" w:fill="FFFFFF"/>
            <w:noWrap/>
            <w:vAlign w:val="center"/>
            <w:hideMark/>
          </w:tcPr>
          <w:p w:rsidR="00203710" w:rsidRPr="00416E61" w:rsidRDefault="00203710"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75" w:type="dxa"/>
            <w:tcBorders>
              <w:top w:val="nil"/>
              <w:left w:val="nil"/>
              <w:bottom w:val="nil"/>
              <w:right w:val="nil"/>
            </w:tcBorders>
            <w:shd w:val="clear" w:color="000000" w:fill="FFFFFF"/>
            <w:noWrap/>
            <w:vAlign w:val="center"/>
            <w:hideMark/>
          </w:tcPr>
          <w:p w:rsidR="00203710" w:rsidRPr="00416E61" w:rsidRDefault="00203710" w:rsidP="00203710">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508" w:type="dxa"/>
            <w:tcBorders>
              <w:top w:val="nil"/>
              <w:left w:val="nil"/>
              <w:bottom w:val="nil"/>
              <w:right w:val="nil"/>
            </w:tcBorders>
            <w:shd w:val="clear" w:color="000000" w:fill="FFFFFF"/>
            <w:noWrap/>
            <w:vAlign w:val="center"/>
            <w:hideMark/>
          </w:tcPr>
          <w:p w:rsidR="00203710" w:rsidRPr="00416E61" w:rsidRDefault="00203710" w:rsidP="00203710">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416E61" w:rsidRPr="00416E61" w:rsidTr="00203710">
        <w:trPr>
          <w:trHeight w:val="450"/>
        </w:trPr>
        <w:tc>
          <w:tcPr>
            <w:tcW w:w="38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本年支出合计</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基本支出</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项目支出</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上缴上级支出</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经营支出</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对附属单位补助支出</w:t>
            </w:r>
          </w:p>
        </w:tc>
      </w:tr>
      <w:tr w:rsidR="00416E61" w:rsidRPr="00416E61" w:rsidTr="00203710">
        <w:trPr>
          <w:trHeight w:val="450"/>
        </w:trPr>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功能分类科目编码</w:t>
            </w:r>
          </w:p>
        </w:tc>
        <w:tc>
          <w:tcPr>
            <w:tcW w:w="257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科目名称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r>
      <w:tr w:rsidR="00416E61" w:rsidRPr="00416E61" w:rsidTr="00203710">
        <w:trPr>
          <w:trHeight w:val="450"/>
        </w:trPr>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2579" w:type="dxa"/>
            <w:gridSpan w:val="2"/>
            <w:vMerge/>
            <w:tcBorders>
              <w:top w:val="nil"/>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203710">
            <w:pPr>
              <w:widowControl/>
              <w:jc w:val="left"/>
              <w:rPr>
                <w:rFonts w:ascii="宋体" w:eastAsia="宋体" w:hAnsi="宋体" w:cs="宋体"/>
                <w:kern w:val="0"/>
                <w:sz w:val="24"/>
                <w:szCs w:val="24"/>
              </w:rPr>
            </w:pPr>
          </w:p>
        </w:tc>
      </w:tr>
      <w:tr w:rsidR="00416E61" w:rsidRPr="00416E61" w:rsidTr="00203710">
        <w:trPr>
          <w:trHeight w:val="450"/>
        </w:trPr>
        <w:tc>
          <w:tcPr>
            <w:tcW w:w="384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栏次</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5</w:t>
            </w:r>
          </w:p>
        </w:tc>
        <w:tc>
          <w:tcPr>
            <w:tcW w:w="2508"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6</w:t>
            </w:r>
          </w:p>
        </w:tc>
      </w:tr>
      <w:tr w:rsidR="00B571E2" w:rsidRPr="00E37922" w:rsidTr="00203710">
        <w:trPr>
          <w:trHeight w:val="450"/>
        </w:trPr>
        <w:tc>
          <w:tcPr>
            <w:tcW w:w="384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1E2" w:rsidRPr="00416E61" w:rsidRDefault="00B571E2" w:rsidP="00203710">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合计</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71E2" w:rsidRPr="00E37922" w:rsidRDefault="00B571E2" w:rsidP="00E37922">
            <w:pPr>
              <w:widowControl/>
              <w:jc w:val="right"/>
              <w:rPr>
                <w:rFonts w:ascii="宋体" w:eastAsia="宋体" w:hAnsi="宋体" w:cs="宋体"/>
                <w:kern w:val="0"/>
                <w:sz w:val="22"/>
              </w:rPr>
            </w:pPr>
            <w:r w:rsidRPr="00E37922">
              <w:rPr>
                <w:rFonts w:ascii="宋体" w:eastAsia="宋体" w:hAnsi="宋体" w:cs="宋体" w:hint="eastAsia"/>
                <w:kern w:val="0"/>
                <w:sz w:val="22"/>
              </w:rPr>
              <w:t>5,572.43</w:t>
            </w:r>
          </w:p>
        </w:tc>
        <w:tc>
          <w:tcPr>
            <w:tcW w:w="1559" w:type="dxa"/>
            <w:tcBorders>
              <w:top w:val="nil"/>
              <w:left w:val="nil"/>
              <w:bottom w:val="single" w:sz="4" w:space="0" w:color="auto"/>
              <w:right w:val="single" w:sz="4" w:space="0" w:color="auto"/>
            </w:tcBorders>
            <w:shd w:val="clear" w:color="auto" w:fill="auto"/>
            <w:noWrap/>
            <w:vAlign w:val="center"/>
            <w:hideMark/>
          </w:tcPr>
          <w:p w:rsidR="00B571E2" w:rsidRPr="00E37922" w:rsidRDefault="00B571E2" w:rsidP="00E37922">
            <w:pPr>
              <w:widowControl/>
              <w:jc w:val="right"/>
              <w:rPr>
                <w:rFonts w:ascii="宋体" w:eastAsia="宋体" w:hAnsi="宋体" w:cs="宋体"/>
                <w:kern w:val="0"/>
                <w:sz w:val="22"/>
              </w:rPr>
            </w:pPr>
            <w:r w:rsidRPr="00E37922">
              <w:rPr>
                <w:rFonts w:ascii="宋体" w:eastAsia="宋体" w:hAnsi="宋体" w:cs="宋体" w:hint="eastAsia"/>
                <w:kern w:val="0"/>
                <w:sz w:val="22"/>
              </w:rPr>
              <w:t>3,945.76</w:t>
            </w:r>
          </w:p>
        </w:tc>
        <w:tc>
          <w:tcPr>
            <w:tcW w:w="1276" w:type="dxa"/>
            <w:tcBorders>
              <w:top w:val="nil"/>
              <w:left w:val="nil"/>
              <w:bottom w:val="single" w:sz="4" w:space="0" w:color="auto"/>
              <w:right w:val="single" w:sz="4" w:space="0" w:color="auto"/>
            </w:tcBorders>
            <w:shd w:val="clear" w:color="auto" w:fill="auto"/>
            <w:noWrap/>
            <w:vAlign w:val="center"/>
            <w:hideMark/>
          </w:tcPr>
          <w:p w:rsidR="00B571E2" w:rsidRPr="00E37922" w:rsidRDefault="00B571E2" w:rsidP="00E37922">
            <w:pPr>
              <w:widowControl/>
              <w:jc w:val="right"/>
              <w:rPr>
                <w:rFonts w:ascii="宋体" w:eastAsia="宋体" w:hAnsi="宋体" w:cs="宋体"/>
                <w:kern w:val="0"/>
                <w:sz w:val="22"/>
              </w:rPr>
            </w:pPr>
            <w:r w:rsidRPr="00E37922">
              <w:rPr>
                <w:rFonts w:ascii="宋体" w:eastAsia="宋体" w:hAnsi="宋体" w:cs="宋体" w:hint="eastAsia"/>
                <w:kern w:val="0"/>
                <w:sz w:val="22"/>
              </w:rPr>
              <w:t>1,626.67</w:t>
            </w:r>
          </w:p>
        </w:tc>
        <w:tc>
          <w:tcPr>
            <w:tcW w:w="1701" w:type="dxa"/>
            <w:tcBorders>
              <w:top w:val="nil"/>
              <w:left w:val="nil"/>
              <w:bottom w:val="single" w:sz="4" w:space="0" w:color="auto"/>
              <w:right w:val="single" w:sz="4" w:space="0" w:color="auto"/>
            </w:tcBorders>
            <w:shd w:val="clear" w:color="auto" w:fill="auto"/>
            <w:noWrap/>
            <w:vAlign w:val="center"/>
            <w:hideMark/>
          </w:tcPr>
          <w:p w:rsidR="00B571E2" w:rsidRPr="00E37922" w:rsidRDefault="00B571E2"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571E2" w:rsidRPr="00E37922" w:rsidRDefault="00B571E2"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hideMark/>
          </w:tcPr>
          <w:p w:rsidR="00B571E2" w:rsidRPr="00E37922" w:rsidRDefault="00B571E2" w:rsidP="00E3792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205</w:t>
            </w:r>
          </w:p>
        </w:tc>
        <w:tc>
          <w:tcPr>
            <w:tcW w:w="2579" w:type="dxa"/>
            <w:gridSpan w:val="2"/>
            <w:tcBorders>
              <w:top w:val="nil"/>
              <w:left w:val="nil"/>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教育支出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4,998.97</w:t>
            </w:r>
          </w:p>
        </w:tc>
        <w:tc>
          <w:tcPr>
            <w:tcW w:w="1559"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3,372.30</w:t>
            </w:r>
          </w:p>
        </w:tc>
        <w:tc>
          <w:tcPr>
            <w:tcW w:w="1276"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1,626.67</w:t>
            </w:r>
          </w:p>
        </w:tc>
        <w:tc>
          <w:tcPr>
            <w:tcW w:w="1701"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20502</w:t>
            </w:r>
          </w:p>
        </w:tc>
        <w:tc>
          <w:tcPr>
            <w:tcW w:w="2579" w:type="dxa"/>
            <w:gridSpan w:val="2"/>
            <w:tcBorders>
              <w:top w:val="nil"/>
              <w:left w:val="nil"/>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普通教育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129.19</w:t>
            </w:r>
          </w:p>
        </w:tc>
        <w:tc>
          <w:tcPr>
            <w:tcW w:w="1559"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129.19</w:t>
            </w:r>
          </w:p>
        </w:tc>
        <w:tc>
          <w:tcPr>
            <w:tcW w:w="1701"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2050299</w:t>
            </w:r>
          </w:p>
        </w:tc>
        <w:tc>
          <w:tcPr>
            <w:tcW w:w="2579" w:type="dxa"/>
            <w:gridSpan w:val="2"/>
            <w:tcBorders>
              <w:top w:val="nil"/>
              <w:left w:val="nil"/>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其他普通教育支出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129.19</w:t>
            </w:r>
          </w:p>
        </w:tc>
        <w:tc>
          <w:tcPr>
            <w:tcW w:w="1559"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129.19</w:t>
            </w:r>
          </w:p>
        </w:tc>
        <w:tc>
          <w:tcPr>
            <w:tcW w:w="1701"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20503</w:t>
            </w:r>
          </w:p>
        </w:tc>
        <w:tc>
          <w:tcPr>
            <w:tcW w:w="2579" w:type="dxa"/>
            <w:gridSpan w:val="2"/>
            <w:tcBorders>
              <w:top w:val="nil"/>
              <w:left w:val="nil"/>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职业教育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3,005.30</w:t>
            </w:r>
          </w:p>
        </w:tc>
        <w:tc>
          <w:tcPr>
            <w:tcW w:w="1559"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2,427.87</w:t>
            </w:r>
          </w:p>
        </w:tc>
        <w:tc>
          <w:tcPr>
            <w:tcW w:w="1276"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577.42</w:t>
            </w:r>
          </w:p>
        </w:tc>
        <w:tc>
          <w:tcPr>
            <w:tcW w:w="1701"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2050302</w:t>
            </w:r>
          </w:p>
        </w:tc>
        <w:tc>
          <w:tcPr>
            <w:tcW w:w="2579" w:type="dxa"/>
            <w:gridSpan w:val="2"/>
            <w:tcBorders>
              <w:top w:val="nil"/>
              <w:left w:val="nil"/>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中等职业教育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2,900.98</w:t>
            </w:r>
          </w:p>
        </w:tc>
        <w:tc>
          <w:tcPr>
            <w:tcW w:w="1559"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2,427.87</w:t>
            </w:r>
          </w:p>
        </w:tc>
        <w:tc>
          <w:tcPr>
            <w:tcW w:w="1276"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473.10</w:t>
            </w:r>
          </w:p>
        </w:tc>
        <w:tc>
          <w:tcPr>
            <w:tcW w:w="1701"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2050305</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高等职业教育</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104.32</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104.32</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20509</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教育费附加安排的支出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944.43</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944.43</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2050999</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其他教育费附加安排的支出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944.43</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944.43</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20599</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其他教育支出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920.06</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920.06</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2059999</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其他教育支出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920.06</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920.06</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208</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社会保障和就业支出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250.29</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250.29</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20805</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行政事业单位养老支出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233.32</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233.32</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lastRenderedPageBreak/>
              <w:t>2080502</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事业单位离退休</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11.66</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11.66</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2080505</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机关事业单位基本养老保险缴费支出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221.66</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221.66</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20808</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抚恤</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3.30</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3.30</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2080899</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其他优抚支出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3.30</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3.30</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20811</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残疾人事业</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13.67</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13.67</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2081199</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其他残疾人事业支出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13.67</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13.67</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210</w:t>
            </w:r>
          </w:p>
        </w:tc>
        <w:tc>
          <w:tcPr>
            <w:tcW w:w="2579" w:type="dxa"/>
            <w:gridSpan w:val="2"/>
            <w:tcBorders>
              <w:top w:val="nil"/>
              <w:left w:val="nil"/>
              <w:bottom w:val="single" w:sz="4" w:space="0" w:color="auto"/>
              <w:right w:val="single" w:sz="4" w:space="0" w:color="auto"/>
            </w:tcBorders>
            <w:shd w:val="clear" w:color="000000" w:fill="FFFFFF"/>
            <w:noWrap/>
            <w:vAlign w:val="center"/>
            <w:hideMark/>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卫生健康支出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1559"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1276"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hideMark/>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21011</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行政事业单位医疗</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2101102</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事业单位医疗</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54.26</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221</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住房保障支出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22102</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住房改革支出</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203710" w:rsidRPr="00E37922" w:rsidTr="0020371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2210201</w:t>
            </w:r>
          </w:p>
        </w:tc>
        <w:tc>
          <w:tcPr>
            <w:tcW w:w="2579" w:type="dxa"/>
            <w:gridSpan w:val="2"/>
            <w:tcBorders>
              <w:top w:val="nil"/>
              <w:left w:val="nil"/>
              <w:bottom w:val="single" w:sz="4" w:space="0" w:color="auto"/>
              <w:right w:val="single" w:sz="4" w:space="0" w:color="auto"/>
            </w:tcBorders>
            <w:shd w:val="clear" w:color="000000" w:fill="FFFFFF"/>
            <w:noWrap/>
            <w:vAlign w:val="center"/>
          </w:tcPr>
          <w:p w:rsidR="00203710" w:rsidRPr="00FB73A2" w:rsidRDefault="00203710" w:rsidP="00FB73A2">
            <w:pPr>
              <w:widowControl/>
              <w:jc w:val="left"/>
              <w:rPr>
                <w:rFonts w:ascii="宋体" w:eastAsia="宋体" w:hAnsi="宋体" w:cs="宋体"/>
                <w:kern w:val="0"/>
                <w:sz w:val="22"/>
              </w:rPr>
            </w:pPr>
            <w:r w:rsidRPr="00FB73A2">
              <w:rPr>
                <w:rFonts w:ascii="宋体" w:eastAsia="宋体" w:hAnsi="宋体" w:cs="宋体" w:hint="eastAsia"/>
                <w:kern w:val="0"/>
                <w:sz w:val="22"/>
              </w:rPr>
              <w:t xml:space="preserve">  住房公积金</w:t>
            </w:r>
          </w:p>
        </w:tc>
        <w:tc>
          <w:tcPr>
            <w:tcW w:w="1701" w:type="dxa"/>
            <w:gridSpan w:val="2"/>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1559"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268.91</w:t>
            </w:r>
          </w:p>
        </w:tc>
        <w:tc>
          <w:tcPr>
            <w:tcW w:w="1276"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701"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275"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2508" w:type="dxa"/>
            <w:tcBorders>
              <w:top w:val="nil"/>
              <w:left w:val="nil"/>
              <w:bottom w:val="single" w:sz="4" w:space="0" w:color="auto"/>
              <w:right w:val="single" w:sz="4" w:space="0" w:color="auto"/>
            </w:tcBorders>
            <w:shd w:val="clear" w:color="auto" w:fill="auto"/>
            <w:noWrap/>
            <w:vAlign w:val="center"/>
          </w:tcPr>
          <w:p w:rsidR="00203710" w:rsidRPr="00E37922" w:rsidRDefault="00203710"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416E61" w:rsidRPr="00416E61" w:rsidTr="00203710">
        <w:trPr>
          <w:trHeight w:val="630"/>
        </w:trPr>
        <w:tc>
          <w:tcPr>
            <w:tcW w:w="13863" w:type="dxa"/>
            <w:gridSpan w:val="11"/>
            <w:tcBorders>
              <w:top w:val="nil"/>
              <w:left w:val="nil"/>
              <w:bottom w:val="nil"/>
              <w:right w:val="nil"/>
            </w:tcBorders>
            <w:shd w:val="clear" w:color="auto" w:fill="auto"/>
            <w:vAlign w:val="center"/>
            <w:hideMark/>
          </w:tcPr>
          <w:p w:rsidR="00416E61" w:rsidRPr="00416E61" w:rsidRDefault="00416E61" w:rsidP="00203710">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注：本表反映部门本年度各项支出情况。</w:t>
            </w:r>
          </w:p>
        </w:tc>
      </w:tr>
    </w:tbl>
    <w:p w:rsidR="00416E61" w:rsidRDefault="00203710" w:rsidP="000A3F69">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br w:type="textWrapping" w:clear="all"/>
      </w:r>
    </w:p>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B571E2" w:rsidRDefault="00B571E2" w:rsidP="000A3F69">
      <w:pPr>
        <w:widowControl/>
        <w:ind w:left="93"/>
        <w:jc w:val="center"/>
        <w:rPr>
          <w:rFonts w:ascii="Times New Roman" w:eastAsia="方正小标宋_GBK" w:hAnsi="Times New Roman" w:cs="Times New Roman"/>
          <w:color w:val="000000"/>
          <w:kern w:val="0"/>
          <w:sz w:val="36"/>
          <w:szCs w:val="21"/>
        </w:rPr>
      </w:pPr>
    </w:p>
    <w:p w:rsidR="00B571E2" w:rsidRDefault="00B571E2" w:rsidP="000A3F69">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3411"/>
        <w:gridCol w:w="632"/>
        <w:gridCol w:w="435"/>
        <w:gridCol w:w="1573"/>
        <w:gridCol w:w="1394"/>
        <w:gridCol w:w="1394"/>
        <w:gridCol w:w="1573"/>
      </w:tblGrid>
      <w:tr w:rsidR="00416E61" w:rsidRPr="00416E61" w:rsidTr="00416E61">
        <w:trPr>
          <w:trHeight w:val="360"/>
        </w:trPr>
        <w:tc>
          <w:tcPr>
            <w:tcW w:w="15521" w:type="dxa"/>
            <w:gridSpan w:val="10"/>
            <w:tcBorders>
              <w:top w:val="nil"/>
              <w:left w:val="nil"/>
              <w:bottom w:val="nil"/>
              <w:right w:val="nil"/>
            </w:tcBorders>
            <w:shd w:val="clear" w:color="auto" w:fill="auto"/>
            <w:noWrap/>
            <w:vAlign w:val="center"/>
            <w:hideMark/>
          </w:tcPr>
          <w:p w:rsidR="00416E61" w:rsidRPr="00416E61" w:rsidRDefault="00416E61" w:rsidP="00416E61">
            <w:pPr>
              <w:widowControl/>
              <w:jc w:val="center"/>
              <w:rPr>
                <w:rFonts w:ascii="华文中宋" w:eastAsia="华文中宋" w:hAnsi="华文中宋" w:cs="宋体"/>
                <w:color w:val="000000"/>
                <w:kern w:val="0"/>
                <w:sz w:val="32"/>
                <w:szCs w:val="32"/>
              </w:rPr>
            </w:pPr>
            <w:bookmarkStart w:id="0" w:name="RANGE!A1:I22"/>
            <w:bookmarkStart w:id="1" w:name="RANGE!A1:F16"/>
            <w:bookmarkEnd w:id="0"/>
            <w:r w:rsidRPr="00416E61">
              <w:rPr>
                <w:rFonts w:ascii="华文中宋" w:eastAsia="华文中宋" w:hAnsi="华文中宋" w:cs="宋体" w:hint="eastAsia"/>
                <w:color w:val="000000"/>
                <w:kern w:val="0"/>
                <w:sz w:val="32"/>
                <w:szCs w:val="32"/>
              </w:rPr>
              <w:lastRenderedPageBreak/>
              <w:t>财政拨款收入支出决算总表</w:t>
            </w:r>
          </w:p>
        </w:tc>
      </w:tr>
      <w:tr w:rsidR="00416E61" w:rsidRPr="00C46750" w:rsidTr="00E37922">
        <w:trPr>
          <w:trHeight w:val="199"/>
        </w:trPr>
        <w:tc>
          <w:tcPr>
            <w:tcW w:w="3595"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436"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1078"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4043" w:type="dxa"/>
            <w:gridSpan w:val="2"/>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435"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1573"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1394"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1394"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1573"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公开</w:t>
            </w:r>
            <w:r w:rsidRPr="00C46750">
              <w:rPr>
                <w:rFonts w:ascii="Times New Roman" w:eastAsia="仿宋_GB2312" w:hAnsi="Times New Roman" w:cs="Times New Roman" w:hint="eastAsia"/>
                <w:color w:val="000000"/>
                <w:kern w:val="0"/>
                <w:szCs w:val="21"/>
              </w:rPr>
              <w:t>04</w:t>
            </w:r>
            <w:r w:rsidRPr="00C46750">
              <w:rPr>
                <w:rFonts w:ascii="Times New Roman" w:eastAsia="仿宋_GB2312" w:hAnsi="Times New Roman" w:cs="Times New Roman" w:hint="eastAsia"/>
                <w:color w:val="000000"/>
                <w:kern w:val="0"/>
                <w:szCs w:val="21"/>
              </w:rPr>
              <w:t>表</w:t>
            </w:r>
          </w:p>
        </w:tc>
      </w:tr>
      <w:tr w:rsidR="00416E61" w:rsidRPr="00C46750" w:rsidTr="00E37922">
        <w:trPr>
          <w:trHeight w:val="300"/>
        </w:trPr>
        <w:tc>
          <w:tcPr>
            <w:tcW w:w="3595"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部门：</w:t>
            </w:r>
            <w:r w:rsidR="00B571E2" w:rsidRPr="00C46750">
              <w:rPr>
                <w:rFonts w:ascii="Times New Roman" w:eastAsia="仿宋_GB2312" w:hAnsi="Times New Roman" w:cs="Times New Roman" w:hint="eastAsia"/>
                <w:color w:val="000000"/>
                <w:kern w:val="0"/>
                <w:szCs w:val="21"/>
              </w:rPr>
              <w:t>教育部门（岳阳市第一职业中</w:t>
            </w:r>
            <w:r w:rsidR="00C46750">
              <w:rPr>
                <w:rFonts w:ascii="Times New Roman" w:eastAsia="仿宋_GB2312" w:hAnsi="Times New Roman" w:cs="Times New Roman" w:hint="eastAsia"/>
                <w:color w:val="000000"/>
                <w:kern w:val="0"/>
                <w:szCs w:val="21"/>
              </w:rPr>
              <w:t xml:space="preserve"> </w:t>
            </w:r>
            <w:r w:rsidR="00B571E2" w:rsidRPr="00C46750">
              <w:rPr>
                <w:rFonts w:ascii="Times New Roman" w:eastAsia="仿宋_GB2312" w:hAnsi="Times New Roman" w:cs="Times New Roman" w:hint="eastAsia"/>
                <w:color w:val="000000"/>
                <w:kern w:val="0"/>
                <w:szCs w:val="21"/>
              </w:rPr>
              <w:t>等专业学校）</w:t>
            </w:r>
          </w:p>
        </w:tc>
        <w:tc>
          <w:tcPr>
            <w:tcW w:w="436"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1078"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4043" w:type="dxa"/>
            <w:gridSpan w:val="2"/>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435"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1573"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1394"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1394"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 xml:space="preserve">　</w:t>
            </w:r>
          </w:p>
        </w:tc>
        <w:tc>
          <w:tcPr>
            <w:tcW w:w="1573" w:type="dxa"/>
            <w:tcBorders>
              <w:top w:val="nil"/>
              <w:left w:val="nil"/>
              <w:bottom w:val="nil"/>
              <w:right w:val="nil"/>
            </w:tcBorders>
            <w:shd w:val="clear" w:color="000000" w:fill="FFFFFF"/>
            <w:noWrap/>
            <w:vAlign w:val="center"/>
            <w:hideMark/>
          </w:tcPr>
          <w:p w:rsidR="00416E61" w:rsidRPr="00C46750" w:rsidRDefault="00416E61" w:rsidP="00034DEE">
            <w:pPr>
              <w:widowControl/>
              <w:wordWrap w:val="0"/>
              <w:spacing w:beforeLines="50"/>
              <w:jc w:val="right"/>
              <w:rPr>
                <w:rFonts w:ascii="Times New Roman" w:eastAsia="仿宋_GB2312" w:hAnsi="Times New Roman" w:cs="Times New Roman"/>
                <w:color w:val="000000"/>
                <w:kern w:val="0"/>
                <w:szCs w:val="21"/>
              </w:rPr>
            </w:pPr>
            <w:r w:rsidRPr="00C46750">
              <w:rPr>
                <w:rFonts w:ascii="Times New Roman" w:eastAsia="仿宋_GB2312" w:hAnsi="Times New Roman" w:cs="Times New Roman" w:hint="eastAsia"/>
                <w:color w:val="000000"/>
                <w:kern w:val="0"/>
                <w:szCs w:val="21"/>
              </w:rPr>
              <w:t>单位：万元</w:t>
            </w:r>
          </w:p>
        </w:tc>
      </w:tr>
      <w:tr w:rsidR="00416E61" w:rsidRPr="00416E61" w:rsidTr="00416E61">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收入</w:t>
            </w:r>
          </w:p>
        </w:tc>
        <w:tc>
          <w:tcPr>
            <w:tcW w:w="1041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支出</w:t>
            </w:r>
          </w:p>
        </w:tc>
      </w:tr>
      <w:tr w:rsidR="00416E61" w:rsidRPr="00416E61" w:rsidTr="00E37922">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金额</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国有资本经营预算财政拨款</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5</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E37922" w:rsidP="00416E61">
            <w:pPr>
              <w:widowControl/>
              <w:jc w:val="right"/>
              <w:rPr>
                <w:rFonts w:ascii="宋体" w:eastAsia="宋体" w:hAnsi="宋体" w:cs="宋体"/>
                <w:kern w:val="0"/>
                <w:sz w:val="22"/>
              </w:rPr>
            </w:pPr>
            <w:r>
              <w:rPr>
                <w:rFonts w:ascii="宋体" w:eastAsia="宋体" w:hAnsi="宋体" w:cs="宋体" w:hint="eastAsia"/>
                <w:kern w:val="0"/>
                <w:sz w:val="22"/>
              </w:rPr>
              <w:t>4747.76</w:t>
            </w:r>
            <w:r w:rsidR="00416E61"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15</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416E61">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416E61">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E37922" w:rsidP="00FB73A2">
            <w:pPr>
              <w:widowControl/>
              <w:jc w:val="right"/>
              <w:rPr>
                <w:rFonts w:ascii="宋体" w:eastAsia="宋体" w:hAnsi="宋体" w:cs="宋体"/>
                <w:kern w:val="0"/>
                <w:sz w:val="22"/>
              </w:rPr>
            </w:pPr>
            <w:r>
              <w:rPr>
                <w:rFonts w:ascii="宋体" w:eastAsia="宋体" w:hAnsi="宋体" w:cs="宋体" w:hint="eastAsia"/>
                <w:kern w:val="0"/>
                <w:sz w:val="22"/>
              </w:rPr>
              <w:t>4403.16</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E37922" w:rsidP="00FB73A2">
            <w:pPr>
              <w:widowControl/>
              <w:jc w:val="right"/>
              <w:rPr>
                <w:rFonts w:ascii="宋体" w:eastAsia="宋体" w:hAnsi="宋体" w:cs="宋体"/>
                <w:kern w:val="0"/>
                <w:sz w:val="22"/>
              </w:rPr>
            </w:pPr>
            <w:r>
              <w:rPr>
                <w:rFonts w:ascii="宋体" w:eastAsia="宋体" w:hAnsi="宋体" w:cs="宋体" w:hint="eastAsia"/>
                <w:kern w:val="0"/>
                <w:sz w:val="22"/>
              </w:rPr>
              <w:t>4403.16</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p>
        </w:tc>
      </w:tr>
      <w:tr w:rsidR="00E37922"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E37922" w:rsidRPr="00416E61" w:rsidRDefault="00E37922"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hideMark/>
          </w:tcPr>
          <w:p w:rsidR="00E37922" w:rsidRPr="00416E61" w:rsidRDefault="00E37922" w:rsidP="00416E61">
            <w:pPr>
              <w:widowControl/>
              <w:jc w:val="center"/>
              <w:rPr>
                <w:rFonts w:ascii="宋体" w:eastAsia="宋体" w:hAnsi="宋体" w:cs="宋体"/>
                <w:kern w:val="0"/>
                <w:sz w:val="22"/>
              </w:rPr>
            </w:pPr>
            <w:r w:rsidRPr="00416E61">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hideMark/>
          </w:tcPr>
          <w:p w:rsidR="00E37922" w:rsidRPr="00416E61" w:rsidRDefault="00E37922" w:rsidP="00416E61">
            <w:pPr>
              <w:widowControl/>
              <w:jc w:val="right"/>
              <w:rPr>
                <w:rFonts w:ascii="宋体" w:eastAsia="宋体" w:hAnsi="宋体" w:cs="宋体"/>
                <w:kern w:val="0"/>
                <w:sz w:val="22"/>
              </w:rPr>
            </w:pPr>
            <w:r>
              <w:rPr>
                <w:rFonts w:ascii="宋体" w:eastAsia="宋体" w:hAnsi="宋体" w:cs="宋体" w:hint="eastAsia"/>
                <w:kern w:val="0"/>
                <w:sz w:val="22"/>
              </w:rPr>
              <w:t>4747.76</w:t>
            </w:r>
            <w:r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E37922" w:rsidRPr="00416E61" w:rsidRDefault="00E37922"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E37922" w:rsidRPr="00416E61" w:rsidRDefault="00E37922" w:rsidP="00416E61">
            <w:pPr>
              <w:widowControl/>
              <w:jc w:val="center"/>
              <w:rPr>
                <w:rFonts w:ascii="宋体" w:eastAsia="宋体" w:hAnsi="宋体" w:cs="宋体"/>
                <w:kern w:val="0"/>
                <w:sz w:val="22"/>
              </w:rPr>
            </w:pPr>
            <w:r w:rsidRPr="00416E61">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hideMark/>
          </w:tcPr>
          <w:p w:rsidR="00E37922" w:rsidRPr="00416E61" w:rsidRDefault="00E37922" w:rsidP="00FB73A2">
            <w:pPr>
              <w:widowControl/>
              <w:jc w:val="right"/>
              <w:rPr>
                <w:rFonts w:ascii="宋体" w:eastAsia="宋体" w:hAnsi="宋体" w:cs="宋体"/>
                <w:kern w:val="0"/>
                <w:sz w:val="22"/>
              </w:rPr>
            </w:pPr>
            <w:r>
              <w:rPr>
                <w:rFonts w:ascii="宋体" w:eastAsia="宋体" w:hAnsi="宋体" w:cs="宋体" w:hint="eastAsia"/>
                <w:kern w:val="0"/>
                <w:sz w:val="22"/>
              </w:rPr>
              <w:t>4976.61</w:t>
            </w: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E37922" w:rsidRPr="00416E61" w:rsidRDefault="00E37922"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r>
              <w:rPr>
                <w:rFonts w:ascii="宋体" w:eastAsia="宋体" w:hAnsi="宋体" w:cs="宋体" w:hint="eastAsia"/>
                <w:kern w:val="0"/>
                <w:sz w:val="22"/>
              </w:rPr>
              <w:t>4976.61</w:t>
            </w:r>
          </w:p>
        </w:tc>
        <w:tc>
          <w:tcPr>
            <w:tcW w:w="1394" w:type="dxa"/>
            <w:tcBorders>
              <w:top w:val="nil"/>
              <w:left w:val="nil"/>
              <w:bottom w:val="single" w:sz="4" w:space="0" w:color="auto"/>
              <w:right w:val="single" w:sz="4" w:space="0" w:color="auto"/>
            </w:tcBorders>
            <w:shd w:val="clear" w:color="auto" w:fill="auto"/>
            <w:noWrap/>
            <w:vAlign w:val="center"/>
            <w:hideMark/>
          </w:tcPr>
          <w:p w:rsidR="00E37922"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hideMark/>
          </w:tcPr>
          <w:p w:rsidR="00E37922" w:rsidRPr="00416E61" w:rsidRDefault="00FB73A2" w:rsidP="00FB73A2">
            <w:pPr>
              <w:widowControl/>
              <w:jc w:val="right"/>
              <w:rPr>
                <w:rFonts w:ascii="宋体" w:eastAsia="宋体" w:hAnsi="宋体" w:cs="宋体"/>
                <w:b/>
                <w:bCs/>
                <w:kern w:val="0"/>
                <w:sz w:val="22"/>
              </w:rPr>
            </w:pPr>
            <w:r w:rsidRPr="00E37922">
              <w:rPr>
                <w:rFonts w:ascii="宋体" w:eastAsia="宋体" w:hAnsi="宋体" w:cs="宋体" w:hint="eastAsia"/>
                <w:kern w:val="0"/>
                <w:sz w:val="22"/>
              </w:rPr>
              <w:t>0.00</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E37922" w:rsidP="00416E61">
            <w:pPr>
              <w:widowControl/>
              <w:jc w:val="right"/>
              <w:rPr>
                <w:rFonts w:ascii="宋体" w:eastAsia="宋体" w:hAnsi="宋体" w:cs="宋体"/>
                <w:kern w:val="0"/>
                <w:sz w:val="22"/>
              </w:rPr>
            </w:pPr>
            <w:r>
              <w:rPr>
                <w:rFonts w:ascii="宋体" w:eastAsia="宋体" w:hAnsi="宋体" w:cs="宋体" w:hint="eastAsia"/>
                <w:kern w:val="0"/>
                <w:sz w:val="22"/>
              </w:rPr>
              <w:t>1119.12</w:t>
            </w:r>
            <w:r w:rsidR="00416E61"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E37922" w:rsidP="00FB73A2">
            <w:pPr>
              <w:widowControl/>
              <w:jc w:val="right"/>
              <w:rPr>
                <w:rFonts w:ascii="宋体" w:eastAsia="宋体" w:hAnsi="宋体" w:cs="宋体"/>
                <w:kern w:val="0"/>
                <w:sz w:val="22"/>
              </w:rPr>
            </w:pPr>
            <w:r>
              <w:rPr>
                <w:rFonts w:ascii="宋体" w:eastAsia="宋体" w:hAnsi="宋体" w:cs="宋体" w:hint="eastAsia"/>
                <w:kern w:val="0"/>
                <w:sz w:val="22"/>
              </w:rPr>
              <w:t>890.26</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E37922" w:rsidP="00FB73A2">
            <w:pPr>
              <w:widowControl/>
              <w:jc w:val="right"/>
              <w:rPr>
                <w:rFonts w:ascii="宋体" w:eastAsia="宋体" w:hAnsi="宋体" w:cs="宋体"/>
                <w:kern w:val="0"/>
                <w:sz w:val="22"/>
              </w:rPr>
            </w:pPr>
            <w:r>
              <w:rPr>
                <w:rFonts w:ascii="宋体" w:eastAsia="宋体" w:hAnsi="宋体" w:cs="宋体" w:hint="eastAsia"/>
                <w:kern w:val="0"/>
                <w:sz w:val="22"/>
              </w:rPr>
              <w:t>890.26</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kern w:val="0"/>
                <w:sz w:val="22"/>
              </w:rPr>
            </w:pPr>
            <w:r w:rsidRPr="00E37922">
              <w:rPr>
                <w:rFonts w:ascii="宋体" w:eastAsia="宋体" w:hAnsi="宋体" w:cs="宋体" w:hint="eastAsia"/>
                <w:kern w:val="0"/>
                <w:sz w:val="22"/>
              </w:rPr>
              <w:t>0.00</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E37922" w:rsidP="00416E61">
            <w:pPr>
              <w:widowControl/>
              <w:jc w:val="right"/>
              <w:rPr>
                <w:rFonts w:ascii="宋体" w:eastAsia="宋体" w:hAnsi="宋体" w:cs="宋体"/>
                <w:kern w:val="0"/>
                <w:sz w:val="22"/>
              </w:rPr>
            </w:pPr>
            <w:r>
              <w:rPr>
                <w:rFonts w:ascii="宋体" w:eastAsia="宋体" w:hAnsi="宋体" w:cs="宋体" w:hint="eastAsia"/>
                <w:kern w:val="0"/>
                <w:sz w:val="22"/>
              </w:rPr>
              <w:t>1119.12</w:t>
            </w:r>
            <w:r w:rsidR="00416E61"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416E61">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416E61">
            <w:pPr>
              <w:widowControl/>
              <w:jc w:val="right"/>
              <w:rPr>
                <w:rFonts w:ascii="宋体" w:eastAsia="宋体" w:hAnsi="宋体" w:cs="宋体"/>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FB73A2">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E37922">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E37922" w:rsidP="00416E61">
            <w:pPr>
              <w:widowControl/>
              <w:jc w:val="right"/>
              <w:rPr>
                <w:rFonts w:ascii="宋体" w:eastAsia="宋体" w:hAnsi="宋体" w:cs="宋体"/>
                <w:kern w:val="0"/>
                <w:sz w:val="22"/>
              </w:rPr>
            </w:pPr>
            <w:r>
              <w:rPr>
                <w:rFonts w:ascii="宋体" w:eastAsia="宋体" w:hAnsi="宋体" w:cs="宋体" w:hint="eastAsia"/>
                <w:kern w:val="0"/>
                <w:sz w:val="22"/>
              </w:rPr>
              <w:t>5866.87</w:t>
            </w:r>
            <w:r w:rsidR="00416E61" w:rsidRPr="00416E61">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000000" w:fill="FFFFFF"/>
            <w:noWrap/>
            <w:vAlign w:val="center"/>
            <w:hideMark/>
          </w:tcPr>
          <w:p w:rsidR="00416E61" w:rsidRPr="00416E61" w:rsidRDefault="00E37922" w:rsidP="00FB73A2">
            <w:pPr>
              <w:widowControl/>
              <w:jc w:val="right"/>
              <w:rPr>
                <w:rFonts w:ascii="宋体" w:eastAsia="宋体" w:hAnsi="宋体" w:cs="宋体"/>
                <w:kern w:val="0"/>
                <w:sz w:val="22"/>
              </w:rPr>
            </w:pPr>
            <w:r>
              <w:rPr>
                <w:rFonts w:ascii="宋体" w:eastAsia="宋体" w:hAnsi="宋体" w:cs="宋体" w:hint="eastAsia"/>
                <w:kern w:val="0"/>
                <w:sz w:val="22"/>
              </w:rPr>
              <w:t>5866.87</w:t>
            </w:r>
            <w:r w:rsidR="00416E61"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000000" w:fill="FFFFFF"/>
            <w:noWrap/>
            <w:vAlign w:val="center"/>
            <w:hideMark/>
          </w:tcPr>
          <w:p w:rsidR="00416E61" w:rsidRPr="00416E61" w:rsidRDefault="00E37922" w:rsidP="00FB73A2">
            <w:pPr>
              <w:widowControl/>
              <w:jc w:val="right"/>
              <w:rPr>
                <w:rFonts w:ascii="宋体" w:eastAsia="宋体" w:hAnsi="宋体" w:cs="宋体"/>
                <w:kern w:val="0"/>
                <w:sz w:val="22"/>
              </w:rPr>
            </w:pPr>
            <w:r>
              <w:rPr>
                <w:rFonts w:ascii="宋体" w:eastAsia="宋体" w:hAnsi="宋体" w:cs="宋体" w:hint="eastAsia"/>
                <w:kern w:val="0"/>
                <w:sz w:val="22"/>
              </w:rPr>
              <w:t>5866.87</w:t>
            </w:r>
            <w:r w:rsidR="00416E61"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b/>
                <w:bCs/>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b/>
                <w:bCs/>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FB73A2" w:rsidP="00FB73A2">
            <w:pPr>
              <w:widowControl/>
              <w:jc w:val="right"/>
              <w:rPr>
                <w:rFonts w:ascii="宋体" w:eastAsia="宋体" w:hAnsi="宋体" w:cs="宋体"/>
                <w:b/>
                <w:bCs/>
                <w:kern w:val="0"/>
                <w:sz w:val="22"/>
              </w:rPr>
            </w:pPr>
            <w:r w:rsidRPr="00E37922">
              <w:rPr>
                <w:rFonts w:ascii="宋体" w:eastAsia="宋体" w:hAnsi="宋体" w:cs="宋体" w:hint="eastAsia"/>
                <w:kern w:val="0"/>
                <w:sz w:val="22"/>
              </w:rPr>
              <w:t>0.00</w:t>
            </w:r>
            <w:r w:rsidR="00416E61" w:rsidRPr="00416E61">
              <w:rPr>
                <w:rFonts w:ascii="宋体" w:eastAsia="宋体" w:hAnsi="宋体" w:cs="宋体" w:hint="eastAsia"/>
                <w:b/>
                <w:bCs/>
                <w:kern w:val="0"/>
                <w:sz w:val="22"/>
              </w:rPr>
              <w:t xml:space="preserve">　</w:t>
            </w:r>
          </w:p>
        </w:tc>
      </w:tr>
      <w:tr w:rsidR="00416E61" w:rsidRPr="00416E61" w:rsidTr="00416E61">
        <w:trPr>
          <w:trHeight w:val="585"/>
        </w:trPr>
        <w:tc>
          <w:tcPr>
            <w:tcW w:w="15521" w:type="dxa"/>
            <w:gridSpan w:val="10"/>
            <w:tcBorders>
              <w:top w:val="nil"/>
              <w:left w:val="nil"/>
              <w:bottom w:val="nil"/>
              <w:right w:val="nil"/>
            </w:tcBorders>
            <w:shd w:val="clear" w:color="auto" w:fill="auto"/>
            <w:vAlign w:val="center"/>
            <w:hideMark/>
          </w:tcPr>
          <w:p w:rsidR="00416E61" w:rsidRPr="00416E61" w:rsidRDefault="00416E61"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416E61" w:rsidRDefault="00416E61" w:rsidP="000A3F69">
      <w:pPr>
        <w:widowControl/>
        <w:jc w:val="center"/>
        <w:rPr>
          <w:rFonts w:ascii="Times New Roman" w:eastAsia="方正小标宋_GBK" w:hAnsi="Times New Roman" w:cs="Times New Roman"/>
          <w:kern w:val="0"/>
          <w:sz w:val="36"/>
          <w:szCs w:val="36"/>
        </w:rPr>
      </w:pPr>
    </w:p>
    <w:p w:rsidR="00416E61" w:rsidRDefault="00416E61" w:rsidP="00C84471">
      <w:pPr>
        <w:widowControl/>
        <w:rPr>
          <w:rFonts w:ascii="Times New Roman" w:eastAsia="方正小标宋_GBK" w:hAnsi="Times New Roman" w:cs="Times New Roman"/>
          <w:kern w:val="0"/>
          <w:sz w:val="36"/>
          <w:szCs w:val="36"/>
        </w:rPr>
      </w:pPr>
    </w:p>
    <w:p w:rsidR="000A3F69" w:rsidRPr="000A3F69" w:rsidRDefault="000A3F69" w:rsidP="000A3F69">
      <w:pPr>
        <w:widowControl/>
        <w:jc w:val="center"/>
        <w:rPr>
          <w:rFonts w:ascii="Times New Roman" w:eastAsia="方正小标宋_GBK" w:hAnsi="Times New Roman" w:cs="Times New Roman"/>
          <w:kern w:val="0"/>
          <w:sz w:val="36"/>
          <w:szCs w:val="36"/>
        </w:rPr>
      </w:pPr>
      <w:r w:rsidRPr="000A3F69">
        <w:rPr>
          <w:rFonts w:ascii="Times New Roman" w:eastAsia="方正小标宋_GBK" w:hAnsi="Times New Roman" w:cs="Times New Roman"/>
          <w:kern w:val="0"/>
          <w:sz w:val="36"/>
          <w:szCs w:val="36"/>
        </w:rPr>
        <w:t>一般公共预算财政拨款支出决算表</w:t>
      </w:r>
      <w:bookmarkEnd w:id="1"/>
    </w:p>
    <w:p w:rsidR="000A3F69" w:rsidRPr="000A3F69" w:rsidRDefault="000A3F69" w:rsidP="00034DEE">
      <w:pPr>
        <w:widowControl/>
        <w:wordWrap w:val="0"/>
        <w:spacing w:beforeLines="50"/>
        <w:jc w:val="righ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00C46750">
        <w:rPr>
          <w:rFonts w:ascii="Times New Roman" w:eastAsia="仿宋_GB2312" w:hAnsi="Times New Roman" w:cs="Times New Roman"/>
          <w:color w:val="000000"/>
          <w:kern w:val="0"/>
          <w:szCs w:val="21"/>
        </w:rPr>
        <w:t xml:space="preserve">               </w:t>
      </w:r>
      <w:r w:rsidR="00C46750">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05</w:t>
      </w:r>
      <w:r w:rsidRPr="000A3F69">
        <w:rPr>
          <w:rFonts w:ascii="Times New Roman" w:eastAsia="仿宋_GB2312" w:hAnsi="Times New Roman" w:cs="Times New Roman"/>
          <w:color w:val="000000"/>
          <w:kern w:val="0"/>
          <w:szCs w:val="21"/>
        </w:rPr>
        <w:t>表</w:t>
      </w:r>
      <w:r w:rsidR="00C46750">
        <w:rPr>
          <w:rFonts w:ascii="Times New Roman" w:eastAsia="仿宋_GB2312" w:hAnsi="Times New Roman" w:cs="Times New Roman" w:hint="eastAsia"/>
          <w:color w:val="000000"/>
          <w:kern w:val="0"/>
          <w:szCs w:val="21"/>
        </w:rPr>
        <w:t xml:space="preserve">      </w:t>
      </w:r>
    </w:p>
    <w:p w:rsidR="000A3F69" w:rsidRPr="000A3F69" w:rsidRDefault="00C46750" w:rsidP="00C46750">
      <w:pPr>
        <w:widowControl/>
        <w:ind w:left="13650" w:hangingChars="6500" w:hanging="13650"/>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部门：</w:t>
      </w:r>
      <w:r w:rsidRPr="00C46750">
        <w:rPr>
          <w:rFonts w:ascii="Times New Roman" w:eastAsia="仿宋_GB2312" w:hAnsi="Times New Roman" w:cs="Times New Roman" w:hint="eastAsia"/>
          <w:color w:val="000000"/>
          <w:kern w:val="0"/>
          <w:szCs w:val="21"/>
        </w:rPr>
        <w:t>教育部门（岳阳市第一职业中等专业学校）</w:t>
      </w:r>
      <w:r w:rsidR="000A3F69" w:rsidRPr="000A3F69">
        <w:rPr>
          <w:rFonts w:ascii="Times New Roman" w:eastAsia="仿宋_GB2312" w:hAnsi="Times New Roman" w:cs="Times New Roman"/>
          <w:color w:val="000000"/>
          <w:kern w:val="0"/>
          <w:szCs w:val="21"/>
        </w:rPr>
        <w:t xml:space="preserve">                                                                                                          </w:t>
      </w:r>
      <w:r w:rsidR="000A3F69">
        <w:rPr>
          <w:rFonts w:ascii="Times New Roman" w:eastAsia="仿宋_GB2312" w:hAnsi="Times New Roman" w:cs="Times New Roman" w:hint="eastAsia"/>
          <w:color w:val="000000"/>
          <w:kern w:val="0"/>
          <w:szCs w:val="21"/>
        </w:rPr>
        <w:t xml:space="preserve">      </w:t>
      </w:r>
      <w:r w:rsidR="000A3F69" w:rsidRPr="000A3F69">
        <w:rPr>
          <w:rFonts w:ascii="Times New Roman" w:eastAsia="仿宋_GB2312" w:hAnsi="Times New Roman" w:cs="Times New Roman"/>
          <w:color w:val="000000"/>
          <w:kern w:val="0"/>
          <w:szCs w:val="21"/>
        </w:rPr>
        <w:t xml:space="preserve">       </w:t>
      </w:r>
      <w:r w:rsidR="000A3F69" w:rsidRPr="000A3F69">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0A3F69" w:rsidRPr="000A3F69" w:rsidTr="000A3F69">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color w:val="000000"/>
                <w:kern w:val="0"/>
                <w:szCs w:val="21"/>
              </w:rPr>
              <w:t xml:space="preserve">   </w:t>
            </w:r>
            <w:r w:rsidRPr="000A3F69">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本年支出</w:t>
            </w:r>
          </w:p>
        </w:tc>
      </w:tr>
      <w:tr w:rsidR="000A3F69" w:rsidRPr="000A3F69" w:rsidTr="000A3F69">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项目支出</w:t>
            </w:r>
          </w:p>
        </w:tc>
      </w:tr>
      <w:tr w:rsidR="000A3F69" w:rsidRPr="000A3F69" w:rsidTr="000A3F69">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hideMark/>
          </w:tcPr>
          <w:p w:rsidR="000A3F69" w:rsidRPr="00296D76" w:rsidRDefault="00F61418" w:rsidP="00F61418">
            <w:pPr>
              <w:widowControl/>
              <w:jc w:val="right"/>
              <w:rPr>
                <w:rFonts w:ascii="宋体" w:eastAsia="宋体" w:hAnsi="宋体" w:cs="宋体"/>
                <w:color w:val="000000"/>
                <w:sz w:val="22"/>
              </w:rPr>
            </w:pPr>
            <w:r w:rsidRPr="00296D76">
              <w:rPr>
                <w:rFonts w:ascii="宋体" w:eastAsia="宋体" w:hAnsi="宋体" w:cs="Times New Roman" w:hint="eastAsia"/>
                <w:kern w:val="0"/>
                <w:sz w:val="22"/>
              </w:rPr>
              <w:t>4976.62</w:t>
            </w:r>
          </w:p>
        </w:tc>
        <w:tc>
          <w:tcPr>
            <w:tcW w:w="3492" w:type="dxa"/>
            <w:tcBorders>
              <w:top w:val="nil"/>
              <w:left w:val="nil"/>
              <w:bottom w:val="single" w:sz="4" w:space="0" w:color="auto"/>
              <w:right w:val="single" w:sz="4" w:space="0" w:color="auto"/>
            </w:tcBorders>
            <w:shd w:val="clear" w:color="auto" w:fill="auto"/>
            <w:vAlign w:val="center"/>
            <w:hideMark/>
          </w:tcPr>
          <w:p w:rsidR="000A3F69" w:rsidRPr="00296D76" w:rsidRDefault="00C84471" w:rsidP="00F61418">
            <w:pPr>
              <w:widowControl/>
              <w:jc w:val="right"/>
              <w:rPr>
                <w:rFonts w:ascii="宋体" w:eastAsia="宋体" w:hAnsi="宋体" w:cs="Times New Roman"/>
                <w:kern w:val="0"/>
                <w:sz w:val="22"/>
              </w:rPr>
            </w:pPr>
            <w:r w:rsidRPr="00296D76">
              <w:rPr>
                <w:rFonts w:ascii="宋体" w:eastAsia="宋体" w:hAnsi="宋体" w:cs="Times New Roman" w:hint="eastAsia"/>
                <w:kern w:val="0"/>
                <w:sz w:val="22"/>
              </w:rPr>
              <w:t>3945.76</w:t>
            </w:r>
            <w:r w:rsidR="000A3F69" w:rsidRPr="00296D76">
              <w:rPr>
                <w:rFonts w:ascii="宋体" w:eastAsia="宋体" w:hAnsi="宋体" w:cs="Times New Roman"/>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0A3F69" w:rsidRPr="00296D76" w:rsidRDefault="00F61418" w:rsidP="00F61418">
            <w:pPr>
              <w:widowControl/>
              <w:jc w:val="right"/>
              <w:rPr>
                <w:rFonts w:ascii="宋体" w:eastAsia="宋体" w:hAnsi="宋体" w:cs="Times New Roman"/>
                <w:kern w:val="0"/>
                <w:sz w:val="22"/>
              </w:rPr>
            </w:pPr>
            <w:r w:rsidRPr="00296D76">
              <w:rPr>
                <w:rFonts w:ascii="宋体" w:eastAsia="宋体" w:hAnsi="宋体" w:cs="Times New Roman"/>
                <w:kern w:val="0"/>
                <w:sz w:val="22"/>
              </w:rPr>
              <w:t>1,030.86</w:t>
            </w:r>
            <w:r w:rsidR="000A3F69" w:rsidRPr="00296D76">
              <w:rPr>
                <w:rFonts w:ascii="宋体" w:eastAsia="宋体" w:hAnsi="宋体" w:cs="Times New Roman"/>
                <w:kern w:val="0"/>
                <w:sz w:val="22"/>
              </w:rPr>
              <w:t xml:space="preserve">　</w:t>
            </w:r>
          </w:p>
        </w:tc>
      </w:tr>
      <w:tr w:rsidR="00C84471"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205</w:t>
            </w:r>
          </w:p>
        </w:tc>
        <w:tc>
          <w:tcPr>
            <w:tcW w:w="3527" w:type="dxa"/>
            <w:tcBorders>
              <w:top w:val="nil"/>
              <w:left w:val="nil"/>
              <w:bottom w:val="single" w:sz="4"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教育支出</w:t>
            </w:r>
          </w:p>
        </w:tc>
        <w:tc>
          <w:tcPr>
            <w:tcW w:w="3000" w:type="dxa"/>
            <w:tcBorders>
              <w:top w:val="nil"/>
              <w:left w:val="nil"/>
              <w:bottom w:val="single" w:sz="4" w:space="0" w:color="auto"/>
              <w:right w:val="single" w:sz="4" w:space="0" w:color="auto"/>
            </w:tcBorders>
            <w:shd w:val="clear" w:color="auto" w:fill="auto"/>
            <w:vAlign w:val="center"/>
            <w:hideMark/>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3,372.30</w:t>
            </w:r>
          </w:p>
        </w:tc>
        <w:tc>
          <w:tcPr>
            <w:tcW w:w="3492" w:type="dxa"/>
            <w:tcBorders>
              <w:top w:val="nil"/>
              <w:left w:val="nil"/>
              <w:bottom w:val="single" w:sz="4" w:space="0" w:color="auto"/>
              <w:right w:val="single" w:sz="4" w:space="0" w:color="auto"/>
            </w:tcBorders>
            <w:shd w:val="clear" w:color="auto" w:fill="auto"/>
            <w:vAlign w:val="center"/>
            <w:hideMark/>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3,372.30</w:t>
            </w:r>
          </w:p>
        </w:tc>
        <w:tc>
          <w:tcPr>
            <w:tcW w:w="3000" w:type="dxa"/>
            <w:tcBorders>
              <w:top w:val="nil"/>
              <w:left w:val="nil"/>
              <w:bottom w:val="single" w:sz="4" w:space="0" w:color="auto"/>
              <w:right w:val="single" w:sz="8" w:space="0" w:color="auto"/>
            </w:tcBorders>
            <w:shd w:val="clear" w:color="auto" w:fill="auto"/>
            <w:vAlign w:val="center"/>
            <w:hideMark/>
          </w:tcPr>
          <w:p w:rsidR="00C84471" w:rsidRPr="00296D76" w:rsidRDefault="00C84471" w:rsidP="000A3F69">
            <w:pPr>
              <w:widowControl/>
              <w:jc w:val="left"/>
              <w:rPr>
                <w:rFonts w:ascii="宋体" w:eastAsia="宋体" w:hAnsi="宋体" w:cs="Times New Roman"/>
                <w:kern w:val="0"/>
                <w:sz w:val="22"/>
              </w:rPr>
            </w:pPr>
            <w:r w:rsidRPr="00296D76">
              <w:rPr>
                <w:rFonts w:ascii="宋体" w:eastAsia="宋体" w:hAnsi="宋体" w:cs="Times New Roman"/>
                <w:kern w:val="0"/>
                <w:sz w:val="22"/>
              </w:rPr>
              <w:t xml:space="preserve">　</w:t>
            </w:r>
          </w:p>
        </w:tc>
      </w:tr>
      <w:tr w:rsidR="00F61418"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20502</w:t>
            </w:r>
          </w:p>
        </w:tc>
        <w:tc>
          <w:tcPr>
            <w:tcW w:w="3527" w:type="dxa"/>
            <w:tcBorders>
              <w:top w:val="nil"/>
              <w:left w:val="nil"/>
              <w:bottom w:val="single" w:sz="4"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普通教育</w:t>
            </w:r>
          </w:p>
        </w:tc>
        <w:tc>
          <w:tcPr>
            <w:tcW w:w="3000" w:type="dxa"/>
            <w:tcBorders>
              <w:top w:val="nil"/>
              <w:left w:val="nil"/>
              <w:bottom w:val="single" w:sz="4" w:space="0" w:color="auto"/>
              <w:right w:val="single" w:sz="4" w:space="0" w:color="auto"/>
            </w:tcBorders>
            <w:shd w:val="clear" w:color="auto" w:fill="auto"/>
            <w:vAlign w:val="center"/>
          </w:tcPr>
          <w:p w:rsidR="00F61418" w:rsidRPr="00296D76" w:rsidRDefault="00F61418">
            <w:pPr>
              <w:jc w:val="right"/>
              <w:rPr>
                <w:rFonts w:ascii="宋体" w:eastAsia="宋体" w:hAnsi="宋体" w:cs="宋体"/>
                <w:color w:val="000000"/>
                <w:sz w:val="22"/>
              </w:rPr>
            </w:pPr>
            <w:r w:rsidRPr="00296D76">
              <w:rPr>
                <w:rFonts w:ascii="宋体" w:eastAsia="宋体" w:hAnsi="宋体" w:hint="eastAsia"/>
                <w:color w:val="000000"/>
                <w:sz w:val="22"/>
              </w:rPr>
              <w:t>2.00</w:t>
            </w:r>
          </w:p>
        </w:tc>
        <w:tc>
          <w:tcPr>
            <w:tcW w:w="3492" w:type="dxa"/>
            <w:tcBorders>
              <w:top w:val="nil"/>
              <w:left w:val="nil"/>
              <w:bottom w:val="single" w:sz="4" w:space="0" w:color="auto"/>
              <w:right w:val="single" w:sz="4" w:space="0" w:color="auto"/>
            </w:tcBorders>
            <w:shd w:val="clear" w:color="auto" w:fill="auto"/>
            <w:vAlign w:val="center"/>
          </w:tcPr>
          <w:p w:rsidR="00F61418" w:rsidRPr="00296D76" w:rsidRDefault="00F61418" w:rsidP="003736E9">
            <w:pPr>
              <w:jc w:val="right"/>
              <w:rPr>
                <w:rFonts w:ascii="宋体" w:eastAsia="宋体" w:hAnsi="宋体"/>
                <w:color w:val="000000"/>
                <w:sz w:val="22"/>
              </w:rPr>
            </w:pPr>
          </w:p>
        </w:tc>
        <w:tc>
          <w:tcPr>
            <w:tcW w:w="3000" w:type="dxa"/>
            <w:tcBorders>
              <w:top w:val="nil"/>
              <w:left w:val="nil"/>
              <w:bottom w:val="single" w:sz="4" w:space="0" w:color="auto"/>
              <w:right w:val="single" w:sz="8" w:space="0" w:color="auto"/>
            </w:tcBorders>
            <w:shd w:val="clear" w:color="auto" w:fill="auto"/>
            <w:vAlign w:val="center"/>
          </w:tcPr>
          <w:p w:rsidR="00F61418" w:rsidRPr="00296D76" w:rsidRDefault="00F61418" w:rsidP="003736E9">
            <w:pPr>
              <w:jc w:val="right"/>
              <w:rPr>
                <w:rFonts w:ascii="宋体" w:eastAsia="宋体" w:hAnsi="宋体" w:cs="宋体"/>
                <w:color w:val="000000"/>
                <w:sz w:val="22"/>
              </w:rPr>
            </w:pPr>
            <w:r w:rsidRPr="00296D76">
              <w:rPr>
                <w:rFonts w:ascii="宋体" w:eastAsia="宋体" w:hAnsi="宋体" w:hint="eastAsia"/>
                <w:color w:val="000000"/>
                <w:sz w:val="22"/>
              </w:rPr>
              <w:t>2.00</w:t>
            </w:r>
          </w:p>
        </w:tc>
      </w:tr>
      <w:tr w:rsidR="00F61418"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2050299</w:t>
            </w:r>
          </w:p>
        </w:tc>
        <w:tc>
          <w:tcPr>
            <w:tcW w:w="3527" w:type="dxa"/>
            <w:tcBorders>
              <w:top w:val="nil"/>
              <w:left w:val="nil"/>
              <w:bottom w:val="single" w:sz="4"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其他普通教育支出</w:t>
            </w:r>
          </w:p>
        </w:tc>
        <w:tc>
          <w:tcPr>
            <w:tcW w:w="3000" w:type="dxa"/>
            <w:tcBorders>
              <w:top w:val="nil"/>
              <w:left w:val="nil"/>
              <w:bottom w:val="single" w:sz="4" w:space="0" w:color="auto"/>
              <w:right w:val="single" w:sz="4" w:space="0" w:color="auto"/>
            </w:tcBorders>
            <w:shd w:val="clear" w:color="auto" w:fill="auto"/>
            <w:vAlign w:val="center"/>
          </w:tcPr>
          <w:p w:rsidR="00F61418" w:rsidRPr="00296D76" w:rsidRDefault="00F61418">
            <w:pPr>
              <w:jc w:val="right"/>
              <w:rPr>
                <w:rFonts w:ascii="宋体" w:eastAsia="宋体" w:hAnsi="宋体" w:cs="宋体"/>
                <w:color w:val="000000"/>
                <w:sz w:val="22"/>
              </w:rPr>
            </w:pPr>
            <w:r w:rsidRPr="00296D76">
              <w:rPr>
                <w:rFonts w:ascii="宋体" w:eastAsia="宋体" w:hAnsi="宋体" w:hint="eastAsia"/>
                <w:color w:val="000000"/>
                <w:sz w:val="22"/>
              </w:rPr>
              <w:t>2.00</w:t>
            </w:r>
          </w:p>
        </w:tc>
        <w:tc>
          <w:tcPr>
            <w:tcW w:w="3492" w:type="dxa"/>
            <w:tcBorders>
              <w:top w:val="nil"/>
              <w:left w:val="nil"/>
              <w:bottom w:val="single" w:sz="4" w:space="0" w:color="auto"/>
              <w:right w:val="single" w:sz="4" w:space="0" w:color="auto"/>
            </w:tcBorders>
            <w:shd w:val="clear" w:color="auto" w:fill="auto"/>
            <w:vAlign w:val="center"/>
          </w:tcPr>
          <w:p w:rsidR="00F61418" w:rsidRPr="00296D76" w:rsidRDefault="00F61418" w:rsidP="003736E9">
            <w:pPr>
              <w:jc w:val="right"/>
              <w:rPr>
                <w:rFonts w:ascii="宋体" w:eastAsia="宋体" w:hAnsi="宋体"/>
                <w:color w:val="000000"/>
                <w:sz w:val="22"/>
              </w:rPr>
            </w:pPr>
          </w:p>
        </w:tc>
        <w:tc>
          <w:tcPr>
            <w:tcW w:w="3000" w:type="dxa"/>
            <w:tcBorders>
              <w:top w:val="nil"/>
              <w:left w:val="nil"/>
              <w:bottom w:val="single" w:sz="4" w:space="0" w:color="auto"/>
              <w:right w:val="single" w:sz="8" w:space="0" w:color="auto"/>
            </w:tcBorders>
            <w:shd w:val="clear" w:color="auto" w:fill="auto"/>
            <w:vAlign w:val="center"/>
          </w:tcPr>
          <w:p w:rsidR="00F61418" w:rsidRPr="00296D76" w:rsidRDefault="00F61418" w:rsidP="003736E9">
            <w:pPr>
              <w:jc w:val="right"/>
              <w:rPr>
                <w:rFonts w:ascii="宋体" w:eastAsia="宋体" w:hAnsi="宋体" w:cs="宋体"/>
                <w:color w:val="000000"/>
                <w:sz w:val="22"/>
              </w:rPr>
            </w:pPr>
            <w:r w:rsidRPr="00296D76">
              <w:rPr>
                <w:rFonts w:ascii="宋体" w:eastAsia="宋体" w:hAnsi="宋体" w:hint="eastAsia"/>
                <w:color w:val="000000"/>
                <w:sz w:val="22"/>
              </w:rPr>
              <w:t>2.00</w:t>
            </w:r>
          </w:p>
        </w:tc>
      </w:tr>
      <w:tr w:rsidR="00F61418"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2050299</w:t>
            </w:r>
          </w:p>
        </w:tc>
        <w:tc>
          <w:tcPr>
            <w:tcW w:w="3527" w:type="dxa"/>
            <w:tcBorders>
              <w:top w:val="nil"/>
              <w:left w:val="nil"/>
              <w:bottom w:val="single" w:sz="4"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其他普通教育专项</w:t>
            </w:r>
          </w:p>
        </w:tc>
        <w:tc>
          <w:tcPr>
            <w:tcW w:w="3000" w:type="dxa"/>
            <w:tcBorders>
              <w:top w:val="nil"/>
              <w:left w:val="nil"/>
              <w:bottom w:val="single" w:sz="4" w:space="0" w:color="auto"/>
              <w:right w:val="single" w:sz="4" w:space="0" w:color="auto"/>
            </w:tcBorders>
            <w:shd w:val="clear" w:color="auto" w:fill="auto"/>
            <w:vAlign w:val="center"/>
          </w:tcPr>
          <w:p w:rsidR="00F61418" w:rsidRPr="00296D76" w:rsidRDefault="00F61418">
            <w:pPr>
              <w:jc w:val="right"/>
              <w:rPr>
                <w:rFonts w:ascii="宋体" w:eastAsia="宋体" w:hAnsi="宋体" w:cs="宋体"/>
                <w:color w:val="000000"/>
                <w:sz w:val="22"/>
              </w:rPr>
            </w:pPr>
            <w:r w:rsidRPr="00296D76">
              <w:rPr>
                <w:rFonts w:ascii="宋体" w:eastAsia="宋体" w:hAnsi="宋体" w:hint="eastAsia"/>
                <w:color w:val="000000"/>
                <w:sz w:val="22"/>
              </w:rPr>
              <w:t>2.00</w:t>
            </w:r>
          </w:p>
        </w:tc>
        <w:tc>
          <w:tcPr>
            <w:tcW w:w="3492" w:type="dxa"/>
            <w:tcBorders>
              <w:top w:val="nil"/>
              <w:left w:val="nil"/>
              <w:bottom w:val="single" w:sz="4" w:space="0" w:color="auto"/>
              <w:right w:val="single" w:sz="4" w:space="0" w:color="auto"/>
            </w:tcBorders>
            <w:shd w:val="clear" w:color="auto" w:fill="auto"/>
            <w:vAlign w:val="center"/>
          </w:tcPr>
          <w:p w:rsidR="00F61418" w:rsidRPr="00296D76" w:rsidRDefault="00F61418" w:rsidP="003736E9">
            <w:pPr>
              <w:jc w:val="right"/>
              <w:rPr>
                <w:rFonts w:ascii="宋体" w:eastAsia="宋体" w:hAnsi="宋体"/>
                <w:color w:val="000000"/>
                <w:sz w:val="22"/>
              </w:rPr>
            </w:pPr>
          </w:p>
        </w:tc>
        <w:tc>
          <w:tcPr>
            <w:tcW w:w="3000" w:type="dxa"/>
            <w:tcBorders>
              <w:top w:val="nil"/>
              <w:left w:val="nil"/>
              <w:bottom w:val="single" w:sz="4" w:space="0" w:color="auto"/>
              <w:right w:val="single" w:sz="8" w:space="0" w:color="auto"/>
            </w:tcBorders>
            <w:shd w:val="clear" w:color="auto" w:fill="auto"/>
            <w:vAlign w:val="center"/>
          </w:tcPr>
          <w:p w:rsidR="00F61418" w:rsidRPr="00296D76" w:rsidRDefault="00F61418" w:rsidP="003736E9">
            <w:pPr>
              <w:jc w:val="right"/>
              <w:rPr>
                <w:rFonts w:ascii="宋体" w:eastAsia="宋体" w:hAnsi="宋体" w:cs="宋体"/>
                <w:color w:val="000000"/>
                <w:sz w:val="22"/>
              </w:rPr>
            </w:pPr>
            <w:r w:rsidRPr="00296D76">
              <w:rPr>
                <w:rFonts w:ascii="宋体" w:eastAsia="宋体" w:hAnsi="宋体" w:hint="eastAsia"/>
                <w:color w:val="000000"/>
                <w:sz w:val="22"/>
              </w:rPr>
              <w:t>2.00</w:t>
            </w:r>
          </w:p>
        </w:tc>
      </w:tr>
      <w:tr w:rsidR="00C84471"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20503</w:t>
            </w:r>
          </w:p>
        </w:tc>
        <w:tc>
          <w:tcPr>
            <w:tcW w:w="3527" w:type="dxa"/>
            <w:tcBorders>
              <w:top w:val="nil"/>
              <w:left w:val="nil"/>
              <w:bottom w:val="single" w:sz="4"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职业教育</w:t>
            </w:r>
          </w:p>
        </w:tc>
        <w:tc>
          <w:tcPr>
            <w:tcW w:w="3000" w:type="dxa"/>
            <w:tcBorders>
              <w:top w:val="nil"/>
              <w:left w:val="nil"/>
              <w:bottom w:val="single" w:sz="4" w:space="0" w:color="auto"/>
              <w:right w:val="single" w:sz="4" w:space="0" w:color="auto"/>
            </w:tcBorders>
            <w:shd w:val="clear" w:color="auto" w:fill="auto"/>
            <w:vAlign w:val="center"/>
            <w:hideMark/>
          </w:tcPr>
          <w:p w:rsidR="00C84471" w:rsidRPr="00296D76" w:rsidRDefault="00296D76">
            <w:pPr>
              <w:jc w:val="right"/>
              <w:rPr>
                <w:rFonts w:ascii="宋体" w:eastAsia="宋体" w:hAnsi="宋体"/>
                <w:color w:val="000000"/>
                <w:sz w:val="22"/>
              </w:rPr>
            </w:pPr>
            <w:r w:rsidRPr="00296D76">
              <w:rPr>
                <w:rFonts w:ascii="宋体" w:eastAsia="宋体" w:hAnsi="宋体" w:hint="eastAsia"/>
                <w:color w:val="000000"/>
                <w:sz w:val="22"/>
              </w:rPr>
              <w:t>2656.73</w:t>
            </w:r>
          </w:p>
        </w:tc>
        <w:tc>
          <w:tcPr>
            <w:tcW w:w="3492" w:type="dxa"/>
            <w:tcBorders>
              <w:top w:val="nil"/>
              <w:left w:val="nil"/>
              <w:bottom w:val="single" w:sz="4" w:space="0" w:color="auto"/>
              <w:right w:val="single" w:sz="4" w:space="0" w:color="auto"/>
            </w:tcBorders>
            <w:shd w:val="clear" w:color="auto" w:fill="auto"/>
            <w:vAlign w:val="center"/>
            <w:hideMark/>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2,427.87</w:t>
            </w:r>
          </w:p>
        </w:tc>
        <w:tc>
          <w:tcPr>
            <w:tcW w:w="3000" w:type="dxa"/>
            <w:tcBorders>
              <w:top w:val="nil"/>
              <w:left w:val="nil"/>
              <w:bottom w:val="single" w:sz="4" w:space="0" w:color="auto"/>
              <w:right w:val="single" w:sz="8" w:space="0" w:color="auto"/>
            </w:tcBorders>
            <w:shd w:val="clear" w:color="auto" w:fill="auto"/>
            <w:vAlign w:val="center"/>
            <w:hideMark/>
          </w:tcPr>
          <w:p w:rsidR="00C84471" w:rsidRPr="00296D76" w:rsidRDefault="00C84471" w:rsidP="00F61418">
            <w:pPr>
              <w:widowControl/>
              <w:jc w:val="right"/>
              <w:rPr>
                <w:rFonts w:ascii="宋体" w:eastAsia="宋体" w:hAnsi="宋体" w:cs="Times New Roman"/>
                <w:kern w:val="0"/>
                <w:sz w:val="22"/>
              </w:rPr>
            </w:pPr>
            <w:r w:rsidRPr="00296D76">
              <w:rPr>
                <w:rFonts w:ascii="宋体" w:eastAsia="宋体" w:hAnsi="宋体" w:cs="Times New Roman"/>
                <w:kern w:val="0"/>
                <w:sz w:val="22"/>
              </w:rPr>
              <w:t xml:space="preserve">　</w:t>
            </w:r>
            <w:r w:rsidR="00F61418" w:rsidRPr="00296D76">
              <w:rPr>
                <w:rFonts w:ascii="宋体" w:eastAsia="宋体" w:hAnsi="宋体" w:cs="Times New Roman" w:hint="eastAsia"/>
                <w:kern w:val="0"/>
                <w:sz w:val="22"/>
              </w:rPr>
              <w:t>228.86</w:t>
            </w:r>
          </w:p>
        </w:tc>
      </w:tr>
      <w:tr w:rsidR="00C84471"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2050302</w:t>
            </w:r>
          </w:p>
        </w:tc>
        <w:tc>
          <w:tcPr>
            <w:tcW w:w="3527" w:type="dxa"/>
            <w:tcBorders>
              <w:top w:val="nil"/>
              <w:left w:val="nil"/>
              <w:bottom w:val="single" w:sz="4"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 xml:space="preserve">  </w:t>
            </w:r>
            <w:r>
              <w:rPr>
                <w:rFonts w:hint="eastAsia"/>
                <w:color w:val="000000"/>
                <w:sz w:val="22"/>
              </w:rPr>
              <w:t>中等职业教育</w:t>
            </w:r>
          </w:p>
        </w:tc>
        <w:tc>
          <w:tcPr>
            <w:tcW w:w="3000" w:type="dxa"/>
            <w:tcBorders>
              <w:top w:val="nil"/>
              <w:left w:val="nil"/>
              <w:bottom w:val="single" w:sz="4" w:space="0" w:color="auto"/>
              <w:right w:val="single" w:sz="4" w:space="0" w:color="auto"/>
            </w:tcBorders>
            <w:shd w:val="clear" w:color="auto" w:fill="auto"/>
            <w:vAlign w:val="center"/>
            <w:hideMark/>
          </w:tcPr>
          <w:p w:rsidR="00C84471" w:rsidRPr="00296D76" w:rsidRDefault="00296D76">
            <w:pPr>
              <w:jc w:val="right"/>
              <w:rPr>
                <w:rFonts w:ascii="宋体" w:eastAsia="宋体" w:hAnsi="宋体"/>
                <w:color w:val="000000"/>
                <w:sz w:val="22"/>
              </w:rPr>
            </w:pPr>
            <w:r w:rsidRPr="00296D76">
              <w:rPr>
                <w:rFonts w:ascii="宋体" w:eastAsia="宋体" w:hAnsi="宋体" w:hint="eastAsia"/>
                <w:color w:val="000000"/>
                <w:sz w:val="22"/>
              </w:rPr>
              <w:t>2656.73</w:t>
            </w:r>
          </w:p>
        </w:tc>
        <w:tc>
          <w:tcPr>
            <w:tcW w:w="3492" w:type="dxa"/>
            <w:tcBorders>
              <w:top w:val="nil"/>
              <w:left w:val="nil"/>
              <w:bottom w:val="single" w:sz="4" w:space="0" w:color="auto"/>
              <w:right w:val="single" w:sz="4" w:space="0" w:color="auto"/>
            </w:tcBorders>
            <w:shd w:val="clear" w:color="auto" w:fill="auto"/>
            <w:vAlign w:val="center"/>
            <w:hideMark/>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2,427.87</w:t>
            </w:r>
          </w:p>
        </w:tc>
        <w:tc>
          <w:tcPr>
            <w:tcW w:w="3000" w:type="dxa"/>
            <w:tcBorders>
              <w:top w:val="nil"/>
              <w:left w:val="nil"/>
              <w:bottom w:val="single" w:sz="4" w:space="0" w:color="auto"/>
              <w:right w:val="single" w:sz="8" w:space="0" w:color="auto"/>
            </w:tcBorders>
            <w:shd w:val="clear" w:color="auto" w:fill="auto"/>
            <w:vAlign w:val="center"/>
            <w:hideMark/>
          </w:tcPr>
          <w:p w:rsidR="00C84471" w:rsidRPr="00296D76" w:rsidRDefault="00C84471" w:rsidP="00F61418">
            <w:pPr>
              <w:widowControl/>
              <w:jc w:val="right"/>
              <w:rPr>
                <w:rFonts w:ascii="宋体" w:eastAsia="宋体" w:hAnsi="宋体" w:cs="Times New Roman"/>
                <w:kern w:val="0"/>
                <w:sz w:val="22"/>
              </w:rPr>
            </w:pPr>
            <w:r w:rsidRPr="00296D76">
              <w:rPr>
                <w:rFonts w:ascii="宋体" w:eastAsia="宋体" w:hAnsi="宋体" w:cs="Times New Roman"/>
                <w:kern w:val="0"/>
                <w:sz w:val="22"/>
              </w:rPr>
              <w:t xml:space="preserve">　</w:t>
            </w:r>
            <w:r w:rsidR="00F61418" w:rsidRPr="00296D76">
              <w:rPr>
                <w:rFonts w:ascii="宋体" w:eastAsia="宋体" w:hAnsi="宋体" w:cs="Times New Roman" w:hint="eastAsia"/>
                <w:kern w:val="0"/>
                <w:sz w:val="22"/>
              </w:rPr>
              <w:t>228.86</w:t>
            </w:r>
          </w:p>
        </w:tc>
      </w:tr>
      <w:tr w:rsidR="00C84471"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20509</w:t>
            </w:r>
          </w:p>
        </w:tc>
        <w:tc>
          <w:tcPr>
            <w:tcW w:w="3527" w:type="dxa"/>
            <w:tcBorders>
              <w:top w:val="nil"/>
              <w:left w:val="nil"/>
              <w:bottom w:val="single" w:sz="4"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教育费附加安排的支出</w:t>
            </w:r>
          </w:p>
        </w:tc>
        <w:tc>
          <w:tcPr>
            <w:tcW w:w="3000" w:type="dxa"/>
            <w:tcBorders>
              <w:top w:val="nil"/>
              <w:left w:val="nil"/>
              <w:bottom w:val="single" w:sz="4" w:space="0" w:color="auto"/>
              <w:right w:val="single" w:sz="4" w:space="0" w:color="auto"/>
            </w:tcBorders>
            <w:shd w:val="clear" w:color="auto" w:fill="auto"/>
            <w:vAlign w:val="center"/>
            <w:hideMark/>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944.43</w:t>
            </w:r>
          </w:p>
        </w:tc>
        <w:tc>
          <w:tcPr>
            <w:tcW w:w="3492" w:type="dxa"/>
            <w:tcBorders>
              <w:top w:val="nil"/>
              <w:left w:val="nil"/>
              <w:bottom w:val="single" w:sz="4" w:space="0" w:color="auto"/>
              <w:right w:val="single" w:sz="4" w:space="0" w:color="auto"/>
            </w:tcBorders>
            <w:shd w:val="clear" w:color="auto" w:fill="auto"/>
            <w:vAlign w:val="center"/>
            <w:hideMark/>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944.43</w:t>
            </w:r>
          </w:p>
        </w:tc>
        <w:tc>
          <w:tcPr>
            <w:tcW w:w="3000" w:type="dxa"/>
            <w:tcBorders>
              <w:top w:val="nil"/>
              <w:left w:val="nil"/>
              <w:bottom w:val="single" w:sz="4" w:space="0" w:color="auto"/>
              <w:right w:val="single" w:sz="8" w:space="0" w:color="auto"/>
            </w:tcBorders>
            <w:shd w:val="clear" w:color="auto" w:fill="auto"/>
            <w:vAlign w:val="center"/>
            <w:hideMark/>
          </w:tcPr>
          <w:p w:rsidR="00C84471" w:rsidRPr="00296D76" w:rsidRDefault="00C84471" w:rsidP="000A3F69">
            <w:pPr>
              <w:widowControl/>
              <w:jc w:val="left"/>
              <w:rPr>
                <w:rFonts w:ascii="宋体" w:eastAsia="宋体" w:hAnsi="宋体" w:cs="Times New Roman"/>
                <w:kern w:val="0"/>
                <w:sz w:val="22"/>
              </w:rPr>
            </w:pPr>
            <w:r w:rsidRPr="00296D76">
              <w:rPr>
                <w:rFonts w:ascii="宋体" w:eastAsia="宋体" w:hAnsi="宋体" w:cs="Times New Roman"/>
                <w:kern w:val="0"/>
                <w:sz w:val="22"/>
              </w:rPr>
              <w:t xml:space="preserve">　</w:t>
            </w:r>
          </w:p>
        </w:tc>
      </w:tr>
      <w:tr w:rsidR="00C84471"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2050999</w:t>
            </w:r>
          </w:p>
        </w:tc>
        <w:tc>
          <w:tcPr>
            <w:tcW w:w="3527" w:type="dxa"/>
            <w:tcBorders>
              <w:top w:val="nil"/>
              <w:left w:val="nil"/>
              <w:bottom w:val="single" w:sz="4"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 xml:space="preserve">  </w:t>
            </w:r>
            <w:r>
              <w:rPr>
                <w:rFonts w:hint="eastAsia"/>
                <w:color w:val="000000"/>
                <w:sz w:val="22"/>
              </w:rPr>
              <w:t>其他教育费附加安排的支出</w:t>
            </w:r>
          </w:p>
        </w:tc>
        <w:tc>
          <w:tcPr>
            <w:tcW w:w="3000" w:type="dxa"/>
            <w:tcBorders>
              <w:top w:val="nil"/>
              <w:left w:val="nil"/>
              <w:bottom w:val="single" w:sz="4" w:space="0" w:color="auto"/>
              <w:right w:val="single" w:sz="4" w:space="0" w:color="auto"/>
            </w:tcBorders>
            <w:shd w:val="clear" w:color="auto" w:fill="auto"/>
            <w:vAlign w:val="center"/>
            <w:hideMark/>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944.43</w:t>
            </w:r>
          </w:p>
        </w:tc>
        <w:tc>
          <w:tcPr>
            <w:tcW w:w="3492" w:type="dxa"/>
            <w:tcBorders>
              <w:top w:val="nil"/>
              <w:left w:val="nil"/>
              <w:bottom w:val="single" w:sz="4" w:space="0" w:color="auto"/>
              <w:right w:val="single" w:sz="4" w:space="0" w:color="auto"/>
            </w:tcBorders>
            <w:shd w:val="clear" w:color="auto" w:fill="auto"/>
            <w:vAlign w:val="center"/>
            <w:hideMark/>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944.43</w:t>
            </w:r>
          </w:p>
        </w:tc>
        <w:tc>
          <w:tcPr>
            <w:tcW w:w="3000" w:type="dxa"/>
            <w:tcBorders>
              <w:top w:val="nil"/>
              <w:left w:val="nil"/>
              <w:bottom w:val="single" w:sz="4" w:space="0" w:color="auto"/>
              <w:right w:val="single" w:sz="8" w:space="0" w:color="auto"/>
            </w:tcBorders>
            <w:shd w:val="clear" w:color="auto" w:fill="auto"/>
            <w:vAlign w:val="center"/>
            <w:hideMark/>
          </w:tcPr>
          <w:p w:rsidR="00C84471" w:rsidRPr="00296D76" w:rsidRDefault="00C84471" w:rsidP="000A3F69">
            <w:pPr>
              <w:widowControl/>
              <w:jc w:val="left"/>
              <w:rPr>
                <w:rFonts w:ascii="宋体" w:eastAsia="宋体" w:hAnsi="宋体" w:cs="Times New Roman"/>
                <w:kern w:val="0"/>
                <w:sz w:val="22"/>
              </w:rPr>
            </w:pPr>
            <w:r w:rsidRPr="00296D76">
              <w:rPr>
                <w:rFonts w:ascii="宋体" w:eastAsia="宋体" w:hAnsi="宋体" w:cs="Times New Roman"/>
                <w:kern w:val="0"/>
                <w:sz w:val="22"/>
              </w:rPr>
              <w:t xml:space="preserve">　</w:t>
            </w:r>
          </w:p>
        </w:tc>
      </w:tr>
      <w:tr w:rsidR="00F61418"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20599</w:t>
            </w:r>
          </w:p>
        </w:tc>
        <w:tc>
          <w:tcPr>
            <w:tcW w:w="3527" w:type="dxa"/>
            <w:tcBorders>
              <w:top w:val="nil"/>
              <w:left w:val="nil"/>
              <w:bottom w:val="single" w:sz="8"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其他教育支出</w:t>
            </w:r>
          </w:p>
        </w:tc>
        <w:tc>
          <w:tcPr>
            <w:tcW w:w="3000" w:type="dxa"/>
            <w:tcBorders>
              <w:top w:val="nil"/>
              <w:left w:val="nil"/>
              <w:bottom w:val="single" w:sz="8" w:space="0" w:color="auto"/>
              <w:right w:val="single" w:sz="4" w:space="0" w:color="auto"/>
            </w:tcBorders>
            <w:shd w:val="clear" w:color="auto" w:fill="auto"/>
            <w:vAlign w:val="center"/>
          </w:tcPr>
          <w:p w:rsidR="00F61418" w:rsidRPr="00296D76" w:rsidRDefault="00F61418">
            <w:pPr>
              <w:jc w:val="right"/>
              <w:rPr>
                <w:rFonts w:ascii="宋体" w:eastAsia="宋体" w:hAnsi="宋体" w:cs="宋体"/>
                <w:color w:val="000000"/>
                <w:sz w:val="22"/>
              </w:rPr>
            </w:pPr>
            <w:r w:rsidRPr="00296D76">
              <w:rPr>
                <w:rFonts w:ascii="宋体" w:eastAsia="宋体" w:hAnsi="宋体" w:hint="eastAsia"/>
                <w:color w:val="000000"/>
                <w:sz w:val="22"/>
              </w:rPr>
              <w:t>800.00</w:t>
            </w:r>
          </w:p>
        </w:tc>
        <w:tc>
          <w:tcPr>
            <w:tcW w:w="3492" w:type="dxa"/>
            <w:tcBorders>
              <w:top w:val="nil"/>
              <w:left w:val="nil"/>
              <w:bottom w:val="single" w:sz="8" w:space="0" w:color="auto"/>
              <w:right w:val="single" w:sz="4" w:space="0" w:color="auto"/>
            </w:tcBorders>
            <w:shd w:val="clear" w:color="auto" w:fill="auto"/>
            <w:vAlign w:val="center"/>
          </w:tcPr>
          <w:p w:rsidR="00F61418" w:rsidRPr="00296D76" w:rsidRDefault="00F61418" w:rsidP="003736E9">
            <w:pPr>
              <w:jc w:val="right"/>
              <w:rPr>
                <w:rFonts w:ascii="宋体" w:eastAsia="宋体" w:hAnsi="宋体"/>
                <w:color w:val="000000"/>
                <w:sz w:val="22"/>
              </w:rPr>
            </w:pPr>
          </w:p>
        </w:tc>
        <w:tc>
          <w:tcPr>
            <w:tcW w:w="3000" w:type="dxa"/>
            <w:tcBorders>
              <w:top w:val="nil"/>
              <w:left w:val="nil"/>
              <w:bottom w:val="single" w:sz="8" w:space="0" w:color="auto"/>
              <w:right w:val="single" w:sz="8" w:space="0" w:color="auto"/>
            </w:tcBorders>
            <w:shd w:val="clear" w:color="auto" w:fill="auto"/>
            <w:vAlign w:val="center"/>
          </w:tcPr>
          <w:p w:rsidR="00F61418" w:rsidRPr="00296D76" w:rsidRDefault="00F61418" w:rsidP="003736E9">
            <w:pPr>
              <w:jc w:val="right"/>
              <w:rPr>
                <w:rFonts w:ascii="宋体" w:eastAsia="宋体" w:hAnsi="宋体" w:cs="宋体"/>
                <w:color w:val="000000"/>
                <w:sz w:val="22"/>
              </w:rPr>
            </w:pPr>
            <w:r w:rsidRPr="00296D76">
              <w:rPr>
                <w:rFonts w:ascii="宋体" w:eastAsia="宋体" w:hAnsi="宋体" w:hint="eastAsia"/>
                <w:color w:val="000000"/>
                <w:sz w:val="22"/>
              </w:rPr>
              <w:t>800.00</w:t>
            </w:r>
          </w:p>
        </w:tc>
      </w:tr>
      <w:tr w:rsidR="00F61418"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2059999</w:t>
            </w:r>
          </w:p>
        </w:tc>
        <w:tc>
          <w:tcPr>
            <w:tcW w:w="3527" w:type="dxa"/>
            <w:tcBorders>
              <w:top w:val="nil"/>
              <w:left w:val="nil"/>
              <w:bottom w:val="single" w:sz="8"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其他教育支出</w:t>
            </w:r>
          </w:p>
        </w:tc>
        <w:tc>
          <w:tcPr>
            <w:tcW w:w="3000" w:type="dxa"/>
            <w:tcBorders>
              <w:top w:val="nil"/>
              <w:left w:val="nil"/>
              <w:bottom w:val="single" w:sz="8" w:space="0" w:color="auto"/>
              <w:right w:val="single" w:sz="4" w:space="0" w:color="auto"/>
            </w:tcBorders>
            <w:shd w:val="clear" w:color="auto" w:fill="auto"/>
            <w:vAlign w:val="center"/>
          </w:tcPr>
          <w:p w:rsidR="00F61418" w:rsidRPr="00296D76" w:rsidRDefault="00F61418">
            <w:pPr>
              <w:jc w:val="right"/>
              <w:rPr>
                <w:rFonts w:ascii="宋体" w:eastAsia="宋体" w:hAnsi="宋体" w:cs="宋体"/>
                <w:color w:val="000000"/>
                <w:sz w:val="22"/>
              </w:rPr>
            </w:pPr>
            <w:r w:rsidRPr="00296D76">
              <w:rPr>
                <w:rFonts w:ascii="宋体" w:eastAsia="宋体" w:hAnsi="宋体" w:hint="eastAsia"/>
                <w:color w:val="000000"/>
                <w:sz w:val="22"/>
              </w:rPr>
              <w:t>800.00</w:t>
            </w:r>
          </w:p>
        </w:tc>
        <w:tc>
          <w:tcPr>
            <w:tcW w:w="3492" w:type="dxa"/>
            <w:tcBorders>
              <w:top w:val="nil"/>
              <w:left w:val="nil"/>
              <w:bottom w:val="single" w:sz="8" w:space="0" w:color="auto"/>
              <w:right w:val="single" w:sz="4" w:space="0" w:color="auto"/>
            </w:tcBorders>
            <w:shd w:val="clear" w:color="auto" w:fill="auto"/>
            <w:vAlign w:val="center"/>
          </w:tcPr>
          <w:p w:rsidR="00F61418" w:rsidRPr="00296D76" w:rsidRDefault="00F61418" w:rsidP="003736E9">
            <w:pPr>
              <w:jc w:val="right"/>
              <w:rPr>
                <w:rFonts w:ascii="宋体" w:eastAsia="宋体" w:hAnsi="宋体"/>
                <w:color w:val="000000"/>
                <w:sz w:val="22"/>
              </w:rPr>
            </w:pPr>
          </w:p>
        </w:tc>
        <w:tc>
          <w:tcPr>
            <w:tcW w:w="3000" w:type="dxa"/>
            <w:tcBorders>
              <w:top w:val="nil"/>
              <w:left w:val="nil"/>
              <w:bottom w:val="single" w:sz="8" w:space="0" w:color="auto"/>
              <w:right w:val="single" w:sz="8" w:space="0" w:color="auto"/>
            </w:tcBorders>
            <w:shd w:val="clear" w:color="auto" w:fill="auto"/>
            <w:vAlign w:val="center"/>
          </w:tcPr>
          <w:p w:rsidR="00F61418" w:rsidRPr="00296D76" w:rsidRDefault="00F61418" w:rsidP="003736E9">
            <w:pPr>
              <w:jc w:val="right"/>
              <w:rPr>
                <w:rFonts w:ascii="宋体" w:eastAsia="宋体" w:hAnsi="宋体" w:cs="宋体"/>
                <w:color w:val="000000"/>
                <w:sz w:val="22"/>
              </w:rPr>
            </w:pPr>
            <w:r w:rsidRPr="00296D76">
              <w:rPr>
                <w:rFonts w:ascii="宋体" w:eastAsia="宋体" w:hAnsi="宋体" w:hint="eastAsia"/>
                <w:color w:val="000000"/>
                <w:sz w:val="22"/>
              </w:rPr>
              <w:t>800.00</w:t>
            </w:r>
          </w:p>
        </w:tc>
      </w:tr>
      <w:tr w:rsidR="00F61418"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lastRenderedPageBreak/>
              <w:t>2059999</w:t>
            </w:r>
          </w:p>
        </w:tc>
        <w:tc>
          <w:tcPr>
            <w:tcW w:w="3527" w:type="dxa"/>
            <w:tcBorders>
              <w:top w:val="nil"/>
              <w:left w:val="nil"/>
              <w:bottom w:val="single" w:sz="8" w:space="0" w:color="auto"/>
              <w:right w:val="single" w:sz="4" w:space="0" w:color="auto"/>
            </w:tcBorders>
            <w:shd w:val="clear" w:color="auto" w:fill="auto"/>
            <w:vAlign w:val="center"/>
          </w:tcPr>
          <w:p w:rsidR="00F61418" w:rsidRDefault="00F61418">
            <w:pPr>
              <w:rPr>
                <w:rFonts w:ascii="宋体" w:eastAsia="宋体" w:hAnsi="宋体" w:cs="宋体"/>
                <w:color w:val="000000"/>
                <w:sz w:val="22"/>
              </w:rPr>
            </w:pPr>
            <w:r>
              <w:rPr>
                <w:rFonts w:hint="eastAsia"/>
                <w:color w:val="000000"/>
                <w:sz w:val="22"/>
              </w:rPr>
              <w:t>教育现代化推进工程</w:t>
            </w:r>
          </w:p>
        </w:tc>
        <w:tc>
          <w:tcPr>
            <w:tcW w:w="3000" w:type="dxa"/>
            <w:tcBorders>
              <w:top w:val="nil"/>
              <w:left w:val="nil"/>
              <w:bottom w:val="single" w:sz="8" w:space="0" w:color="auto"/>
              <w:right w:val="single" w:sz="4" w:space="0" w:color="auto"/>
            </w:tcBorders>
            <w:shd w:val="clear" w:color="auto" w:fill="auto"/>
            <w:vAlign w:val="center"/>
          </w:tcPr>
          <w:p w:rsidR="00F61418" w:rsidRPr="00296D76" w:rsidRDefault="00F61418">
            <w:pPr>
              <w:jc w:val="right"/>
              <w:rPr>
                <w:rFonts w:ascii="宋体" w:eastAsia="宋体" w:hAnsi="宋体" w:cs="宋体"/>
                <w:color w:val="000000"/>
                <w:sz w:val="22"/>
              </w:rPr>
            </w:pPr>
            <w:r w:rsidRPr="00296D76">
              <w:rPr>
                <w:rFonts w:ascii="宋体" w:eastAsia="宋体" w:hAnsi="宋体" w:hint="eastAsia"/>
                <w:color w:val="000000"/>
                <w:sz w:val="22"/>
              </w:rPr>
              <w:t>800.00</w:t>
            </w:r>
          </w:p>
        </w:tc>
        <w:tc>
          <w:tcPr>
            <w:tcW w:w="3492" w:type="dxa"/>
            <w:tcBorders>
              <w:top w:val="nil"/>
              <w:left w:val="nil"/>
              <w:bottom w:val="single" w:sz="8" w:space="0" w:color="auto"/>
              <w:right w:val="single" w:sz="4" w:space="0" w:color="auto"/>
            </w:tcBorders>
            <w:shd w:val="clear" w:color="auto" w:fill="auto"/>
            <w:vAlign w:val="center"/>
          </w:tcPr>
          <w:p w:rsidR="00F61418" w:rsidRPr="00296D76" w:rsidRDefault="00F61418" w:rsidP="003736E9">
            <w:pPr>
              <w:jc w:val="right"/>
              <w:rPr>
                <w:rFonts w:ascii="宋体" w:eastAsia="宋体" w:hAnsi="宋体"/>
                <w:color w:val="000000"/>
                <w:sz w:val="22"/>
              </w:rPr>
            </w:pPr>
          </w:p>
        </w:tc>
        <w:tc>
          <w:tcPr>
            <w:tcW w:w="3000" w:type="dxa"/>
            <w:tcBorders>
              <w:top w:val="nil"/>
              <w:left w:val="nil"/>
              <w:bottom w:val="single" w:sz="8" w:space="0" w:color="auto"/>
              <w:right w:val="single" w:sz="8" w:space="0" w:color="auto"/>
            </w:tcBorders>
            <w:shd w:val="clear" w:color="auto" w:fill="auto"/>
            <w:vAlign w:val="center"/>
          </w:tcPr>
          <w:p w:rsidR="00F61418" w:rsidRPr="00296D76" w:rsidRDefault="00F61418" w:rsidP="003736E9">
            <w:pPr>
              <w:jc w:val="right"/>
              <w:rPr>
                <w:rFonts w:ascii="宋体" w:eastAsia="宋体" w:hAnsi="宋体" w:cs="宋体"/>
                <w:color w:val="000000"/>
                <w:sz w:val="22"/>
              </w:rPr>
            </w:pPr>
            <w:r w:rsidRPr="00296D76">
              <w:rPr>
                <w:rFonts w:ascii="宋体" w:eastAsia="宋体" w:hAnsi="宋体" w:hint="eastAsia"/>
                <w:color w:val="000000"/>
                <w:sz w:val="22"/>
              </w:rPr>
              <w:t>800.00</w:t>
            </w: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208</w:t>
            </w:r>
          </w:p>
        </w:tc>
        <w:tc>
          <w:tcPr>
            <w:tcW w:w="3527" w:type="dxa"/>
            <w:tcBorders>
              <w:top w:val="nil"/>
              <w:left w:val="nil"/>
              <w:bottom w:val="single" w:sz="8" w:space="0" w:color="auto"/>
              <w:right w:val="single" w:sz="4" w:space="0" w:color="auto"/>
            </w:tcBorders>
            <w:shd w:val="clear" w:color="auto" w:fill="auto"/>
            <w:vAlign w:val="center"/>
            <w:hideMark/>
          </w:tcPr>
          <w:p w:rsidR="00C84471" w:rsidRDefault="00C84471">
            <w:pPr>
              <w:rPr>
                <w:rFonts w:ascii="宋体" w:eastAsia="宋体" w:hAnsi="宋体" w:cs="宋体"/>
                <w:color w:val="000000"/>
                <w:sz w:val="22"/>
              </w:rPr>
            </w:pPr>
            <w:r>
              <w:rPr>
                <w:rFonts w:hint="eastAsia"/>
                <w:color w:val="000000"/>
                <w:sz w:val="22"/>
              </w:rPr>
              <w:t>社会保障和就业支出</w:t>
            </w:r>
          </w:p>
        </w:tc>
        <w:tc>
          <w:tcPr>
            <w:tcW w:w="3000" w:type="dxa"/>
            <w:tcBorders>
              <w:top w:val="nil"/>
              <w:left w:val="nil"/>
              <w:bottom w:val="single" w:sz="8" w:space="0" w:color="auto"/>
              <w:right w:val="single" w:sz="4" w:space="0" w:color="auto"/>
            </w:tcBorders>
            <w:shd w:val="clear" w:color="auto" w:fill="auto"/>
            <w:vAlign w:val="center"/>
            <w:hideMark/>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250.29</w:t>
            </w:r>
          </w:p>
        </w:tc>
        <w:tc>
          <w:tcPr>
            <w:tcW w:w="3492" w:type="dxa"/>
            <w:tcBorders>
              <w:top w:val="nil"/>
              <w:left w:val="nil"/>
              <w:bottom w:val="single" w:sz="8" w:space="0" w:color="auto"/>
              <w:right w:val="single" w:sz="4" w:space="0" w:color="auto"/>
            </w:tcBorders>
            <w:shd w:val="clear" w:color="auto" w:fill="auto"/>
            <w:vAlign w:val="center"/>
            <w:hideMark/>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250.29</w:t>
            </w:r>
          </w:p>
        </w:tc>
        <w:tc>
          <w:tcPr>
            <w:tcW w:w="3000" w:type="dxa"/>
            <w:tcBorders>
              <w:top w:val="nil"/>
              <w:left w:val="nil"/>
              <w:bottom w:val="single" w:sz="8" w:space="0" w:color="auto"/>
              <w:right w:val="single" w:sz="8" w:space="0" w:color="auto"/>
            </w:tcBorders>
            <w:shd w:val="clear" w:color="auto" w:fill="auto"/>
            <w:vAlign w:val="center"/>
            <w:hideMark/>
          </w:tcPr>
          <w:p w:rsidR="00C84471" w:rsidRPr="00296D76" w:rsidRDefault="00C84471" w:rsidP="000A3F69">
            <w:pPr>
              <w:widowControl/>
              <w:jc w:val="left"/>
              <w:rPr>
                <w:rFonts w:ascii="宋体" w:eastAsia="宋体" w:hAnsi="宋体" w:cs="Times New Roman"/>
                <w:kern w:val="0"/>
                <w:sz w:val="22"/>
              </w:rPr>
            </w:pPr>
            <w:r w:rsidRPr="00296D76">
              <w:rPr>
                <w:rFonts w:ascii="宋体" w:eastAsia="宋体" w:hAnsi="宋体" w:cs="Times New Roman"/>
                <w:kern w:val="0"/>
                <w:sz w:val="22"/>
              </w:rPr>
              <w:t xml:space="preserve">　</w:t>
            </w: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20805</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行政事业单位养老支出</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233.32</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233.32</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2080502</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 xml:space="preserve">  </w:t>
            </w:r>
            <w:r>
              <w:rPr>
                <w:rFonts w:hint="eastAsia"/>
                <w:color w:val="000000"/>
                <w:sz w:val="22"/>
              </w:rPr>
              <w:t>事业单位离退休</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11.66</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11.66</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2080505</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 xml:space="preserve">  </w:t>
            </w:r>
            <w:r>
              <w:rPr>
                <w:rFonts w:hint="eastAsia"/>
                <w:color w:val="000000"/>
                <w:sz w:val="22"/>
              </w:rPr>
              <w:t>机关事业单位基本养老保险缴费支出</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221.66</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221.66</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20808</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抚恤</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3.30</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3.30</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2080899</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 xml:space="preserve">  </w:t>
            </w:r>
            <w:r>
              <w:rPr>
                <w:rFonts w:hint="eastAsia"/>
                <w:color w:val="000000"/>
                <w:sz w:val="22"/>
              </w:rPr>
              <w:t>其他优抚支出</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3.30</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3.30</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20811</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残疾人事业</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13.67</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13.67</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2081199</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 xml:space="preserve">  </w:t>
            </w:r>
            <w:r>
              <w:rPr>
                <w:rFonts w:hint="eastAsia"/>
                <w:color w:val="000000"/>
                <w:sz w:val="22"/>
              </w:rPr>
              <w:t>其他残疾人事业支出</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13.67</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13.67</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210</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卫生健康支出</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54.26</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54.26</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21011</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行政事业单位医疗</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54.26</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54.26</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2101102</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 xml:space="preserve">  </w:t>
            </w:r>
            <w:r>
              <w:rPr>
                <w:rFonts w:hint="eastAsia"/>
                <w:color w:val="000000"/>
                <w:sz w:val="22"/>
              </w:rPr>
              <w:t>事业单位医疗</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54.26</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54.26</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221</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住房保障支出</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268.91</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268.91</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22102</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住房改革支出</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268.91</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268.91</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C84471"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2210201</w:t>
            </w:r>
          </w:p>
        </w:tc>
        <w:tc>
          <w:tcPr>
            <w:tcW w:w="3527" w:type="dxa"/>
            <w:tcBorders>
              <w:top w:val="nil"/>
              <w:left w:val="nil"/>
              <w:bottom w:val="single" w:sz="8" w:space="0" w:color="auto"/>
              <w:right w:val="single" w:sz="4" w:space="0" w:color="auto"/>
            </w:tcBorders>
            <w:shd w:val="clear" w:color="auto" w:fill="auto"/>
            <w:vAlign w:val="center"/>
          </w:tcPr>
          <w:p w:rsidR="00C84471" w:rsidRDefault="00C84471">
            <w:pPr>
              <w:rPr>
                <w:rFonts w:ascii="宋体" w:eastAsia="宋体" w:hAnsi="宋体" w:cs="宋体"/>
                <w:color w:val="000000"/>
                <w:sz w:val="22"/>
              </w:rPr>
            </w:pPr>
            <w:r>
              <w:rPr>
                <w:rFonts w:hint="eastAsia"/>
                <w:color w:val="000000"/>
                <w:sz w:val="22"/>
              </w:rPr>
              <w:t xml:space="preserve">  </w:t>
            </w:r>
            <w:r>
              <w:rPr>
                <w:rFonts w:hint="eastAsia"/>
                <w:color w:val="000000"/>
                <w:sz w:val="22"/>
              </w:rPr>
              <w:t>住房公积金</w:t>
            </w:r>
          </w:p>
        </w:tc>
        <w:tc>
          <w:tcPr>
            <w:tcW w:w="3000" w:type="dxa"/>
            <w:tcBorders>
              <w:top w:val="nil"/>
              <w:left w:val="nil"/>
              <w:bottom w:val="single" w:sz="8" w:space="0" w:color="auto"/>
              <w:right w:val="single" w:sz="4" w:space="0" w:color="auto"/>
            </w:tcBorders>
            <w:shd w:val="clear" w:color="auto" w:fill="auto"/>
            <w:vAlign w:val="center"/>
          </w:tcPr>
          <w:p w:rsidR="00C84471" w:rsidRPr="00296D76" w:rsidRDefault="00C84471">
            <w:pPr>
              <w:jc w:val="right"/>
              <w:rPr>
                <w:rFonts w:ascii="宋体" w:eastAsia="宋体" w:hAnsi="宋体" w:cs="宋体"/>
                <w:color w:val="000000"/>
                <w:sz w:val="22"/>
              </w:rPr>
            </w:pPr>
            <w:r w:rsidRPr="00296D76">
              <w:rPr>
                <w:rFonts w:ascii="宋体" w:eastAsia="宋体" w:hAnsi="宋体" w:hint="eastAsia"/>
                <w:color w:val="000000"/>
                <w:sz w:val="22"/>
              </w:rPr>
              <w:t>268.91</w:t>
            </w:r>
          </w:p>
        </w:tc>
        <w:tc>
          <w:tcPr>
            <w:tcW w:w="3492" w:type="dxa"/>
            <w:tcBorders>
              <w:top w:val="nil"/>
              <w:left w:val="nil"/>
              <w:bottom w:val="single" w:sz="8" w:space="0" w:color="auto"/>
              <w:right w:val="single" w:sz="4" w:space="0" w:color="auto"/>
            </w:tcBorders>
            <w:shd w:val="clear" w:color="auto" w:fill="auto"/>
            <w:vAlign w:val="center"/>
          </w:tcPr>
          <w:p w:rsidR="00C84471" w:rsidRPr="00296D76" w:rsidRDefault="00C84471" w:rsidP="003736E9">
            <w:pPr>
              <w:jc w:val="right"/>
              <w:rPr>
                <w:rFonts w:ascii="宋体" w:eastAsia="宋体" w:hAnsi="宋体" w:cs="宋体"/>
                <w:color w:val="000000"/>
                <w:sz w:val="22"/>
              </w:rPr>
            </w:pPr>
            <w:r w:rsidRPr="00296D76">
              <w:rPr>
                <w:rFonts w:ascii="宋体" w:eastAsia="宋体" w:hAnsi="宋体" w:hint="eastAsia"/>
                <w:color w:val="000000"/>
                <w:sz w:val="22"/>
              </w:rPr>
              <w:t>268.91</w:t>
            </w:r>
          </w:p>
        </w:tc>
        <w:tc>
          <w:tcPr>
            <w:tcW w:w="3000" w:type="dxa"/>
            <w:tcBorders>
              <w:top w:val="nil"/>
              <w:left w:val="nil"/>
              <w:bottom w:val="single" w:sz="8" w:space="0" w:color="auto"/>
              <w:right w:val="single" w:sz="8" w:space="0" w:color="auto"/>
            </w:tcBorders>
            <w:shd w:val="clear" w:color="auto" w:fill="auto"/>
            <w:vAlign w:val="center"/>
          </w:tcPr>
          <w:p w:rsidR="00C84471" w:rsidRPr="00296D76" w:rsidRDefault="00C84471" w:rsidP="000A3F69">
            <w:pPr>
              <w:widowControl/>
              <w:jc w:val="left"/>
              <w:rPr>
                <w:rFonts w:ascii="宋体" w:eastAsia="宋体" w:hAnsi="宋体" w:cs="Times New Roman"/>
                <w:kern w:val="0"/>
                <w:sz w:val="22"/>
              </w:rPr>
            </w:pPr>
          </w:p>
        </w:tc>
      </w:tr>
      <w:tr w:rsidR="000A3F69" w:rsidRPr="000A3F69" w:rsidTr="000A3F69">
        <w:trPr>
          <w:trHeight w:val="645"/>
          <w:jc w:val="center"/>
        </w:trPr>
        <w:tc>
          <w:tcPr>
            <w:tcW w:w="14219" w:type="dxa"/>
            <w:gridSpan w:val="5"/>
            <w:tcBorders>
              <w:top w:val="nil"/>
              <w:left w:val="nil"/>
              <w:bottom w:val="nil"/>
              <w:right w:val="nil"/>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注：本表反映部门本年度一般公共预算财政拨款支出情况。</w:t>
            </w:r>
          </w:p>
        </w:tc>
      </w:tr>
    </w:tbl>
    <w:p w:rsidR="000A3F69" w:rsidRPr="000A3F69" w:rsidRDefault="000A3F69" w:rsidP="000A3F69">
      <w:pPr>
        <w:widowControl/>
        <w:jc w:val="left"/>
        <w:rPr>
          <w:rFonts w:ascii="Times New Roman" w:eastAsia="仿宋_GB2312" w:hAnsi="Times New Roman" w:cs="Times New Roman"/>
          <w:bCs/>
          <w:kern w:val="0"/>
          <w:szCs w:val="21"/>
        </w:rPr>
      </w:pPr>
    </w:p>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tbl>
      <w:tblPr>
        <w:tblW w:w="0" w:type="auto"/>
        <w:tblLayout w:type="fixed"/>
        <w:tblLook w:val="04A0"/>
      </w:tblPr>
      <w:tblGrid>
        <w:gridCol w:w="1249"/>
        <w:gridCol w:w="2828"/>
        <w:gridCol w:w="1276"/>
        <w:gridCol w:w="1276"/>
        <w:gridCol w:w="2126"/>
        <w:gridCol w:w="1176"/>
        <w:gridCol w:w="1232"/>
        <w:gridCol w:w="3262"/>
        <w:gridCol w:w="1189"/>
      </w:tblGrid>
      <w:tr w:rsidR="00416E61" w:rsidRPr="00416E61" w:rsidTr="00C16297">
        <w:trPr>
          <w:trHeight w:val="113"/>
        </w:trPr>
        <w:tc>
          <w:tcPr>
            <w:tcW w:w="15614" w:type="dxa"/>
            <w:gridSpan w:val="9"/>
            <w:tcBorders>
              <w:top w:val="nil"/>
              <w:left w:val="nil"/>
              <w:bottom w:val="nil"/>
              <w:right w:val="nil"/>
            </w:tcBorders>
            <w:shd w:val="clear" w:color="auto" w:fill="auto"/>
            <w:noWrap/>
            <w:vAlign w:val="center"/>
            <w:hideMark/>
          </w:tcPr>
          <w:p w:rsidR="00416E61" w:rsidRPr="00103957" w:rsidRDefault="00416E61" w:rsidP="00416E61">
            <w:pPr>
              <w:widowControl/>
              <w:jc w:val="center"/>
              <w:rPr>
                <w:rFonts w:ascii="华文中宋" w:eastAsia="华文中宋" w:hAnsi="华文中宋" w:cs="宋体"/>
                <w:color w:val="000000"/>
                <w:kern w:val="0"/>
                <w:szCs w:val="32"/>
              </w:rPr>
            </w:pPr>
            <w:bookmarkStart w:id="2" w:name="RANGE!A1:I34"/>
            <w:r w:rsidRPr="00103957">
              <w:rPr>
                <w:rFonts w:ascii="华文中宋" w:eastAsia="华文中宋" w:hAnsi="华文中宋" w:cs="宋体" w:hint="eastAsia"/>
                <w:color w:val="000000"/>
                <w:kern w:val="0"/>
                <w:szCs w:val="32"/>
              </w:rPr>
              <w:lastRenderedPageBreak/>
              <w:t>一般公共预算财政拨款基本支出决算表</w:t>
            </w:r>
            <w:bookmarkEnd w:id="2"/>
          </w:p>
          <w:p w:rsidR="00416E61" w:rsidRPr="00103957" w:rsidRDefault="00416E61" w:rsidP="00103957">
            <w:pPr>
              <w:widowControl/>
              <w:wordWrap w:val="0"/>
              <w:jc w:val="right"/>
              <w:rPr>
                <w:rFonts w:ascii="Times New Roman" w:eastAsia="仿宋_GB2312" w:hAnsi="Times New Roman" w:cs="Times New Roman"/>
                <w:color w:val="000000"/>
                <w:kern w:val="0"/>
                <w:szCs w:val="21"/>
              </w:rPr>
            </w:pPr>
            <w:r w:rsidRPr="00103957">
              <w:rPr>
                <w:rFonts w:ascii="Times New Roman" w:eastAsia="仿宋_GB2312" w:hAnsi="Times New Roman" w:cs="Times New Roman" w:hint="eastAsia"/>
                <w:color w:val="000000"/>
                <w:kern w:val="0"/>
                <w:szCs w:val="21"/>
              </w:rPr>
              <w:t xml:space="preserve">  </w:t>
            </w:r>
            <w:r w:rsidRPr="00103957">
              <w:rPr>
                <w:rFonts w:ascii="Times New Roman" w:eastAsia="仿宋_GB2312" w:hAnsi="Times New Roman" w:cs="Times New Roman"/>
                <w:color w:val="000000"/>
                <w:kern w:val="0"/>
                <w:szCs w:val="21"/>
              </w:rPr>
              <w:t>部门：</w:t>
            </w:r>
            <w:r w:rsidR="00296D76">
              <w:rPr>
                <w:rFonts w:ascii="Times New Roman" w:eastAsia="仿宋_GB2312" w:hAnsi="Times New Roman" w:cs="Times New Roman"/>
                <w:color w:val="000000"/>
                <w:kern w:val="0"/>
                <w:szCs w:val="21"/>
              </w:rPr>
              <w:t>教育部门</w:t>
            </w:r>
            <w:r w:rsidR="00296D76">
              <w:rPr>
                <w:rFonts w:ascii="Times New Roman" w:eastAsia="仿宋_GB2312" w:hAnsi="Times New Roman" w:cs="Times New Roman" w:hint="eastAsia"/>
                <w:color w:val="000000"/>
                <w:kern w:val="0"/>
                <w:szCs w:val="21"/>
              </w:rPr>
              <w:t>（岳阳市第一职业中等学校）</w:t>
            </w:r>
            <w:r w:rsidRPr="00103957">
              <w:rPr>
                <w:rFonts w:ascii="Times New Roman" w:eastAsia="仿宋_GB2312" w:hAnsi="Times New Roman" w:cs="Times New Roman"/>
                <w:color w:val="000000"/>
                <w:kern w:val="0"/>
                <w:szCs w:val="21"/>
              </w:rPr>
              <w:t xml:space="preserve"> </w:t>
            </w:r>
            <w:r w:rsidR="00103957" w:rsidRPr="00103957">
              <w:rPr>
                <w:rFonts w:ascii="Times New Roman" w:eastAsia="仿宋_GB2312" w:hAnsi="Times New Roman" w:cs="Times New Roman" w:hint="eastAsia"/>
                <w:color w:val="000000"/>
                <w:kern w:val="0"/>
                <w:szCs w:val="21"/>
              </w:rPr>
              <w:t xml:space="preserve">                                                                                                                             </w:t>
            </w:r>
            <w:r w:rsidRPr="00103957">
              <w:rPr>
                <w:rFonts w:ascii="Times New Roman" w:eastAsia="仿宋_GB2312" w:hAnsi="Times New Roman" w:cs="Times New Roman"/>
                <w:color w:val="000000"/>
                <w:kern w:val="0"/>
                <w:szCs w:val="21"/>
              </w:rPr>
              <w:t xml:space="preserve">  </w:t>
            </w:r>
            <w:r w:rsidR="00103957" w:rsidRPr="00103957">
              <w:rPr>
                <w:rFonts w:ascii="Times New Roman" w:eastAsia="仿宋_GB2312" w:hAnsi="Times New Roman" w:cs="Times New Roman" w:hint="eastAsia"/>
                <w:color w:val="000000"/>
                <w:kern w:val="0"/>
                <w:szCs w:val="21"/>
              </w:rPr>
              <w:t>公开</w:t>
            </w:r>
            <w:r w:rsidR="00103957" w:rsidRPr="00103957">
              <w:rPr>
                <w:rFonts w:ascii="Times New Roman" w:eastAsia="仿宋_GB2312" w:hAnsi="Times New Roman" w:cs="Times New Roman" w:hint="eastAsia"/>
                <w:color w:val="000000"/>
                <w:kern w:val="0"/>
                <w:szCs w:val="21"/>
              </w:rPr>
              <w:t>06</w:t>
            </w:r>
            <w:r w:rsidR="00103957" w:rsidRPr="00103957">
              <w:rPr>
                <w:rFonts w:ascii="Times New Roman" w:eastAsia="仿宋_GB2312" w:hAnsi="Times New Roman" w:cs="Times New Roman" w:hint="eastAsia"/>
                <w:color w:val="000000"/>
                <w:kern w:val="0"/>
                <w:szCs w:val="21"/>
              </w:rPr>
              <w:t>表</w:t>
            </w:r>
          </w:p>
          <w:p w:rsidR="00103957" w:rsidRPr="00103957" w:rsidRDefault="00103957" w:rsidP="00103957">
            <w:pPr>
              <w:widowControl/>
              <w:jc w:val="right"/>
              <w:rPr>
                <w:rFonts w:ascii="华文中宋" w:eastAsia="华文中宋" w:hAnsi="华文中宋" w:cs="宋体"/>
                <w:color w:val="000000"/>
                <w:kern w:val="0"/>
                <w:szCs w:val="32"/>
              </w:rPr>
            </w:pPr>
            <w:r w:rsidRPr="00103957">
              <w:rPr>
                <w:rFonts w:ascii="Times New Roman" w:eastAsia="仿宋_GB2312" w:hAnsi="Times New Roman" w:cs="Times New Roman" w:hint="eastAsia"/>
                <w:color w:val="000000"/>
                <w:kern w:val="0"/>
                <w:szCs w:val="21"/>
              </w:rPr>
              <w:t>单位：万元</w:t>
            </w:r>
          </w:p>
        </w:tc>
      </w:tr>
      <w:tr w:rsidR="00C16297" w:rsidRPr="00416E61" w:rsidTr="00C16297">
        <w:trPr>
          <w:trHeight w:val="113"/>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 w:val="20"/>
                <w:szCs w:val="20"/>
              </w:rPr>
              <w:t>经济分类科目编码</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工资福利支出</w:t>
            </w:r>
          </w:p>
        </w:tc>
        <w:tc>
          <w:tcPr>
            <w:tcW w:w="1276" w:type="dxa"/>
            <w:tcBorders>
              <w:top w:val="nil"/>
              <w:left w:val="nil"/>
              <w:bottom w:val="single" w:sz="4" w:space="0" w:color="auto"/>
              <w:right w:val="single" w:sz="4" w:space="0" w:color="auto"/>
            </w:tcBorders>
            <w:shd w:val="clear" w:color="auto" w:fill="auto"/>
            <w:noWrap/>
            <w:vAlign w:val="center"/>
            <w:hideMark/>
          </w:tcPr>
          <w:p w:rsidR="00F9664F" w:rsidRPr="00F9664F" w:rsidRDefault="00F9664F" w:rsidP="00F9664F">
            <w:pPr>
              <w:jc w:val="right"/>
              <w:rPr>
                <w:rFonts w:ascii="宋体" w:eastAsia="宋体" w:hAnsi="宋体" w:cs="宋体"/>
                <w:color w:val="000000"/>
                <w:sz w:val="22"/>
              </w:rPr>
            </w:pPr>
            <w:r w:rsidRPr="00F9664F">
              <w:rPr>
                <w:rFonts w:ascii="宋体" w:eastAsia="宋体" w:hAnsi="宋体" w:hint="eastAsia"/>
                <w:color w:val="000000"/>
                <w:sz w:val="22"/>
              </w:rPr>
              <w:t xml:space="preserve">2982.06 </w:t>
            </w:r>
          </w:p>
          <w:p w:rsidR="00F9664F" w:rsidRPr="00F9664F" w:rsidRDefault="00F9664F" w:rsidP="00F9664F">
            <w:pPr>
              <w:jc w:val="right"/>
              <w:rPr>
                <w:rFonts w:ascii="宋体" w:eastAsia="宋体" w:hAnsi="宋体" w:cs="宋体"/>
                <w:color w:val="000000"/>
                <w:sz w:val="22"/>
              </w:rPr>
            </w:pPr>
            <w:r w:rsidRPr="00F9664F">
              <w:rPr>
                <w:rFonts w:ascii="宋体" w:eastAsia="宋体" w:hAnsi="宋体" w:hint="eastAsia"/>
                <w:color w:val="000000"/>
                <w:sz w:val="22"/>
              </w:rPr>
              <w:t xml:space="preserve">2982.06 </w:t>
            </w:r>
          </w:p>
          <w:p w:rsidR="00416E61" w:rsidRPr="00F9664F" w:rsidRDefault="00416E61" w:rsidP="00F9664F">
            <w:pPr>
              <w:widowControl/>
              <w:jc w:val="righ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商品和服务支出</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02659B">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619.3</w:t>
            </w:r>
            <w:r w:rsidR="0002659B">
              <w:rPr>
                <w:rFonts w:ascii="宋体" w:eastAsia="宋体" w:hAnsi="宋体" w:cs="宋体" w:hint="eastAsia"/>
                <w:color w:val="000000"/>
                <w:kern w:val="0"/>
                <w:szCs w:val="20"/>
              </w:rPr>
              <w:t>2</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债务利息及费用支出</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30101</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基本工资</w:t>
            </w:r>
          </w:p>
        </w:tc>
        <w:tc>
          <w:tcPr>
            <w:tcW w:w="1276" w:type="dxa"/>
            <w:tcBorders>
              <w:top w:val="nil"/>
              <w:left w:val="nil"/>
              <w:bottom w:val="single" w:sz="4" w:space="0" w:color="auto"/>
              <w:right w:val="single" w:sz="4" w:space="0" w:color="auto"/>
            </w:tcBorders>
            <w:shd w:val="clear" w:color="auto" w:fill="auto"/>
            <w:noWrap/>
            <w:vAlign w:val="center"/>
            <w:hideMark/>
          </w:tcPr>
          <w:p w:rsidR="00F9664F" w:rsidRPr="00F9664F" w:rsidRDefault="00F9664F" w:rsidP="00F9664F">
            <w:pPr>
              <w:jc w:val="right"/>
              <w:rPr>
                <w:rFonts w:ascii="宋体" w:eastAsia="宋体" w:hAnsi="宋体" w:cs="宋体"/>
                <w:color w:val="000000"/>
                <w:sz w:val="22"/>
              </w:rPr>
            </w:pPr>
            <w:r w:rsidRPr="00F9664F">
              <w:rPr>
                <w:rFonts w:ascii="宋体" w:eastAsia="宋体" w:hAnsi="宋体" w:hint="eastAsia"/>
                <w:color w:val="000000"/>
                <w:sz w:val="22"/>
              </w:rPr>
              <w:t xml:space="preserve">728.34 </w:t>
            </w:r>
          </w:p>
          <w:p w:rsidR="00F9664F" w:rsidRPr="00F9664F" w:rsidRDefault="00F9664F" w:rsidP="00F9664F">
            <w:pPr>
              <w:widowControl/>
              <w:jc w:val="right"/>
              <w:rPr>
                <w:rFonts w:ascii="宋体" w:eastAsia="宋体" w:hAnsi="宋体" w:cs="宋体"/>
                <w:color w:val="000000"/>
                <w:kern w:val="0"/>
                <w:sz w:val="22"/>
              </w:rPr>
            </w:pPr>
          </w:p>
          <w:p w:rsidR="00F9664F" w:rsidRPr="00F9664F" w:rsidRDefault="00F9664F" w:rsidP="00F9664F">
            <w:pPr>
              <w:jc w:val="right"/>
              <w:rPr>
                <w:rFonts w:ascii="宋体" w:eastAsia="宋体" w:hAnsi="宋体" w:cs="宋体"/>
                <w:color w:val="000000"/>
                <w:sz w:val="22"/>
              </w:rPr>
            </w:pPr>
            <w:r w:rsidRPr="00F9664F">
              <w:rPr>
                <w:rFonts w:ascii="宋体" w:eastAsia="宋体" w:hAnsi="宋体" w:hint="eastAsia"/>
                <w:color w:val="000000"/>
                <w:sz w:val="22"/>
              </w:rPr>
              <w:t xml:space="preserve">728.34 </w:t>
            </w:r>
          </w:p>
          <w:p w:rsidR="00F9664F" w:rsidRPr="00F9664F" w:rsidRDefault="00F9664F" w:rsidP="00F9664F">
            <w:pPr>
              <w:widowControl/>
              <w:jc w:val="right"/>
              <w:rPr>
                <w:rFonts w:ascii="宋体" w:eastAsia="宋体" w:hAnsi="宋体" w:cs="宋体"/>
                <w:color w:val="000000"/>
                <w:kern w:val="0"/>
                <w:sz w:val="22"/>
              </w:rPr>
            </w:pPr>
          </w:p>
          <w:p w:rsidR="00F9664F" w:rsidRPr="00F9664F" w:rsidRDefault="00F9664F" w:rsidP="00F9664F">
            <w:pPr>
              <w:jc w:val="right"/>
              <w:rPr>
                <w:rFonts w:ascii="宋体" w:eastAsia="宋体" w:hAnsi="宋体" w:cs="宋体"/>
                <w:color w:val="000000"/>
                <w:sz w:val="22"/>
              </w:rPr>
            </w:pPr>
            <w:r w:rsidRPr="00F9664F">
              <w:rPr>
                <w:rFonts w:ascii="宋体" w:eastAsia="宋体" w:hAnsi="宋体" w:hint="eastAsia"/>
                <w:color w:val="000000"/>
                <w:sz w:val="22"/>
              </w:rPr>
              <w:t xml:space="preserve">728.34 </w:t>
            </w:r>
          </w:p>
          <w:p w:rsidR="00F9664F" w:rsidRPr="00F9664F" w:rsidRDefault="00F9664F" w:rsidP="00F9664F">
            <w:pPr>
              <w:widowControl/>
              <w:jc w:val="right"/>
              <w:rPr>
                <w:rFonts w:ascii="宋体" w:eastAsia="宋体" w:hAnsi="宋体" w:cs="宋体"/>
                <w:color w:val="000000"/>
                <w:kern w:val="0"/>
                <w:sz w:val="22"/>
              </w:rPr>
            </w:pPr>
          </w:p>
          <w:p w:rsidR="00F9664F" w:rsidRPr="00F9664F" w:rsidRDefault="00F9664F" w:rsidP="00F9664F">
            <w:pPr>
              <w:jc w:val="right"/>
              <w:rPr>
                <w:rFonts w:ascii="宋体" w:eastAsia="宋体" w:hAnsi="宋体" w:cs="宋体"/>
                <w:color w:val="000000"/>
                <w:sz w:val="22"/>
              </w:rPr>
            </w:pPr>
            <w:r w:rsidRPr="00F9664F">
              <w:rPr>
                <w:rFonts w:ascii="宋体" w:eastAsia="宋体" w:hAnsi="宋体" w:hint="eastAsia"/>
                <w:color w:val="000000"/>
                <w:sz w:val="22"/>
              </w:rPr>
              <w:t xml:space="preserve">728.34 </w:t>
            </w:r>
          </w:p>
          <w:p w:rsidR="00416E61" w:rsidRPr="00F9664F" w:rsidRDefault="00416E61" w:rsidP="00F9664F">
            <w:pPr>
              <w:widowControl/>
              <w:jc w:val="righ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30201</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14.46</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30701</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国内债务付息</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30102</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津贴补贴</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F9664F" w:rsidRDefault="00416E61" w:rsidP="00F9664F">
            <w:pPr>
              <w:widowControl/>
              <w:jc w:val="right"/>
              <w:rPr>
                <w:rFonts w:ascii="宋体" w:eastAsia="宋体" w:hAnsi="宋体" w:cs="宋体"/>
                <w:color w:val="000000"/>
                <w:kern w:val="0"/>
                <w:sz w:val="22"/>
              </w:rPr>
            </w:pPr>
            <w:r w:rsidRPr="00F9664F">
              <w:rPr>
                <w:rFonts w:ascii="宋体" w:eastAsia="宋体" w:hAnsi="宋体" w:cs="宋体" w:hint="eastAsia"/>
                <w:color w:val="000000"/>
                <w:kern w:val="0"/>
                <w:sz w:val="22"/>
              </w:rPr>
              <w:t xml:space="preserve">　</w:t>
            </w:r>
            <w:r w:rsidR="00F9664F" w:rsidRPr="00F9664F">
              <w:rPr>
                <w:rFonts w:ascii="宋体" w:eastAsia="宋体" w:hAnsi="宋体" w:cs="宋体" w:hint="eastAsia"/>
                <w:color w:val="000000"/>
                <w:kern w:val="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30202</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印刷费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12.44</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30702</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国外债务付息</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30103</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奖金</w:t>
            </w:r>
          </w:p>
        </w:tc>
        <w:tc>
          <w:tcPr>
            <w:tcW w:w="1276" w:type="dxa"/>
            <w:tcBorders>
              <w:top w:val="nil"/>
              <w:left w:val="nil"/>
              <w:bottom w:val="single" w:sz="4" w:space="0" w:color="auto"/>
              <w:right w:val="single" w:sz="4" w:space="0" w:color="auto"/>
            </w:tcBorders>
            <w:shd w:val="clear" w:color="auto" w:fill="auto"/>
            <w:noWrap/>
            <w:vAlign w:val="center"/>
            <w:hideMark/>
          </w:tcPr>
          <w:p w:rsidR="00F9664F" w:rsidRPr="00F9664F" w:rsidRDefault="00F9664F" w:rsidP="00F9664F">
            <w:pPr>
              <w:jc w:val="right"/>
              <w:rPr>
                <w:rFonts w:ascii="宋体" w:eastAsia="宋体" w:hAnsi="宋体"/>
                <w:color w:val="000000"/>
                <w:sz w:val="22"/>
              </w:rPr>
            </w:pPr>
            <w:r w:rsidRPr="00F9664F">
              <w:rPr>
                <w:rFonts w:ascii="宋体" w:eastAsia="宋体" w:hAnsi="宋体" w:hint="eastAsia"/>
                <w:color w:val="000000"/>
                <w:sz w:val="22"/>
              </w:rPr>
              <w:t>656.38</w:t>
            </w:r>
          </w:p>
          <w:p w:rsidR="00F9664F" w:rsidRPr="00F9664F" w:rsidRDefault="00F9664F" w:rsidP="00F9664F">
            <w:pPr>
              <w:jc w:val="right"/>
              <w:rPr>
                <w:rFonts w:ascii="宋体" w:eastAsia="宋体" w:hAnsi="宋体"/>
                <w:color w:val="000000"/>
                <w:sz w:val="22"/>
              </w:rPr>
            </w:pPr>
            <w:r w:rsidRPr="00F9664F">
              <w:rPr>
                <w:rFonts w:ascii="宋体" w:eastAsia="宋体" w:hAnsi="宋体" w:hint="eastAsia"/>
                <w:color w:val="000000"/>
                <w:sz w:val="22"/>
              </w:rPr>
              <w:t xml:space="preserve">656.38 </w:t>
            </w:r>
          </w:p>
          <w:p w:rsidR="00416E61" w:rsidRPr="00F9664F" w:rsidRDefault="00F9664F" w:rsidP="00F9664F">
            <w:pPr>
              <w:jc w:val="right"/>
              <w:rPr>
                <w:rFonts w:ascii="宋体" w:eastAsia="宋体" w:hAnsi="宋体"/>
                <w:color w:val="000000"/>
                <w:sz w:val="22"/>
              </w:rPr>
            </w:pPr>
            <w:r w:rsidRPr="00F9664F">
              <w:rPr>
                <w:rFonts w:ascii="宋体" w:eastAsia="宋体" w:hAnsi="宋体" w:hint="eastAsia"/>
                <w:color w:val="000000"/>
                <w:sz w:val="22"/>
              </w:rPr>
              <w:t>656.38</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30203</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咨询费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资本性支出</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129.88</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30106</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伙食补助费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F9664F" w:rsidRDefault="00416E61" w:rsidP="00F9664F">
            <w:pPr>
              <w:jc w:val="right"/>
              <w:rPr>
                <w:rFonts w:ascii="宋体" w:eastAsia="宋体" w:hAnsi="宋体"/>
                <w:color w:val="000000"/>
                <w:sz w:val="22"/>
              </w:rPr>
            </w:pPr>
            <w:r w:rsidRPr="00F9664F">
              <w:rPr>
                <w:rFonts w:ascii="宋体" w:eastAsia="宋体" w:hAnsi="宋体" w:hint="eastAsia"/>
                <w:color w:val="000000"/>
                <w:sz w:val="22"/>
              </w:rPr>
              <w:t xml:space="preserve">　</w:t>
            </w:r>
            <w:r w:rsidR="00F9664F" w:rsidRPr="00F9664F">
              <w:rPr>
                <w:rFonts w:ascii="宋体" w:eastAsia="宋体" w:hAnsi="宋体" w:hint="eastAsia"/>
                <w:color w:val="000000"/>
                <w:sz w:val="22"/>
              </w:rPr>
              <w:t>26.76</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30204</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手续费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0.07</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31001</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房屋建筑物购建</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30107</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绩效工资</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F9664F" w:rsidRDefault="00F9664F" w:rsidP="00F9664F">
            <w:pPr>
              <w:jc w:val="right"/>
              <w:rPr>
                <w:rFonts w:ascii="宋体" w:eastAsia="宋体" w:hAnsi="宋体"/>
                <w:color w:val="000000"/>
                <w:sz w:val="22"/>
              </w:rPr>
            </w:pPr>
            <w:r w:rsidRPr="00F9664F">
              <w:rPr>
                <w:rFonts w:ascii="宋体" w:eastAsia="宋体" w:hAnsi="宋体"/>
                <w:color w:val="000000"/>
                <w:sz w:val="22"/>
              </w:rPr>
              <w:t>519.57</w:t>
            </w:r>
            <w:r w:rsidR="00416E61" w:rsidRPr="00F9664F">
              <w:rPr>
                <w:rFonts w:ascii="宋体" w:eastAsia="宋体" w:hAnsi="宋体" w:hint="eastAsia"/>
                <w:color w:val="000000"/>
                <w:sz w:val="22"/>
              </w:rPr>
              <w:t xml:space="preserve">　</w:t>
            </w:r>
            <w:r w:rsidRPr="00F9664F">
              <w:rPr>
                <w:rFonts w:ascii="宋体" w:eastAsia="宋体" w:hAnsi="宋体" w:hint="eastAsia"/>
                <w:color w:val="000000"/>
                <w:sz w:val="22"/>
              </w:rPr>
              <w:t>519.57</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30205</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水费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10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31002</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办公设备购置</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32.97</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30108</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机关事业单位基本养老保险缴费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F9664F">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sidRPr="00F9664F">
              <w:rPr>
                <w:rFonts w:ascii="宋体" w:eastAsia="宋体" w:hAnsi="宋体" w:cs="宋体"/>
                <w:color w:val="000000"/>
                <w:kern w:val="0"/>
                <w:szCs w:val="20"/>
              </w:rPr>
              <w:t>221.66</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30206</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电费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15.53</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31003</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专用设备购置</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72.91</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30109</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职业年金缴费</w:t>
            </w:r>
          </w:p>
        </w:tc>
        <w:tc>
          <w:tcPr>
            <w:tcW w:w="1276" w:type="dxa"/>
            <w:tcBorders>
              <w:top w:val="nil"/>
              <w:left w:val="nil"/>
              <w:bottom w:val="single" w:sz="4" w:space="0" w:color="auto"/>
              <w:right w:val="single" w:sz="4" w:space="0" w:color="auto"/>
            </w:tcBorders>
            <w:shd w:val="clear" w:color="auto" w:fill="auto"/>
            <w:noWrap/>
            <w:vAlign w:val="center"/>
            <w:hideMark/>
          </w:tcPr>
          <w:p w:rsidR="00F9664F" w:rsidRPr="00103957" w:rsidRDefault="00416E61" w:rsidP="00F9664F">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50.62</w:t>
            </w:r>
          </w:p>
          <w:p w:rsidR="00F9664F" w:rsidRDefault="00F9664F" w:rsidP="00F9664F">
            <w:pPr>
              <w:jc w:val="right"/>
              <w:rPr>
                <w:rFonts w:ascii="宋体" w:eastAsia="宋体" w:hAnsi="宋体" w:cs="宋体"/>
                <w:color w:val="000000"/>
                <w:sz w:val="22"/>
              </w:rPr>
            </w:pPr>
            <w:r>
              <w:rPr>
                <w:rFonts w:hint="eastAsia"/>
                <w:color w:val="000000"/>
                <w:sz w:val="22"/>
              </w:rPr>
              <w:t xml:space="preserve">50.62 </w:t>
            </w:r>
          </w:p>
          <w:p w:rsidR="00F9664F" w:rsidRPr="00103957" w:rsidRDefault="00F9664F" w:rsidP="00F9664F">
            <w:pPr>
              <w:widowControl/>
              <w:jc w:val="right"/>
              <w:rPr>
                <w:rFonts w:ascii="宋体" w:eastAsia="宋体" w:hAnsi="宋体" w:cs="宋体"/>
                <w:color w:val="000000"/>
                <w:kern w:val="0"/>
                <w:szCs w:val="20"/>
              </w:rPr>
            </w:pPr>
          </w:p>
          <w:p w:rsidR="00F9664F" w:rsidRDefault="00F9664F" w:rsidP="00F9664F">
            <w:pPr>
              <w:jc w:val="right"/>
              <w:rPr>
                <w:rFonts w:ascii="宋体" w:eastAsia="宋体" w:hAnsi="宋体" w:cs="宋体"/>
                <w:color w:val="000000"/>
                <w:sz w:val="22"/>
              </w:rPr>
            </w:pPr>
            <w:r>
              <w:rPr>
                <w:rFonts w:hint="eastAsia"/>
                <w:color w:val="000000"/>
                <w:sz w:val="22"/>
              </w:rPr>
              <w:t xml:space="preserve">50.62 </w:t>
            </w:r>
          </w:p>
          <w:p w:rsidR="00416E61" w:rsidRPr="00103957" w:rsidRDefault="00416E61" w:rsidP="00F9664F">
            <w:pPr>
              <w:widowControl/>
              <w:jc w:val="right"/>
              <w:rPr>
                <w:rFonts w:ascii="宋体" w:eastAsia="宋体" w:hAnsi="宋体" w:cs="宋体"/>
                <w:color w:val="000000"/>
                <w:kern w:val="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30207</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邮电费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5.13</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31005</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基础设施建设</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30110</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职工基本医疗保险缴费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F9664F">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107.24</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30208</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取暖费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31006</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大型修缮</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30111</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公务员医疗补助缴费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F9664F">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54.26</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30209</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物业管理费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29.72</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31007</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信息网络及软件购置更新</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3.00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30112</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其他社会保障缴费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F9664F">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207.81</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30211</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差旅费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31.45</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31008</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物资储备</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30113</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住房公积金</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F9664F">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268.91</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30212</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因公出国（境）费用</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31009</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土地补偿</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30114</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F9664F">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126.61</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30213</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维修（护）费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45.88</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31010</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安置补助</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30199</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其他工资福利支出</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F9664F">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13.90</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30214</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租赁费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31011</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地上附着物和青苗补偿</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对个人和家庭的补助</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C16297">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214.50</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30215</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会议费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8.27</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31012</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拆迁补偿</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30301</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离休费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C16297">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12.90</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30216</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培训费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02659B">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22.5</w:t>
            </w:r>
            <w:r w:rsidR="0002659B">
              <w:rPr>
                <w:rFonts w:ascii="宋体" w:eastAsia="宋体" w:hAnsi="宋体" w:cs="宋体" w:hint="eastAsia"/>
                <w:color w:val="000000"/>
                <w:kern w:val="0"/>
                <w:szCs w:val="20"/>
              </w:rPr>
              <w:t>7</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31013</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公务用车购置</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30302</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退休费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C16297">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154.19</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30217</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公务接待费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0.79</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31019</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其他交通工具购置</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30303</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退职（役）费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206D65" w:rsidP="00C16297">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416E61" w:rsidRPr="00103957">
              <w:rPr>
                <w:rFonts w:ascii="宋体" w:eastAsia="宋体" w:hAnsi="宋体" w:cs="宋体" w:hint="eastAsia"/>
                <w:color w:val="000000"/>
                <w:kern w:val="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30218</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专用材料费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94.50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31021</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文物和陈列品购置</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30304</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抚恤金</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C16297">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30224</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被装购置费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31022</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无形资产购置</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30305</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生活补助</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C16297">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F9664F">
              <w:rPr>
                <w:rFonts w:ascii="宋体" w:eastAsia="宋体" w:hAnsi="宋体" w:cs="宋体" w:hint="eastAsia"/>
                <w:color w:val="000000"/>
                <w:kern w:val="0"/>
                <w:szCs w:val="20"/>
              </w:rPr>
              <w:t>2.04</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30225</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专用燃料费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31099</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其他资本性支出</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21.00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30306</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救济费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206D65" w:rsidP="00C16297">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416E61" w:rsidRPr="00103957">
              <w:rPr>
                <w:rFonts w:ascii="宋体" w:eastAsia="宋体" w:hAnsi="宋体" w:cs="宋体" w:hint="eastAsia"/>
                <w:color w:val="000000"/>
                <w:kern w:val="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30226</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劳务费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207.37</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其他支出</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30307</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医疗费补助</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C16297">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0.20</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30227</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委托业务费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39906</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赠与</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30308</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助学金</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C16297">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28.20</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30228</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工会经费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52.96</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39907</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国家赔偿费用支出</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30309</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奖励金</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206D65" w:rsidP="00C16297">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416E61" w:rsidRPr="00103957">
              <w:rPr>
                <w:rFonts w:ascii="宋体" w:eastAsia="宋体" w:hAnsi="宋体" w:cs="宋体" w:hint="eastAsia"/>
                <w:color w:val="000000"/>
                <w:kern w:val="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30229</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福利费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39908</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对民间非营利组织和群众性自治组织补贴</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30310</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个人农业生产补贴</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206D65" w:rsidP="00C16297">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416E61" w:rsidRPr="00103957">
              <w:rPr>
                <w:rFonts w:ascii="宋体" w:eastAsia="宋体" w:hAnsi="宋体" w:cs="宋体" w:hint="eastAsia"/>
                <w:color w:val="000000"/>
                <w:kern w:val="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30231</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公务用车运行维护费</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39999</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其他支出</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06D65">
              <w:rPr>
                <w:rFonts w:ascii="宋体" w:eastAsia="宋体" w:hAnsi="宋体" w:cs="宋体" w:hint="eastAsia"/>
                <w:color w:val="000000"/>
                <w:kern w:val="0"/>
                <w:szCs w:val="20"/>
              </w:rPr>
              <w:t>0</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30311</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代缴社会保险费</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206D65" w:rsidP="00C16297">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w:t>
            </w:r>
            <w:r w:rsidR="00416E61" w:rsidRPr="00103957">
              <w:rPr>
                <w:rFonts w:ascii="宋体" w:eastAsia="宋体" w:hAnsi="宋体" w:cs="宋体" w:hint="eastAsia"/>
                <w:color w:val="000000"/>
                <w:kern w:val="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30239</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其他交通费用</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6.91</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06D65">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30399</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其他对个人和家庭的补助</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C16297">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13.67</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30240</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税金及附加费用</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16.78</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C16297" w:rsidRPr="00416E61" w:rsidTr="00C16297">
        <w:trPr>
          <w:trHeight w:hRule="exact" w:val="284"/>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2828"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30299</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其他商品和服务支出</w:t>
            </w:r>
          </w:p>
        </w:tc>
        <w:tc>
          <w:tcPr>
            <w:tcW w:w="11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44.51</w:t>
            </w:r>
          </w:p>
        </w:tc>
        <w:tc>
          <w:tcPr>
            <w:tcW w:w="123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326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C16297" w:rsidRPr="00416E61" w:rsidTr="00C16297">
        <w:trPr>
          <w:trHeight w:hRule="exact" w:val="284"/>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人员经费合计</w:t>
            </w:r>
          </w:p>
        </w:tc>
        <w:tc>
          <w:tcPr>
            <w:tcW w:w="12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C16297">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C16297">
              <w:rPr>
                <w:rFonts w:ascii="宋体" w:eastAsia="宋体" w:hAnsi="宋体" w:cs="宋体" w:hint="eastAsia"/>
                <w:color w:val="000000"/>
                <w:kern w:val="0"/>
                <w:szCs w:val="20"/>
              </w:rPr>
              <w:t>3196.56</w:t>
            </w:r>
          </w:p>
        </w:tc>
        <w:tc>
          <w:tcPr>
            <w:tcW w:w="9072" w:type="dxa"/>
            <w:gridSpan w:val="5"/>
            <w:tcBorders>
              <w:top w:val="single" w:sz="4" w:space="0" w:color="auto"/>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公用经费合计</w:t>
            </w:r>
          </w:p>
        </w:tc>
        <w:tc>
          <w:tcPr>
            <w:tcW w:w="11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02659B">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r w:rsidR="00C16297">
              <w:rPr>
                <w:rFonts w:ascii="宋体" w:eastAsia="宋体" w:hAnsi="宋体" w:cs="宋体" w:hint="eastAsia"/>
                <w:color w:val="000000"/>
                <w:kern w:val="0"/>
                <w:szCs w:val="18"/>
              </w:rPr>
              <w:t>749.</w:t>
            </w:r>
            <w:r w:rsidR="0002659B">
              <w:rPr>
                <w:rFonts w:ascii="宋体" w:eastAsia="宋体" w:hAnsi="宋体" w:cs="宋体" w:hint="eastAsia"/>
                <w:color w:val="000000"/>
                <w:kern w:val="0"/>
                <w:szCs w:val="18"/>
              </w:rPr>
              <w:t>20</w:t>
            </w:r>
          </w:p>
        </w:tc>
      </w:tr>
      <w:tr w:rsidR="00416E61" w:rsidRPr="00416E61" w:rsidTr="00C16297">
        <w:trPr>
          <w:trHeight w:hRule="exact" w:val="284"/>
        </w:trPr>
        <w:tc>
          <w:tcPr>
            <w:tcW w:w="15614" w:type="dxa"/>
            <w:gridSpan w:val="9"/>
            <w:tcBorders>
              <w:top w:val="nil"/>
              <w:left w:val="nil"/>
              <w:bottom w:val="nil"/>
              <w:right w:val="nil"/>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4"/>
              </w:rPr>
            </w:pPr>
            <w:r w:rsidRPr="00103957">
              <w:rPr>
                <w:rFonts w:ascii="宋体" w:eastAsia="宋体" w:hAnsi="宋体" w:cs="宋体" w:hint="eastAsia"/>
                <w:color w:val="000000"/>
                <w:kern w:val="0"/>
                <w:szCs w:val="24"/>
              </w:rPr>
              <w:t>注：本表反映部门本年度一般公共预算财政拨款基本支出明细情况。</w:t>
            </w:r>
          </w:p>
        </w:tc>
      </w:tr>
    </w:tbl>
    <w:p w:rsidR="00152C6D" w:rsidRPr="00152C6D" w:rsidRDefault="00152C6D" w:rsidP="00152C6D">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00DC7BA0">
        <w:rPr>
          <w:rFonts w:ascii="Times New Roman" w:eastAsia="仿宋_GB2312" w:hAnsi="Times New Roman" w:cs="Times New Roman"/>
          <w:color w:val="000000"/>
          <w:kern w:val="0"/>
          <w:szCs w:val="21"/>
        </w:rPr>
        <w:t>教育部门</w:t>
      </w:r>
      <w:r w:rsidR="00DC7BA0">
        <w:rPr>
          <w:rFonts w:ascii="Times New Roman" w:eastAsia="仿宋_GB2312" w:hAnsi="Times New Roman" w:cs="Times New Roman" w:hint="eastAsia"/>
          <w:color w:val="000000"/>
          <w:kern w:val="0"/>
          <w:szCs w:val="21"/>
        </w:rPr>
        <w:t>（岳阳市第一职业中等专业学校）</w:t>
      </w:r>
      <w:r w:rsidR="00DC7BA0">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 xml:space="preserve">                                                                     </w:t>
      </w:r>
      <w:r w:rsidR="00DC7BA0">
        <w:rPr>
          <w:rFonts w:ascii="Times New Roman" w:eastAsia="仿宋_GB2312" w:hAnsi="Times New Roman" w:cs="Times New Roman" w:hint="eastAsia"/>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52C6D" w:rsidRPr="00152C6D"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152C6D" w:rsidRPr="00152C6D"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152C6D" w:rsidRPr="00152C6D"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152C6D" w:rsidRPr="00152C6D"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0.79</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0.79</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0.79</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nil"/>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0.00</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736E9">
              <w:rPr>
                <w:rFonts w:ascii="Times New Roman" w:eastAsia="仿宋_GB2312" w:hAnsi="Times New Roman" w:cs="Times New Roman" w:hint="eastAsia"/>
                <w:kern w:val="0"/>
                <w:szCs w:val="21"/>
              </w:rPr>
              <w:t>0.79</w:t>
            </w:r>
          </w:p>
        </w:tc>
      </w:tr>
    </w:tbl>
    <w:p w:rsidR="00152C6D" w:rsidRDefault="00103957">
      <w:pPr>
        <w:widowControl/>
        <w:jc w:val="left"/>
        <w:rPr>
          <w:rFonts w:ascii="宋体" w:eastAsia="宋体" w:cs="宋体"/>
          <w:kern w:val="0"/>
          <w:sz w:val="24"/>
          <w:szCs w:val="24"/>
        </w:rPr>
      </w:pPr>
      <w:r w:rsidRPr="00103957">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00152C6D">
        <w:rPr>
          <w:rFonts w:ascii="宋体" w:eastAsia="宋体" w:cs="宋体"/>
          <w:kern w:val="0"/>
          <w:sz w:val="24"/>
          <w:szCs w:val="24"/>
        </w:rPr>
        <w:br w:type="page"/>
      </w:r>
    </w:p>
    <w:p w:rsidR="00152C6D" w:rsidRPr="00152C6D" w:rsidRDefault="00152C6D" w:rsidP="00152C6D">
      <w:pPr>
        <w:autoSpaceDE w:val="0"/>
        <w:autoSpaceDN w:val="0"/>
        <w:adjustRightInd w:val="0"/>
        <w:ind w:leftChars="150" w:left="315"/>
        <w:jc w:val="left"/>
        <w:rPr>
          <w:rFonts w:ascii="宋体" w:eastAsia="宋体" w:cs="宋体"/>
          <w:kern w:val="0"/>
          <w:sz w:val="24"/>
          <w:szCs w:val="24"/>
        </w:rPr>
      </w:pPr>
    </w:p>
    <w:p w:rsidR="00152C6D" w:rsidRPr="00152C6D" w:rsidRDefault="00152C6D" w:rsidP="00152C6D">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152C6D" w:rsidRPr="00152C6D" w:rsidRDefault="00DC7BA0" w:rsidP="00152C6D">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00152C6D" w:rsidRPr="00152C6D">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教育部门</w:t>
      </w:r>
      <w:r>
        <w:rPr>
          <w:rFonts w:ascii="Times New Roman" w:eastAsia="仿宋_GB2312" w:hAnsi="Times New Roman" w:cs="Times New Roman" w:hint="eastAsia"/>
          <w:color w:val="000000"/>
          <w:kern w:val="0"/>
          <w:szCs w:val="21"/>
        </w:rPr>
        <w:t>（岳阳市第一职业中等专业学校）</w:t>
      </w:r>
      <w:r w:rsidR="00152C6D" w:rsidRPr="00152C6D">
        <w:rPr>
          <w:rFonts w:ascii="Times New Roman" w:eastAsia="仿宋_GB2312" w:hAnsi="Times New Roman" w:cs="Times New Roman"/>
          <w:color w:val="000000"/>
          <w:kern w:val="0"/>
          <w:szCs w:val="21"/>
        </w:rPr>
        <w:t xml:space="preserve">                                                                                                                       </w:t>
      </w:r>
      <w:r w:rsidR="00152C6D" w:rsidRPr="00152C6D">
        <w:rPr>
          <w:rFonts w:ascii="Times New Roman" w:eastAsia="仿宋_GB2312" w:hAnsi="Times New Roman" w:cs="Times New Roman"/>
          <w:color w:val="000000"/>
          <w:kern w:val="0"/>
          <w:szCs w:val="21"/>
        </w:rPr>
        <w:t>公开</w:t>
      </w:r>
      <w:r w:rsidR="00152C6D" w:rsidRPr="00152C6D">
        <w:rPr>
          <w:rFonts w:ascii="Times New Roman" w:eastAsia="仿宋_GB2312" w:hAnsi="Times New Roman" w:cs="Times New Roman"/>
          <w:color w:val="000000"/>
          <w:kern w:val="0"/>
          <w:szCs w:val="21"/>
        </w:rPr>
        <w:t>08</w:t>
      </w:r>
      <w:r w:rsidR="00152C6D" w:rsidRPr="00152C6D">
        <w:rPr>
          <w:rFonts w:ascii="Times New Roman" w:eastAsia="仿宋_GB2312" w:hAnsi="Times New Roman" w:cs="Times New Roman"/>
          <w:color w:val="000000"/>
          <w:kern w:val="0"/>
          <w:szCs w:val="21"/>
        </w:rPr>
        <w:t>表</w:t>
      </w:r>
    </w:p>
    <w:p w:rsidR="00152C6D" w:rsidRPr="00152C6D" w:rsidRDefault="00152C6D" w:rsidP="00152C6D">
      <w:pPr>
        <w:widowControl/>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w:t>
            </w:r>
            <w:r w:rsidRPr="00152C6D">
              <w:rPr>
                <w:rFonts w:ascii="Times New Roman" w:eastAsia="仿宋_GB2312" w:hAnsi="Times New Roman" w:cs="Times New Roman"/>
                <w:b/>
                <w:kern w:val="0"/>
                <w:szCs w:val="21"/>
              </w:rPr>
              <w:t xml:space="preserve"> </w:t>
            </w:r>
            <w:r w:rsidRPr="00152C6D">
              <w:rPr>
                <w:rFonts w:ascii="Times New Roman" w:eastAsia="仿宋_GB2312" w:hAnsi="Times New Roman" w:cs="Times New Roman"/>
                <w:b/>
                <w:color w:val="000000"/>
                <w:kern w:val="0"/>
                <w:szCs w:val="21"/>
              </w:rPr>
              <w:t xml:space="preserve">   </w:t>
            </w:r>
            <w:r w:rsidRPr="00152C6D">
              <w:rPr>
                <w:rFonts w:ascii="Times New Roman" w:eastAsia="仿宋_GB2312" w:hAnsi="Times New Roman" w:cs="Times New Roman"/>
                <w:b/>
                <w:kern w:val="0"/>
                <w:szCs w:val="21"/>
              </w:rPr>
              <w:t>目</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152C6D" w:rsidRPr="00152C6D" w:rsidTr="00DD5FE9">
        <w:trPr>
          <w:trHeight w:val="454"/>
          <w:jc w:val="center"/>
        </w:trPr>
        <w:tc>
          <w:tcPr>
            <w:tcW w:w="11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r w:rsidRPr="00152C6D">
              <w:rPr>
                <w:rFonts w:ascii="Times New Roman" w:eastAsia="仿宋_GB2312" w:hAnsi="Times New Roman" w:cs="Times New Roman"/>
                <w:b/>
                <w:kern w:val="0"/>
                <w:szCs w:val="21"/>
              </w:rPr>
              <w:t xml:space="preserve">  </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DC7BA0"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967F5D" w:rsidRDefault="00DC7BA0" w:rsidP="00152C6D">
      <w:pPr>
        <w:widowControl/>
        <w:jc w:val="left"/>
        <w:rPr>
          <w:rFonts w:ascii="Times New Roman" w:eastAsia="仿宋_GB2312" w:hAnsi="Times New Roman" w:cs="Times New Roman"/>
          <w:kern w:val="0"/>
          <w:szCs w:val="21"/>
        </w:rPr>
      </w:pPr>
      <w:r w:rsidRPr="00DC7BA0">
        <w:rPr>
          <w:rFonts w:ascii="Times New Roman" w:eastAsia="仿宋_GB2312" w:hAnsi="Times New Roman" w:cs="Times New Roman" w:hint="eastAsia"/>
          <w:kern w:val="0"/>
          <w:szCs w:val="21"/>
        </w:rPr>
        <w:t>说明：岳阳市第一职业中等专业学校没有政府性基金收入，也没有使用政府性基金安排的支出，故本表无数据。</w:t>
      </w:r>
    </w:p>
    <w:p w:rsidR="00152C6D" w:rsidRDefault="00152C6D">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103957" w:rsidRPr="00103957" w:rsidTr="00103957">
        <w:trPr>
          <w:trHeight w:val="720"/>
        </w:trPr>
        <w:tc>
          <w:tcPr>
            <w:tcW w:w="14190" w:type="dxa"/>
            <w:gridSpan w:val="9"/>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华文中宋" w:eastAsia="华文中宋" w:hAnsi="华文中宋" w:cs="宋体"/>
                <w:kern w:val="0"/>
                <w:sz w:val="32"/>
                <w:szCs w:val="32"/>
              </w:rPr>
            </w:pPr>
            <w:r w:rsidRPr="00103957">
              <w:rPr>
                <w:rFonts w:ascii="华文中宋" w:eastAsia="华文中宋" w:hAnsi="华文中宋" w:cs="宋体" w:hint="eastAsia"/>
                <w:kern w:val="0"/>
                <w:sz w:val="32"/>
                <w:szCs w:val="32"/>
              </w:rPr>
              <w:lastRenderedPageBreak/>
              <w:t>国有资本经营预算财政拨款支出决算表</w:t>
            </w:r>
          </w:p>
        </w:tc>
      </w:tr>
      <w:tr w:rsidR="00103957" w:rsidRPr="00103957" w:rsidTr="00103957">
        <w:trPr>
          <w:trHeight w:val="285"/>
        </w:trPr>
        <w:tc>
          <w:tcPr>
            <w:tcW w:w="10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103957">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公开09表</w:t>
            </w:r>
          </w:p>
        </w:tc>
      </w:tr>
      <w:tr w:rsidR="00DC7BA0" w:rsidRPr="00103957" w:rsidTr="00A2222B">
        <w:trPr>
          <w:trHeight w:val="285"/>
        </w:trPr>
        <w:tc>
          <w:tcPr>
            <w:tcW w:w="4835" w:type="dxa"/>
            <w:gridSpan w:val="4"/>
            <w:tcBorders>
              <w:top w:val="nil"/>
              <w:left w:val="nil"/>
              <w:bottom w:val="nil"/>
              <w:right w:val="nil"/>
            </w:tcBorders>
            <w:shd w:val="clear" w:color="000000" w:fill="FFFFFF"/>
            <w:noWrap/>
            <w:vAlign w:val="center"/>
            <w:hideMark/>
          </w:tcPr>
          <w:p w:rsidR="00DC7BA0" w:rsidRPr="00103957" w:rsidRDefault="00DC7BA0" w:rsidP="00DC7BA0">
            <w:pPr>
              <w:widowControl/>
              <w:jc w:val="lef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教育部门（岳阳市第一职业中等专业学校）</w:t>
            </w:r>
          </w:p>
          <w:p w:rsidR="00DC7BA0" w:rsidRPr="00103957" w:rsidRDefault="00DC7BA0" w:rsidP="00DC7BA0">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hideMark/>
          </w:tcPr>
          <w:p w:rsidR="00DC7BA0" w:rsidRPr="00103957" w:rsidRDefault="00DC7BA0"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hideMark/>
          </w:tcPr>
          <w:p w:rsidR="00DC7BA0" w:rsidRPr="00103957" w:rsidRDefault="00DC7BA0"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DC7BA0" w:rsidRPr="00103957" w:rsidRDefault="00DC7BA0" w:rsidP="00103957">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单位：万元</w:t>
            </w:r>
          </w:p>
        </w:tc>
      </w:tr>
      <w:tr w:rsidR="00103957" w:rsidRPr="00103957" w:rsidTr="00103957">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项 </w:t>
            </w:r>
            <w:r w:rsidRPr="00103957">
              <w:rPr>
                <w:rFonts w:ascii="宋体" w:eastAsia="宋体" w:hAnsi="宋体" w:cs="宋体" w:hint="eastAsia"/>
                <w:color w:val="000000"/>
                <w:kern w:val="0"/>
                <w:sz w:val="22"/>
              </w:rPr>
              <w:t xml:space="preserve">   </w:t>
            </w:r>
            <w:r w:rsidRPr="00103957">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本年支出</w:t>
            </w:r>
          </w:p>
        </w:tc>
      </w:tr>
      <w:tr w:rsidR="00103957" w:rsidRPr="00103957" w:rsidTr="00103957">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项目支出</w:t>
            </w:r>
          </w:p>
        </w:tc>
      </w:tr>
      <w:tr w:rsidR="00103957" w:rsidRPr="0010395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103957">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3</w:t>
            </w:r>
          </w:p>
        </w:tc>
      </w:tr>
      <w:tr w:rsidR="00103957" w:rsidRPr="00103957" w:rsidTr="00103957">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720"/>
        </w:trPr>
        <w:tc>
          <w:tcPr>
            <w:tcW w:w="14190" w:type="dxa"/>
            <w:gridSpan w:val="9"/>
            <w:tcBorders>
              <w:top w:val="single" w:sz="8" w:space="0" w:color="auto"/>
              <w:left w:val="nil"/>
              <w:bottom w:val="nil"/>
              <w:right w:val="nil"/>
            </w:tcBorders>
            <w:shd w:val="clear" w:color="auto" w:fill="auto"/>
            <w:vAlign w:val="center"/>
            <w:hideMark/>
          </w:tcPr>
          <w:p w:rsidR="00717006" w:rsidRDefault="00103957" w:rsidP="00717006">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注：本表反映部门本年度国有资本经营预算财政拨款支出情况。</w:t>
            </w:r>
          </w:p>
          <w:p w:rsidR="00DC7BA0" w:rsidRDefault="00DC7BA0" w:rsidP="00717006">
            <w:pPr>
              <w:widowControl/>
              <w:jc w:val="left"/>
              <w:rPr>
                <w:rFonts w:ascii="宋体" w:eastAsia="宋体" w:hAnsi="宋体" w:cs="宋体"/>
                <w:kern w:val="0"/>
                <w:sz w:val="24"/>
                <w:szCs w:val="24"/>
              </w:rPr>
            </w:pPr>
            <w:r w:rsidRPr="00DC7BA0">
              <w:rPr>
                <w:rFonts w:ascii="宋体" w:eastAsia="宋体" w:hAnsi="宋体" w:cs="宋体" w:hint="eastAsia"/>
                <w:kern w:val="0"/>
                <w:sz w:val="24"/>
                <w:szCs w:val="24"/>
              </w:rPr>
              <w:t>说明：</w:t>
            </w:r>
            <w:r>
              <w:rPr>
                <w:rFonts w:ascii="宋体" w:eastAsia="宋体" w:hAnsi="宋体" w:cs="宋体" w:hint="eastAsia"/>
                <w:kern w:val="0"/>
                <w:sz w:val="24"/>
                <w:szCs w:val="24"/>
              </w:rPr>
              <w:t>岳阳市第一职业中等专业学校</w:t>
            </w:r>
            <w:r w:rsidRPr="00DC7BA0">
              <w:rPr>
                <w:rFonts w:ascii="宋体" w:eastAsia="宋体" w:hAnsi="宋体" w:cs="宋体" w:hint="eastAsia"/>
                <w:kern w:val="0"/>
                <w:sz w:val="24"/>
                <w:szCs w:val="24"/>
              </w:rPr>
              <w:t>没有使用国有资本经营预算安排的支出，故本表无数据。</w:t>
            </w:r>
          </w:p>
          <w:p w:rsidR="00103957" w:rsidRPr="00717006" w:rsidRDefault="00103957" w:rsidP="00DC7BA0">
            <w:pPr>
              <w:widowControl/>
              <w:jc w:val="left"/>
              <w:rPr>
                <w:rFonts w:ascii="宋体" w:eastAsia="宋体" w:hAnsi="宋体" w:cs="宋体"/>
                <w:kern w:val="0"/>
                <w:sz w:val="24"/>
                <w:szCs w:val="24"/>
              </w:rPr>
            </w:pPr>
          </w:p>
        </w:tc>
      </w:tr>
    </w:tbl>
    <w:p w:rsidR="00DD5FE9" w:rsidRPr="00103957" w:rsidRDefault="00DD5FE9" w:rsidP="00DD5FE9">
      <w:pPr>
        <w:pStyle w:val="Default"/>
        <w:rPr>
          <w:sz w:val="72"/>
          <w:szCs w:val="72"/>
        </w:rPr>
        <w:sectPr w:rsidR="00DD5FE9" w:rsidRPr="00103957"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w:t>
      </w:r>
      <w:r w:rsidR="00103957">
        <w:rPr>
          <w:rFonts w:hint="eastAsia"/>
          <w:sz w:val="70"/>
          <w:szCs w:val="70"/>
        </w:rPr>
        <w:t>20</w:t>
      </w:r>
      <w:r>
        <w:rPr>
          <w:rFonts w:hint="eastAsia"/>
          <w:sz w:val="70"/>
          <w:szCs w:val="70"/>
        </w:rPr>
        <w:t>年度部门决算情况说明</w:t>
      </w:r>
    </w:p>
    <w:p w:rsidR="00DD5FE9" w:rsidRPr="00353197" w:rsidRDefault="00DD5FE9" w:rsidP="00353197">
      <w:pPr>
        <w:widowControl/>
        <w:jc w:val="left"/>
        <w:rPr>
          <w:rFonts w:ascii="黑体" w:eastAsia="黑体" w:cs="黑体"/>
          <w:color w:val="000000"/>
          <w:kern w:val="0"/>
          <w:sz w:val="70"/>
          <w:szCs w:val="70"/>
        </w:rPr>
      </w:pPr>
      <w:r>
        <w:rPr>
          <w:sz w:val="70"/>
          <w:szCs w:val="70"/>
        </w:rPr>
        <w:br w:type="page"/>
      </w:r>
    </w:p>
    <w:p w:rsidR="00DD5FE9" w:rsidRPr="00CE04C3" w:rsidRDefault="00DD5FE9" w:rsidP="00DD5FE9">
      <w:pPr>
        <w:pStyle w:val="Default"/>
        <w:rPr>
          <w:rFonts w:hAnsi="黑体"/>
          <w:b/>
          <w:sz w:val="32"/>
          <w:szCs w:val="32"/>
        </w:rPr>
      </w:pPr>
      <w:r w:rsidRPr="00CE04C3">
        <w:rPr>
          <w:rFonts w:hAnsi="黑体" w:hint="eastAsia"/>
          <w:b/>
          <w:sz w:val="32"/>
          <w:szCs w:val="32"/>
        </w:rPr>
        <w:lastRenderedPageBreak/>
        <w:t>一、收入支出决算总体情况说明</w:t>
      </w:r>
    </w:p>
    <w:p w:rsidR="00DD5FE9" w:rsidRPr="00A2222B" w:rsidRDefault="00DD5FE9" w:rsidP="00DD5FE9">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sidRPr="00DD5FE9">
        <w:rPr>
          <w:rFonts w:asciiTheme="minorEastAsia" w:eastAsiaTheme="minorEastAsia" w:hAnsiTheme="minorEastAsia" w:hint="eastAsia"/>
          <w:sz w:val="32"/>
          <w:szCs w:val="32"/>
        </w:rPr>
        <w:t>年度收</w:t>
      </w:r>
      <w:r w:rsidR="00A2222B">
        <w:rPr>
          <w:rFonts w:asciiTheme="minorEastAsia" w:eastAsiaTheme="minorEastAsia" w:hAnsiTheme="minorEastAsia" w:hint="eastAsia"/>
          <w:sz w:val="32"/>
          <w:szCs w:val="32"/>
        </w:rPr>
        <w:t>入</w:t>
      </w:r>
      <w:r w:rsidRPr="00DD5FE9">
        <w:rPr>
          <w:rFonts w:asciiTheme="minorEastAsia" w:eastAsiaTheme="minorEastAsia" w:hAnsiTheme="minorEastAsia" w:hint="eastAsia"/>
          <w:sz w:val="32"/>
          <w:szCs w:val="32"/>
        </w:rPr>
        <w:t>总计</w:t>
      </w:r>
      <w:r w:rsidR="00706BC3">
        <w:rPr>
          <w:rFonts w:asciiTheme="minorEastAsia" w:eastAsiaTheme="minorEastAsia" w:hAnsiTheme="minorEastAsia" w:hint="eastAsia"/>
          <w:sz w:val="32"/>
          <w:szCs w:val="32"/>
        </w:rPr>
        <w:t>6462.69</w:t>
      </w:r>
      <w:r w:rsidRPr="00DD5FE9">
        <w:rPr>
          <w:rFonts w:asciiTheme="minorEastAsia" w:eastAsiaTheme="minorEastAsia" w:hAnsiTheme="minorEastAsia" w:hint="eastAsia"/>
          <w:sz w:val="32"/>
          <w:szCs w:val="32"/>
        </w:rPr>
        <w:t>万元</w:t>
      </w:r>
      <w:r w:rsidR="00706BC3">
        <w:rPr>
          <w:rFonts w:asciiTheme="minorEastAsia" w:eastAsiaTheme="minorEastAsia" w:hAnsiTheme="minorEastAsia" w:hint="eastAsia"/>
          <w:sz w:val="32"/>
          <w:szCs w:val="32"/>
        </w:rPr>
        <w:t>（其中年初结余结转1119.12万元），</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Pr="00DD5FE9">
        <w:rPr>
          <w:rFonts w:asciiTheme="minorEastAsia" w:eastAsiaTheme="minorEastAsia" w:hAnsiTheme="minorEastAsia" w:hint="eastAsia"/>
          <w:sz w:val="32"/>
          <w:szCs w:val="32"/>
        </w:rPr>
        <w:t>年相比</w:t>
      </w:r>
      <w:r>
        <w:rPr>
          <w:rFonts w:asciiTheme="minorEastAsia" w:eastAsiaTheme="minorEastAsia" w:hAnsiTheme="minorEastAsia" w:hint="eastAsia"/>
          <w:sz w:val="32"/>
          <w:szCs w:val="32"/>
        </w:rPr>
        <w:t>，增加</w:t>
      </w:r>
      <w:r w:rsidR="00706BC3">
        <w:rPr>
          <w:rFonts w:asciiTheme="minorEastAsia" w:eastAsiaTheme="minorEastAsia" w:hAnsiTheme="minorEastAsia" w:hint="eastAsia"/>
          <w:sz w:val="32"/>
          <w:szCs w:val="32"/>
        </w:rPr>
        <w:t>1340.42</w:t>
      </w:r>
      <w:r w:rsidR="00B845B3">
        <w:rPr>
          <w:rFonts w:asciiTheme="minorEastAsia" w:eastAsiaTheme="minorEastAsia" w:hAnsiTheme="minorEastAsia" w:hint="eastAsia"/>
          <w:sz w:val="32"/>
          <w:szCs w:val="32"/>
        </w:rPr>
        <w:t>万元，增长</w:t>
      </w:r>
      <w:r w:rsidR="00706BC3">
        <w:rPr>
          <w:rFonts w:asciiTheme="minorEastAsia" w:eastAsiaTheme="minorEastAsia" w:hAnsiTheme="minorEastAsia" w:hint="eastAsia"/>
          <w:sz w:val="32"/>
          <w:szCs w:val="32"/>
        </w:rPr>
        <w:t>26.17</w:t>
      </w:r>
      <w:r w:rsidR="00B845B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sidR="00553934">
        <w:rPr>
          <w:rFonts w:asciiTheme="minorEastAsia" w:eastAsiaTheme="minorEastAsia" w:hAnsiTheme="minorEastAsia" w:hint="eastAsia"/>
          <w:sz w:val="32"/>
          <w:szCs w:val="32"/>
        </w:rPr>
        <w:t>本年度</w:t>
      </w:r>
      <w:r w:rsidR="00FB2AC1">
        <w:rPr>
          <w:rFonts w:asciiTheme="minorEastAsia" w:eastAsiaTheme="minorEastAsia" w:hAnsiTheme="minorEastAsia" w:hint="eastAsia"/>
          <w:sz w:val="32"/>
          <w:szCs w:val="32"/>
        </w:rPr>
        <w:t>两栋实训楼基建</w:t>
      </w:r>
      <w:r w:rsidR="00553934">
        <w:rPr>
          <w:rFonts w:asciiTheme="minorEastAsia" w:eastAsiaTheme="minorEastAsia" w:hAnsiTheme="minorEastAsia" w:hint="eastAsia"/>
          <w:sz w:val="32"/>
          <w:szCs w:val="32"/>
        </w:rPr>
        <w:t>项目拨入1500万</w:t>
      </w:r>
      <w:r w:rsidR="00FB2AC1">
        <w:rPr>
          <w:rFonts w:asciiTheme="minorEastAsia" w:eastAsiaTheme="minorEastAsia" w:hAnsiTheme="minorEastAsia" w:hint="eastAsia"/>
          <w:sz w:val="32"/>
          <w:szCs w:val="32"/>
        </w:rPr>
        <w:t>建设</w:t>
      </w:r>
      <w:r w:rsidR="00553934">
        <w:rPr>
          <w:rFonts w:asciiTheme="minorEastAsia" w:eastAsiaTheme="minorEastAsia" w:hAnsiTheme="minorEastAsia" w:hint="eastAsia"/>
          <w:sz w:val="32"/>
          <w:szCs w:val="32"/>
        </w:rPr>
        <w:t>资金</w:t>
      </w:r>
      <w:r w:rsidR="00A04D23">
        <w:rPr>
          <w:rFonts w:asciiTheme="minorEastAsia" w:eastAsiaTheme="minorEastAsia" w:hAnsiTheme="minorEastAsia" w:hint="eastAsia"/>
          <w:sz w:val="32"/>
          <w:szCs w:val="32"/>
        </w:rPr>
        <w:t>；</w:t>
      </w:r>
      <w:r w:rsidR="00A2222B" w:rsidRPr="00DD5FE9">
        <w:rPr>
          <w:rFonts w:asciiTheme="minorEastAsia" w:eastAsiaTheme="minorEastAsia" w:hAnsiTheme="minorEastAsia" w:hint="eastAsia"/>
          <w:sz w:val="32"/>
          <w:szCs w:val="32"/>
        </w:rPr>
        <w:t>20</w:t>
      </w:r>
      <w:r w:rsidR="00A2222B">
        <w:rPr>
          <w:rFonts w:asciiTheme="minorEastAsia" w:eastAsiaTheme="minorEastAsia" w:hAnsiTheme="minorEastAsia" w:hint="eastAsia"/>
          <w:sz w:val="32"/>
          <w:szCs w:val="32"/>
        </w:rPr>
        <w:t>20</w:t>
      </w:r>
      <w:r w:rsidR="00A2222B" w:rsidRPr="00DD5FE9">
        <w:rPr>
          <w:rFonts w:asciiTheme="minorEastAsia" w:eastAsiaTheme="minorEastAsia" w:hAnsiTheme="minorEastAsia" w:hint="eastAsia"/>
          <w:sz w:val="32"/>
          <w:szCs w:val="32"/>
        </w:rPr>
        <w:t>年度支</w:t>
      </w:r>
      <w:r w:rsidR="00A2222B">
        <w:rPr>
          <w:rFonts w:asciiTheme="minorEastAsia" w:eastAsiaTheme="minorEastAsia" w:hAnsiTheme="minorEastAsia" w:hint="eastAsia"/>
          <w:sz w:val="32"/>
          <w:szCs w:val="32"/>
        </w:rPr>
        <w:t>出</w:t>
      </w:r>
      <w:r w:rsidR="00A2222B" w:rsidRPr="00DD5FE9">
        <w:rPr>
          <w:rFonts w:asciiTheme="minorEastAsia" w:eastAsiaTheme="minorEastAsia" w:hAnsiTheme="minorEastAsia" w:hint="eastAsia"/>
          <w:sz w:val="32"/>
          <w:szCs w:val="32"/>
        </w:rPr>
        <w:t>总计</w:t>
      </w:r>
      <w:r w:rsidR="00706BC3">
        <w:rPr>
          <w:rFonts w:asciiTheme="minorEastAsia" w:eastAsiaTheme="minorEastAsia" w:hAnsiTheme="minorEastAsia" w:hint="eastAsia"/>
          <w:sz w:val="32"/>
          <w:szCs w:val="32"/>
        </w:rPr>
        <w:t>6462.69</w:t>
      </w:r>
      <w:r w:rsidR="00A2222B" w:rsidRPr="00DD5FE9">
        <w:rPr>
          <w:rFonts w:asciiTheme="minorEastAsia" w:eastAsiaTheme="minorEastAsia" w:hAnsiTheme="minorEastAsia" w:hint="eastAsia"/>
          <w:sz w:val="32"/>
          <w:szCs w:val="32"/>
        </w:rPr>
        <w:t>万元</w:t>
      </w:r>
      <w:r w:rsidR="00706BC3">
        <w:rPr>
          <w:rFonts w:asciiTheme="minorEastAsia" w:eastAsiaTheme="minorEastAsia" w:hAnsiTheme="minorEastAsia" w:hint="eastAsia"/>
          <w:sz w:val="32"/>
          <w:szCs w:val="32"/>
        </w:rPr>
        <w:t>（其中年末结余结转890.26万元）</w:t>
      </w:r>
      <w:r w:rsidR="00FB2AC1">
        <w:rPr>
          <w:rFonts w:asciiTheme="minorEastAsia" w:eastAsiaTheme="minorEastAsia" w:hAnsiTheme="minorEastAsia" w:hint="eastAsia"/>
          <w:sz w:val="32"/>
          <w:szCs w:val="32"/>
        </w:rPr>
        <w:t>，</w:t>
      </w:r>
      <w:r w:rsidR="00A2222B">
        <w:rPr>
          <w:rFonts w:asciiTheme="minorEastAsia" w:eastAsiaTheme="minorEastAsia" w:hAnsiTheme="minorEastAsia" w:hint="eastAsia"/>
          <w:sz w:val="32"/>
          <w:szCs w:val="32"/>
        </w:rPr>
        <w:t>与上</w:t>
      </w:r>
      <w:r w:rsidR="00A2222B" w:rsidRPr="00DD5FE9">
        <w:rPr>
          <w:rFonts w:asciiTheme="minorEastAsia" w:eastAsiaTheme="minorEastAsia" w:hAnsiTheme="minorEastAsia" w:hint="eastAsia"/>
          <w:sz w:val="32"/>
          <w:szCs w:val="32"/>
        </w:rPr>
        <w:t>年相比</w:t>
      </w:r>
      <w:r w:rsidR="00A2222B">
        <w:rPr>
          <w:rFonts w:asciiTheme="minorEastAsia" w:eastAsiaTheme="minorEastAsia" w:hAnsiTheme="minorEastAsia" w:hint="eastAsia"/>
          <w:sz w:val="32"/>
          <w:szCs w:val="32"/>
        </w:rPr>
        <w:t>，增加</w:t>
      </w:r>
      <w:r w:rsidR="00706BC3">
        <w:rPr>
          <w:rFonts w:asciiTheme="minorEastAsia" w:eastAsiaTheme="minorEastAsia" w:hAnsiTheme="minorEastAsia" w:hint="eastAsia"/>
          <w:sz w:val="32"/>
          <w:szCs w:val="32"/>
        </w:rPr>
        <w:t>1340.42</w:t>
      </w:r>
      <w:r w:rsidR="00A2222B">
        <w:rPr>
          <w:rFonts w:asciiTheme="minorEastAsia" w:eastAsiaTheme="minorEastAsia" w:hAnsiTheme="minorEastAsia" w:hint="eastAsia"/>
          <w:sz w:val="32"/>
          <w:szCs w:val="32"/>
        </w:rPr>
        <w:t>万元，增长</w:t>
      </w:r>
      <w:r w:rsidR="00706BC3">
        <w:rPr>
          <w:rFonts w:asciiTheme="minorEastAsia" w:eastAsiaTheme="minorEastAsia" w:hAnsiTheme="minorEastAsia" w:hint="eastAsia"/>
          <w:sz w:val="32"/>
          <w:szCs w:val="32"/>
        </w:rPr>
        <w:t>26.17</w:t>
      </w:r>
      <w:r w:rsidR="00A2222B">
        <w:rPr>
          <w:rFonts w:asciiTheme="minorEastAsia" w:eastAsiaTheme="minorEastAsia" w:hAnsiTheme="minorEastAsia" w:hint="eastAsia"/>
          <w:sz w:val="32"/>
          <w:szCs w:val="32"/>
        </w:rPr>
        <w:t>%，主要是</w:t>
      </w:r>
      <w:r w:rsidR="00553934">
        <w:rPr>
          <w:rFonts w:asciiTheme="minorEastAsia" w:eastAsiaTheme="minorEastAsia" w:hAnsiTheme="minorEastAsia" w:hint="eastAsia"/>
          <w:sz w:val="32"/>
          <w:szCs w:val="32"/>
        </w:rPr>
        <w:t>因为本年度</w:t>
      </w:r>
      <w:r w:rsidR="00FB2AC1">
        <w:rPr>
          <w:rFonts w:asciiTheme="minorEastAsia" w:eastAsiaTheme="minorEastAsia" w:hAnsiTheme="minorEastAsia" w:hint="eastAsia"/>
          <w:sz w:val="32"/>
          <w:szCs w:val="32"/>
        </w:rPr>
        <w:t>两栋</w:t>
      </w:r>
      <w:r w:rsidR="00553934">
        <w:rPr>
          <w:rFonts w:asciiTheme="minorEastAsia" w:eastAsiaTheme="minorEastAsia" w:hAnsiTheme="minorEastAsia" w:hint="eastAsia"/>
          <w:sz w:val="32"/>
          <w:szCs w:val="32"/>
        </w:rPr>
        <w:t>实训楼</w:t>
      </w:r>
      <w:r w:rsidR="00FB2AC1">
        <w:rPr>
          <w:rFonts w:asciiTheme="minorEastAsia" w:eastAsiaTheme="minorEastAsia" w:hAnsiTheme="minorEastAsia" w:hint="eastAsia"/>
          <w:sz w:val="32"/>
          <w:szCs w:val="32"/>
        </w:rPr>
        <w:t>基建</w:t>
      </w:r>
      <w:r w:rsidR="00553934">
        <w:rPr>
          <w:rFonts w:asciiTheme="minorEastAsia" w:eastAsiaTheme="minorEastAsia" w:hAnsiTheme="minorEastAsia" w:hint="eastAsia"/>
          <w:sz w:val="32"/>
          <w:szCs w:val="32"/>
        </w:rPr>
        <w:t>项目结算工程</w:t>
      </w:r>
      <w:r w:rsidR="00FB2AC1">
        <w:rPr>
          <w:rFonts w:asciiTheme="minorEastAsia" w:eastAsiaTheme="minorEastAsia" w:hAnsiTheme="minorEastAsia" w:hint="eastAsia"/>
          <w:sz w:val="32"/>
          <w:szCs w:val="32"/>
        </w:rPr>
        <w:t>进度</w:t>
      </w:r>
      <w:r w:rsidR="00553934">
        <w:rPr>
          <w:rFonts w:asciiTheme="minorEastAsia" w:eastAsiaTheme="minorEastAsia" w:hAnsiTheme="minorEastAsia" w:hint="eastAsia"/>
          <w:sz w:val="32"/>
          <w:szCs w:val="32"/>
        </w:rPr>
        <w:t>款800</w:t>
      </w:r>
      <w:r w:rsidR="00FB2AC1">
        <w:rPr>
          <w:rFonts w:asciiTheme="minorEastAsia" w:eastAsiaTheme="minorEastAsia" w:hAnsiTheme="minorEastAsia" w:hint="eastAsia"/>
          <w:sz w:val="32"/>
          <w:szCs w:val="32"/>
        </w:rPr>
        <w:t>万以及校园建设专项支出</w:t>
      </w:r>
      <w:r w:rsidR="00553934">
        <w:rPr>
          <w:rFonts w:asciiTheme="minorEastAsia" w:eastAsiaTheme="minorEastAsia" w:hAnsiTheme="minorEastAsia" w:hint="eastAsia"/>
          <w:sz w:val="32"/>
          <w:szCs w:val="32"/>
        </w:rPr>
        <w:t>520.14万元</w:t>
      </w:r>
      <w:r w:rsidR="00A04D23">
        <w:rPr>
          <w:rFonts w:asciiTheme="minorEastAsia" w:eastAsiaTheme="minorEastAsia" w:hAnsiTheme="minorEastAsia" w:hint="eastAsia"/>
          <w:sz w:val="32"/>
          <w:szCs w:val="32"/>
        </w:rPr>
        <w:t>；</w:t>
      </w:r>
      <w:r w:rsidR="00A04D23" w:rsidRPr="00A04D23">
        <w:rPr>
          <w:rFonts w:asciiTheme="minorEastAsia" w:eastAsiaTheme="minorEastAsia" w:hAnsiTheme="minorEastAsia" w:hint="eastAsia"/>
          <w:sz w:val="32"/>
          <w:szCs w:val="32"/>
        </w:rPr>
        <w:t>收支相抵净亏228</w:t>
      </w:r>
      <w:r w:rsidR="00A04D23">
        <w:rPr>
          <w:rFonts w:asciiTheme="minorEastAsia" w:eastAsiaTheme="minorEastAsia" w:hAnsiTheme="minorEastAsia" w:hint="eastAsia"/>
          <w:sz w:val="32"/>
          <w:szCs w:val="32"/>
        </w:rPr>
        <w:t>.86</w:t>
      </w:r>
      <w:r w:rsidR="00A04D23" w:rsidRPr="00A04D23">
        <w:rPr>
          <w:rFonts w:asciiTheme="minorEastAsia" w:eastAsiaTheme="minorEastAsia" w:hAnsiTheme="minorEastAsia" w:hint="eastAsia"/>
          <w:sz w:val="32"/>
          <w:szCs w:val="32"/>
        </w:rPr>
        <w:t>元</w:t>
      </w:r>
      <w:r w:rsidR="00A04D23">
        <w:rPr>
          <w:rFonts w:asciiTheme="minorEastAsia" w:eastAsiaTheme="minorEastAsia" w:hAnsiTheme="minorEastAsia" w:hint="eastAsia"/>
          <w:sz w:val="32"/>
          <w:szCs w:val="32"/>
        </w:rPr>
        <w:t>，主要是因为上年</w:t>
      </w:r>
      <w:r w:rsidR="00A04D23" w:rsidRPr="00A04D23">
        <w:rPr>
          <w:rFonts w:asciiTheme="minorEastAsia" w:eastAsiaTheme="minorEastAsia" w:hAnsiTheme="minorEastAsia" w:hint="eastAsia"/>
          <w:sz w:val="32"/>
          <w:szCs w:val="32"/>
        </w:rPr>
        <w:t>结余资金为专项资金，今年支出执行上年专项</w:t>
      </w:r>
      <w:r w:rsidR="00A04D23">
        <w:rPr>
          <w:rFonts w:asciiTheme="minorEastAsia" w:eastAsiaTheme="minorEastAsia" w:hAnsiTheme="minorEastAsia" w:hint="eastAsia"/>
          <w:sz w:val="32"/>
          <w:szCs w:val="32"/>
        </w:rPr>
        <w:t>资金</w:t>
      </w:r>
      <w:r w:rsidR="00A04D23" w:rsidRPr="00A04D23">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DD5FE9" w:rsidRDefault="00DD5FE9" w:rsidP="00DD5F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3F7D9C">
        <w:rPr>
          <w:rFonts w:asciiTheme="minorEastAsia" w:eastAsiaTheme="minorEastAsia" w:hAnsiTheme="minorEastAsia" w:hint="eastAsia"/>
          <w:sz w:val="32"/>
          <w:szCs w:val="32"/>
        </w:rPr>
        <w:t>5343.57</w:t>
      </w:r>
      <w:r>
        <w:rPr>
          <w:rFonts w:asciiTheme="minorEastAsia" w:eastAsiaTheme="minorEastAsia" w:hAnsiTheme="minorEastAsia" w:hint="eastAsia"/>
          <w:sz w:val="32"/>
          <w:szCs w:val="32"/>
        </w:rPr>
        <w:t>万元，其中：</w:t>
      </w:r>
      <w:r w:rsidR="00DD06FF" w:rsidRPr="00DD06FF">
        <w:rPr>
          <w:rFonts w:asciiTheme="minorEastAsia" w:eastAsiaTheme="minorEastAsia" w:hAnsiTheme="minorEastAsia" w:hint="eastAsia"/>
          <w:sz w:val="32"/>
          <w:szCs w:val="32"/>
        </w:rPr>
        <w:t>财政拨款收入</w:t>
      </w:r>
      <w:r w:rsidR="003F7D9C">
        <w:rPr>
          <w:rFonts w:asciiTheme="minorEastAsia" w:eastAsiaTheme="minorEastAsia" w:hAnsiTheme="minorEastAsia" w:hint="eastAsia"/>
          <w:sz w:val="32"/>
          <w:szCs w:val="32"/>
        </w:rPr>
        <w:t>4747.76</w:t>
      </w:r>
      <w:r w:rsidR="00DD06FF">
        <w:rPr>
          <w:rFonts w:asciiTheme="minorEastAsia" w:eastAsiaTheme="minorEastAsia" w:hAnsiTheme="minorEastAsia" w:hint="eastAsia"/>
          <w:sz w:val="32"/>
          <w:szCs w:val="32"/>
        </w:rPr>
        <w:t>万元，占</w:t>
      </w:r>
      <w:r w:rsidR="003F7D9C">
        <w:rPr>
          <w:rFonts w:asciiTheme="minorEastAsia" w:eastAsiaTheme="minorEastAsia" w:hAnsiTheme="minorEastAsia" w:hint="eastAsia"/>
          <w:sz w:val="32"/>
          <w:szCs w:val="32"/>
        </w:rPr>
        <w:t>88.85</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事业收入</w:t>
      </w:r>
      <w:r w:rsidR="003F7D9C">
        <w:rPr>
          <w:rFonts w:asciiTheme="minorEastAsia" w:eastAsiaTheme="minorEastAsia" w:hAnsiTheme="minorEastAsia" w:hint="eastAsia"/>
          <w:sz w:val="32"/>
          <w:szCs w:val="32"/>
        </w:rPr>
        <w:t>595.81</w:t>
      </w:r>
      <w:r w:rsidR="00DD06FF">
        <w:rPr>
          <w:rFonts w:asciiTheme="minorEastAsia" w:eastAsiaTheme="minorEastAsia" w:hAnsiTheme="minorEastAsia" w:hint="eastAsia"/>
          <w:sz w:val="32"/>
          <w:szCs w:val="32"/>
        </w:rPr>
        <w:t>万元，占</w:t>
      </w:r>
      <w:r w:rsidR="003F7D9C">
        <w:rPr>
          <w:rFonts w:asciiTheme="minorEastAsia" w:eastAsiaTheme="minorEastAsia" w:hAnsiTheme="minorEastAsia" w:hint="eastAsia"/>
          <w:sz w:val="32"/>
          <w:szCs w:val="32"/>
        </w:rPr>
        <w:t>11.15</w:t>
      </w:r>
      <w:r w:rsidR="00DD06FF">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CE04C3"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3F7D9C">
        <w:rPr>
          <w:rFonts w:asciiTheme="minorEastAsia" w:eastAsiaTheme="minorEastAsia" w:hAnsiTheme="minorEastAsia" w:hint="eastAsia"/>
          <w:sz w:val="32"/>
          <w:szCs w:val="32"/>
        </w:rPr>
        <w:t>5572.43</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3F7D9C">
        <w:rPr>
          <w:rFonts w:asciiTheme="minorEastAsia" w:eastAsiaTheme="minorEastAsia" w:hAnsiTheme="minorEastAsia" w:hint="eastAsia"/>
          <w:sz w:val="32"/>
          <w:szCs w:val="32"/>
        </w:rPr>
        <w:t>3945.76</w:t>
      </w:r>
      <w:r>
        <w:rPr>
          <w:rFonts w:asciiTheme="minorEastAsia" w:eastAsiaTheme="minorEastAsia" w:hAnsiTheme="minorEastAsia" w:hint="eastAsia"/>
          <w:sz w:val="32"/>
          <w:szCs w:val="32"/>
        </w:rPr>
        <w:t>万元，占</w:t>
      </w:r>
      <w:r w:rsidR="00E41704">
        <w:rPr>
          <w:rFonts w:asciiTheme="minorEastAsia" w:eastAsiaTheme="minorEastAsia" w:hAnsiTheme="minorEastAsia" w:hint="eastAsia"/>
          <w:sz w:val="32"/>
          <w:szCs w:val="32"/>
        </w:rPr>
        <w:t>70.81</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3F7D9C">
        <w:rPr>
          <w:rFonts w:asciiTheme="minorEastAsia" w:eastAsiaTheme="minorEastAsia" w:hAnsiTheme="minorEastAsia" w:hint="eastAsia"/>
          <w:sz w:val="32"/>
          <w:szCs w:val="32"/>
        </w:rPr>
        <w:t>1626.67</w:t>
      </w:r>
      <w:r>
        <w:rPr>
          <w:rFonts w:asciiTheme="minorEastAsia" w:eastAsiaTheme="minorEastAsia" w:hAnsiTheme="minorEastAsia" w:hint="eastAsia"/>
          <w:sz w:val="32"/>
          <w:szCs w:val="32"/>
        </w:rPr>
        <w:t>万元，占</w:t>
      </w:r>
      <w:r w:rsidR="00E41704">
        <w:rPr>
          <w:rFonts w:asciiTheme="minorEastAsia" w:eastAsiaTheme="minorEastAsia" w:hAnsiTheme="minorEastAsia" w:hint="eastAsia"/>
          <w:sz w:val="32"/>
          <w:szCs w:val="32"/>
        </w:rPr>
        <w:t>29.19</w:t>
      </w:r>
      <w:r>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A04D23" w:rsidRPr="002C320E" w:rsidRDefault="00CE04C3" w:rsidP="00A04D23">
      <w:pPr>
        <w:pStyle w:val="Default"/>
        <w:ind w:firstLine="645"/>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年度财政拨款收</w:t>
      </w:r>
      <w:r w:rsidR="002C320E">
        <w:rPr>
          <w:rFonts w:asciiTheme="minorEastAsia" w:eastAsiaTheme="minorEastAsia" w:hAnsiTheme="minorEastAsia" w:hint="eastAsia"/>
          <w:sz w:val="32"/>
          <w:szCs w:val="32"/>
        </w:rPr>
        <w:t>入</w:t>
      </w:r>
      <w:r>
        <w:rPr>
          <w:rFonts w:asciiTheme="minorEastAsia" w:eastAsiaTheme="minorEastAsia" w:hAnsiTheme="minorEastAsia" w:hint="eastAsia"/>
          <w:sz w:val="32"/>
          <w:szCs w:val="32"/>
        </w:rPr>
        <w:t>总计</w:t>
      </w:r>
      <w:r w:rsidR="00FA5E23">
        <w:rPr>
          <w:rFonts w:asciiTheme="minorEastAsia" w:eastAsiaTheme="minorEastAsia" w:hAnsiTheme="minorEastAsia" w:hint="eastAsia"/>
          <w:sz w:val="32"/>
          <w:szCs w:val="32"/>
        </w:rPr>
        <w:t>5866.87</w:t>
      </w:r>
      <w:r>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00B845B3" w:rsidRPr="00B845B3">
        <w:rPr>
          <w:rFonts w:asciiTheme="minorEastAsia" w:eastAsiaTheme="minorEastAsia" w:hAnsiTheme="minorEastAsia" w:hint="eastAsia"/>
          <w:sz w:val="32"/>
          <w:szCs w:val="32"/>
        </w:rPr>
        <w:t>年相比，增加</w:t>
      </w:r>
      <w:r w:rsidR="00FA5E23">
        <w:rPr>
          <w:rFonts w:asciiTheme="minorEastAsia" w:eastAsiaTheme="minorEastAsia" w:hAnsiTheme="minorEastAsia" w:hint="eastAsia"/>
          <w:sz w:val="32"/>
          <w:szCs w:val="32"/>
        </w:rPr>
        <w:t>1407.67</w:t>
      </w:r>
      <w:r w:rsidR="00B845B3">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增长</w:t>
      </w:r>
      <w:r w:rsidR="00FA5E23">
        <w:rPr>
          <w:rFonts w:asciiTheme="minorEastAsia" w:eastAsiaTheme="minorEastAsia" w:hAnsiTheme="minorEastAsia" w:hint="eastAsia"/>
          <w:sz w:val="32"/>
          <w:szCs w:val="32"/>
        </w:rPr>
        <w:t>31.57</w:t>
      </w:r>
      <w:r w:rsidR="00B845B3" w:rsidRPr="00B845B3">
        <w:rPr>
          <w:rFonts w:asciiTheme="minorEastAsia" w:eastAsiaTheme="minorEastAsia" w:hAnsiTheme="minorEastAsia" w:hint="eastAsia"/>
          <w:sz w:val="32"/>
          <w:szCs w:val="32"/>
        </w:rPr>
        <w:t>%，主要是因为</w:t>
      </w:r>
      <w:r w:rsidR="00FA5E23">
        <w:rPr>
          <w:rFonts w:asciiTheme="minorEastAsia" w:eastAsiaTheme="minorEastAsia" w:hAnsiTheme="minorEastAsia" w:hint="eastAsia"/>
          <w:sz w:val="32"/>
          <w:szCs w:val="32"/>
        </w:rPr>
        <w:t>本年度两栋实训楼基建项目拨入建设资金1500万</w:t>
      </w:r>
      <w:r w:rsidR="00A04D23">
        <w:rPr>
          <w:rFonts w:asciiTheme="minorEastAsia" w:eastAsiaTheme="minorEastAsia" w:hAnsiTheme="minorEastAsia" w:hint="eastAsia"/>
          <w:sz w:val="32"/>
          <w:szCs w:val="32"/>
        </w:rPr>
        <w:t>。</w:t>
      </w:r>
    </w:p>
    <w:p w:rsidR="00DD5FE9" w:rsidRPr="00B845B3" w:rsidRDefault="00DD5FE9" w:rsidP="00A04D23">
      <w:pPr>
        <w:pStyle w:val="Default"/>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1B5466">
      <w:pPr>
        <w:pStyle w:val="Default"/>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CE76A0" w:rsidRPr="00B33BEA" w:rsidRDefault="00CE76A0" w:rsidP="00733A31">
      <w:pPr>
        <w:pStyle w:val="Default"/>
        <w:ind w:firstLineChars="250" w:firstLine="800"/>
        <w:rPr>
          <w:rFonts w:asciiTheme="minorEastAsia" w:eastAsiaTheme="minorEastAsia" w:hAnsiTheme="minorEastAsia"/>
          <w:b/>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D11799">
        <w:rPr>
          <w:rFonts w:asciiTheme="minorEastAsia" w:eastAsiaTheme="minorEastAsia" w:hAnsiTheme="minorEastAsia" w:hint="eastAsia"/>
          <w:sz w:val="32"/>
          <w:szCs w:val="32"/>
        </w:rPr>
        <w:t>4976.62</w:t>
      </w:r>
      <w:r>
        <w:rPr>
          <w:rFonts w:asciiTheme="minorEastAsia" w:eastAsiaTheme="minorEastAsia" w:hAnsiTheme="minorEastAsia" w:hint="eastAsia"/>
          <w:sz w:val="32"/>
          <w:szCs w:val="32"/>
        </w:rPr>
        <w:t>万元，占本年支出合计的</w:t>
      </w:r>
      <w:r w:rsidR="00D11799">
        <w:rPr>
          <w:rFonts w:asciiTheme="minorEastAsia" w:eastAsiaTheme="minorEastAsia" w:hAnsiTheme="minorEastAsia" w:hint="eastAsia"/>
          <w:sz w:val="32"/>
          <w:szCs w:val="32"/>
        </w:rPr>
        <w:t>89.31</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年相比，财政拨款支出增加</w:t>
      </w:r>
      <w:r w:rsidR="00733A31">
        <w:rPr>
          <w:rFonts w:asciiTheme="minorEastAsia" w:eastAsiaTheme="minorEastAsia" w:hAnsiTheme="minorEastAsia" w:hint="eastAsia"/>
          <w:sz w:val="32"/>
          <w:szCs w:val="32"/>
        </w:rPr>
        <w:t>1636.54</w:t>
      </w:r>
      <w:r>
        <w:rPr>
          <w:rFonts w:asciiTheme="minorEastAsia" w:eastAsiaTheme="minorEastAsia" w:hAnsiTheme="minorEastAsia" w:hint="eastAsia"/>
          <w:sz w:val="32"/>
          <w:szCs w:val="32"/>
        </w:rPr>
        <w:t>万元，增长</w:t>
      </w:r>
      <w:r w:rsidR="00733A31">
        <w:rPr>
          <w:rFonts w:asciiTheme="minorEastAsia" w:eastAsiaTheme="minorEastAsia" w:hAnsiTheme="minorEastAsia" w:hint="eastAsia"/>
          <w:sz w:val="32"/>
          <w:szCs w:val="32"/>
        </w:rPr>
        <w:t>49</w:t>
      </w:r>
      <w:r>
        <w:rPr>
          <w:rFonts w:asciiTheme="minorEastAsia" w:eastAsiaTheme="minorEastAsia" w:hAnsiTheme="minorEastAsia" w:hint="eastAsia"/>
          <w:sz w:val="32"/>
          <w:szCs w:val="32"/>
        </w:rPr>
        <w:t>%，主要是因为</w:t>
      </w:r>
      <w:r w:rsidR="00733A31">
        <w:rPr>
          <w:rFonts w:asciiTheme="minorEastAsia" w:eastAsiaTheme="minorEastAsia" w:hAnsiTheme="minorEastAsia" w:hint="eastAsia"/>
          <w:sz w:val="32"/>
          <w:szCs w:val="32"/>
        </w:rPr>
        <w:t>本年度两栋实训楼基建项目结算工程进度款800万以及校园建设专项支出520.14万元。</w:t>
      </w:r>
      <w:r w:rsidR="00B33BEA" w:rsidRPr="00B33BEA">
        <w:rPr>
          <w:rFonts w:asciiTheme="minorEastAsia" w:eastAsiaTheme="minorEastAsia" w:hAnsiTheme="minorEastAsia" w:hint="eastAsia"/>
          <w:b/>
          <w:sz w:val="32"/>
          <w:szCs w:val="32"/>
        </w:rPr>
        <w:t>（二）财政拨款支出决算结构情况</w:t>
      </w:r>
    </w:p>
    <w:p w:rsidR="00691169" w:rsidRDefault="00B33BEA" w:rsidP="006911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733A31">
        <w:rPr>
          <w:rFonts w:asciiTheme="minorEastAsia" w:eastAsiaTheme="minorEastAsia" w:hAnsiTheme="minorEastAsia" w:hint="eastAsia"/>
          <w:sz w:val="32"/>
          <w:szCs w:val="32"/>
        </w:rPr>
        <w:t>4976.62</w:t>
      </w:r>
      <w:r>
        <w:rPr>
          <w:rFonts w:asciiTheme="minorEastAsia" w:eastAsiaTheme="minorEastAsia" w:hAnsiTheme="minorEastAsia" w:hint="eastAsia"/>
          <w:sz w:val="32"/>
          <w:szCs w:val="32"/>
        </w:rPr>
        <w:t>万元，主要用于以下方面：</w:t>
      </w:r>
      <w:r w:rsidR="0062378F">
        <w:rPr>
          <w:rFonts w:asciiTheme="minorEastAsia" w:eastAsiaTheme="minorEastAsia" w:hAnsiTheme="minorEastAsia" w:hint="eastAsia"/>
          <w:sz w:val="32"/>
          <w:szCs w:val="32"/>
        </w:rPr>
        <w:t>教育支出</w:t>
      </w:r>
      <w:r w:rsidR="00733A31">
        <w:rPr>
          <w:rFonts w:asciiTheme="minorEastAsia" w:eastAsiaTheme="minorEastAsia" w:hAnsiTheme="minorEastAsia" w:hint="eastAsia"/>
          <w:sz w:val="32"/>
          <w:szCs w:val="32"/>
        </w:rPr>
        <w:t>4403.16</w:t>
      </w:r>
      <w:r w:rsidR="0062378F">
        <w:rPr>
          <w:rFonts w:asciiTheme="minorEastAsia" w:eastAsiaTheme="minorEastAsia" w:hAnsiTheme="minorEastAsia" w:hint="eastAsia"/>
          <w:sz w:val="32"/>
          <w:szCs w:val="32"/>
        </w:rPr>
        <w:t>万元，占</w:t>
      </w:r>
      <w:r w:rsidR="00691169">
        <w:rPr>
          <w:rFonts w:asciiTheme="minorEastAsia" w:eastAsiaTheme="minorEastAsia" w:hAnsiTheme="minorEastAsia" w:hint="eastAsia"/>
          <w:sz w:val="32"/>
          <w:szCs w:val="32"/>
        </w:rPr>
        <w:t>8</w:t>
      </w:r>
      <w:r w:rsidR="00D25B74">
        <w:rPr>
          <w:rFonts w:asciiTheme="minorEastAsia" w:eastAsiaTheme="minorEastAsia" w:hAnsiTheme="minorEastAsia" w:hint="eastAsia"/>
          <w:sz w:val="32"/>
          <w:szCs w:val="32"/>
        </w:rPr>
        <w:t>8.</w:t>
      </w:r>
      <w:r w:rsidR="00733A31">
        <w:rPr>
          <w:rFonts w:asciiTheme="minorEastAsia" w:eastAsiaTheme="minorEastAsia" w:hAnsiTheme="minorEastAsia" w:hint="eastAsia"/>
          <w:sz w:val="32"/>
          <w:szCs w:val="32"/>
        </w:rPr>
        <w:t>48</w:t>
      </w:r>
      <w:r w:rsidR="0062378F">
        <w:rPr>
          <w:rFonts w:asciiTheme="minorEastAsia" w:eastAsiaTheme="minorEastAsia" w:hAnsiTheme="minorEastAsia" w:hint="eastAsia"/>
          <w:sz w:val="32"/>
          <w:szCs w:val="32"/>
        </w:rPr>
        <w:t>%;</w:t>
      </w:r>
      <w:r w:rsidR="00691169">
        <w:rPr>
          <w:rFonts w:asciiTheme="minorEastAsia" w:eastAsiaTheme="minorEastAsia" w:hAnsiTheme="minorEastAsia" w:hint="eastAsia"/>
          <w:sz w:val="32"/>
          <w:szCs w:val="32"/>
        </w:rPr>
        <w:t>社会保障和就业支出</w:t>
      </w:r>
      <w:r w:rsidR="00733A31">
        <w:rPr>
          <w:rFonts w:asciiTheme="minorEastAsia" w:eastAsiaTheme="minorEastAsia" w:hAnsiTheme="minorEastAsia" w:hint="eastAsia"/>
          <w:sz w:val="32"/>
          <w:szCs w:val="32"/>
        </w:rPr>
        <w:t>250.29</w:t>
      </w:r>
      <w:r w:rsidR="00691169">
        <w:rPr>
          <w:rFonts w:asciiTheme="minorEastAsia" w:eastAsiaTheme="minorEastAsia" w:hAnsiTheme="minorEastAsia" w:hint="eastAsia"/>
          <w:sz w:val="32"/>
          <w:szCs w:val="32"/>
        </w:rPr>
        <w:t>万元，占</w:t>
      </w:r>
      <w:r w:rsidR="00D25B74">
        <w:rPr>
          <w:rFonts w:asciiTheme="minorEastAsia" w:eastAsiaTheme="minorEastAsia" w:hAnsiTheme="minorEastAsia" w:hint="eastAsia"/>
          <w:sz w:val="32"/>
          <w:szCs w:val="32"/>
        </w:rPr>
        <w:t>5.</w:t>
      </w:r>
      <w:r w:rsidR="00733A31">
        <w:rPr>
          <w:rFonts w:asciiTheme="minorEastAsia" w:eastAsiaTheme="minorEastAsia" w:hAnsiTheme="minorEastAsia" w:hint="eastAsia"/>
          <w:sz w:val="32"/>
          <w:szCs w:val="32"/>
        </w:rPr>
        <w:t>03</w:t>
      </w:r>
      <w:r w:rsidR="00691169">
        <w:rPr>
          <w:rFonts w:asciiTheme="minorEastAsia" w:eastAsiaTheme="minorEastAsia" w:hAnsiTheme="minorEastAsia" w:hint="eastAsia"/>
          <w:sz w:val="32"/>
          <w:szCs w:val="32"/>
        </w:rPr>
        <w:t>%;卫生健康支出54.26万元，占</w:t>
      </w:r>
      <w:r w:rsidR="00733A31">
        <w:rPr>
          <w:rFonts w:asciiTheme="minorEastAsia" w:eastAsiaTheme="minorEastAsia" w:hAnsiTheme="minorEastAsia" w:hint="eastAsia"/>
          <w:sz w:val="32"/>
          <w:szCs w:val="32"/>
        </w:rPr>
        <w:t>1.09</w:t>
      </w:r>
      <w:r w:rsidR="00691169">
        <w:rPr>
          <w:rFonts w:asciiTheme="minorEastAsia" w:eastAsiaTheme="minorEastAsia" w:hAnsiTheme="minorEastAsia" w:hint="eastAsia"/>
          <w:sz w:val="32"/>
          <w:szCs w:val="32"/>
        </w:rPr>
        <w:t>%;住房保障支出268.91万元，占</w:t>
      </w:r>
      <w:r w:rsidR="00733A31">
        <w:rPr>
          <w:rFonts w:asciiTheme="minorEastAsia" w:eastAsiaTheme="minorEastAsia" w:hAnsiTheme="minorEastAsia" w:hint="eastAsia"/>
          <w:sz w:val="32"/>
          <w:szCs w:val="32"/>
        </w:rPr>
        <w:t>5.40</w:t>
      </w:r>
      <w:r w:rsidR="00691169">
        <w:rPr>
          <w:rFonts w:asciiTheme="minorEastAsia" w:eastAsiaTheme="minorEastAsia" w:hAnsiTheme="minorEastAsia" w:hint="eastAsia"/>
          <w:sz w:val="32"/>
          <w:szCs w:val="32"/>
        </w:rPr>
        <w:t>%。</w:t>
      </w:r>
    </w:p>
    <w:p w:rsidR="00CE76A0" w:rsidRPr="0062378F" w:rsidRDefault="0062378F" w:rsidP="00691169">
      <w:pPr>
        <w:pStyle w:val="Default"/>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Pr="0062378F" w:rsidRDefault="0062378F" w:rsidP="002C1CE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年度财政拨款支出年初预算数为</w:t>
      </w:r>
      <w:r w:rsidR="00D25B74">
        <w:rPr>
          <w:rFonts w:asciiTheme="minorEastAsia" w:eastAsiaTheme="minorEastAsia" w:hAnsiTheme="minorEastAsia" w:hint="eastAsia"/>
          <w:sz w:val="32"/>
          <w:szCs w:val="32"/>
        </w:rPr>
        <w:t>2344.83</w:t>
      </w:r>
      <w:r>
        <w:rPr>
          <w:rFonts w:asciiTheme="minorEastAsia" w:eastAsiaTheme="minorEastAsia" w:hAnsiTheme="minorEastAsia" w:hint="eastAsia"/>
          <w:sz w:val="32"/>
          <w:szCs w:val="32"/>
        </w:rPr>
        <w:t>万元，支出决算数为</w:t>
      </w:r>
      <w:r w:rsidR="00733A31">
        <w:rPr>
          <w:rFonts w:asciiTheme="minorEastAsia" w:eastAsiaTheme="minorEastAsia" w:hAnsiTheme="minorEastAsia" w:hint="eastAsia"/>
          <w:sz w:val="32"/>
          <w:szCs w:val="32"/>
        </w:rPr>
        <w:t>4976.62</w:t>
      </w:r>
      <w:r>
        <w:rPr>
          <w:rFonts w:asciiTheme="minorEastAsia" w:eastAsiaTheme="minorEastAsia" w:hAnsiTheme="minorEastAsia" w:hint="eastAsia"/>
          <w:sz w:val="32"/>
          <w:szCs w:val="32"/>
        </w:rPr>
        <w:t>万元，完成年初预算的</w:t>
      </w:r>
      <w:r w:rsidR="00733A31">
        <w:rPr>
          <w:rFonts w:asciiTheme="minorEastAsia" w:eastAsiaTheme="minorEastAsia" w:hAnsiTheme="minorEastAsia" w:hint="eastAsia"/>
          <w:sz w:val="32"/>
          <w:szCs w:val="32"/>
        </w:rPr>
        <w:t>212.24</w:t>
      </w:r>
      <w:r>
        <w:rPr>
          <w:rFonts w:asciiTheme="minorEastAsia" w:eastAsiaTheme="minorEastAsia" w:hAnsiTheme="minorEastAsia" w:hint="eastAsia"/>
          <w:sz w:val="32"/>
          <w:szCs w:val="32"/>
        </w:rPr>
        <w:t>%</w:t>
      </w:r>
      <w:r w:rsidR="002C1CE6">
        <w:rPr>
          <w:rFonts w:asciiTheme="minorEastAsia" w:eastAsiaTheme="minorEastAsia" w:hAnsiTheme="minorEastAsia" w:hint="eastAsia"/>
          <w:sz w:val="32"/>
          <w:szCs w:val="32"/>
        </w:rPr>
        <w:t>。</w:t>
      </w:r>
    </w:p>
    <w:p w:rsidR="00DD5FE9" w:rsidRPr="0002229B" w:rsidRDefault="00DD5FE9" w:rsidP="00DD5FE9">
      <w:pPr>
        <w:pStyle w:val="Default"/>
        <w:rPr>
          <w:rFonts w:hAnsi="黑体"/>
          <w:b/>
          <w:sz w:val="32"/>
          <w:szCs w:val="32"/>
        </w:rPr>
      </w:pPr>
      <w:r w:rsidRPr="0002229B">
        <w:rPr>
          <w:rFonts w:hAnsi="黑体" w:hint="eastAsia"/>
          <w:b/>
          <w:sz w:val="32"/>
          <w:szCs w:val="32"/>
        </w:rPr>
        <w:t>六、一般公共预算财政拨款基本支出决算情况说明</w:t>
      </w:r>
    </w:p>
    <w:p w:rsidR="00781061" w:rsidRDefault="0027426B" w:rsidP="0078106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年度财政拨款基本支出</w:t>
      </w:r>
      <w:r w:rsidR="001B5466">
        <w:rPr>
          <w:rFonts w:asciiTheme="minorEastAsia" w:eastAsiaTheme="minorEastAsia" w:hAnsiTheme="minorEastAsia" w:hint="eastAsia"/>
          <w:sz w:val="32"/>
          <w:szCs w:val="32"/>
        </w:rPr>
        <w:t>3945.76</w:t>
      </w:r>
      <w:r>
        <w:rPr>
          <w:rFonts w:asciiTheme="minorEastAsia" w:eastAsiaTheme="minorEastAsia" w:hAnsiTheme="minorEastAsia" w:hint="eastAsia"/>
          <w:sz w:val="32"/>
          <w:szCs w:val="32"/>
        </w:rPr>
        <w:t>万元，其中：人员经费</w:t>
      </w:r>
      <w:r w:rsidR="001B5466">
        <w:rPr>
          <w:rFonts w:asciiTheme="minorEastAsia" w:eastAsiaTheme="minorEastAsia" w:hAnsiTheme="minorEastAsia" w:hint="eastAsia"/>
          <w:sz w:val="32"/>
          <w:szCs w:val="32"/>
        </w:rPr>
        <w:t>3196.5</w:t>
      </w:r>
      <w:r w:rsidR="00781061">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万元，</w:t>
      </w:r>
      <w:r w:rsidR="00074155">
        <w:rPr>
          <w:rFonts w:asciiTheme="minorEastAsia" w:eastAsiaTheme="minorEastAsia" w:hAnsiTheme="minorEastAsia" w:hint="eastAsia"/>
          <w:sz w:val="32"/>
          <w:szCs w:val="32"/>
        </w:rPr>
        <w:t>占基本支出的</w:t>
      </w:r>
      <w:r w:rsidR="00781061">
        <w:rPr>
          <w:rFonts w:asciiTheme="minorEastAsia" w:eastAsiaTheme="minorEastAsia" w:hAnsiTheme="minorEastAsia" w:hint="eastAsia"/>
          <w:sz w:val="32"/>
          <w:szCs w:val="32"/>
        </w:rPr>
        <w:t>81.01</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Pr="0027426B">
        <w:rPr>
          <w:rFonts w:asciiTheme="minorEastAsia" w:eastAsiaTheme="minorEastAsia" w:hAnsiTheme="minorEastAsia" w:hint="eastAsia"/>
          <w:sz w:val="32"/>
          <w:szCs w:val="32"/>
        </w:rPr>
        <w:t>基本工资</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津贴补贴</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伙食补助费</w:t>
      </w:r>
      <w:r>
        <w:rPr>
          <w:rFonts w:asciiTheme="minorEastAsia" w:eastAsiaTheme="minorEastAsia" w:hAnsiTheme="minorEastAsia"/>
          <w:sz w:val="32"/>
          <w:szCs w:val="32"/>
        </w:rPr>
        <w:t>……</w:t>
      </w:r>
      <w:r>
        <w:rPr>
          <w:rFonts w:asciiTheme="minorEastAsia" w:eastAsiaTheme="minorEastAsia" w:hAnsiTheme="minorEastAsia" w:hint="eastAsia"/>
          <w:sz w:val="32"/>
          <w:szCs w:val="32"/>
        </w:rPr>
        <w:t>；公用经费</w:t>
      </w:r>
      <w:r w:rsidR="001B5466">
        <w:rPr>
          <w:rFonts w:asciiTheme="minorEastAsia" w:eastAsiaTheme="minorEastAsia" w:hAnsiTheme="minorEastAsia" w:hint="eastAsia"/>
          <w:sz w:val="32"/>
          <w:szCs w:val="32"/>
        </w:rPr>
        <w:t>619.31</w:t>
      </w:r>
      <w:r>
        <w:rPr>
          <w:rFonts w:asciiTheme="minorEastAsia" w:eastAsiaTheme="minorEastAsia" w:hAnsiTheme="minorEastAsia" w:hint="eastAsia"/>
          <w:sz w:val="32"/>
          <w:szCs w:val="32"/>
        </w:rPr>
        <w:t>万元，</w:t>
      </w:r>
      <w:r w:rsidR="00074155" w:rsidRPr="00074155">
        <w:rPr>
          <w:rFonts w:asciiTheme="minorEastAsia" w:eastAsiaTheme="minorEastAsia" w:hAnsiTheme="minorEastAsia" w:hint="eastAsia"/>
          <w:sz w:val="32"/>
          <w:szCs w:val="32"/>
        </w:rPr>
        <w:t>占基本支出的</w:t>
      </w:r>
      <w:r w:rsidR="00781061">
        <w:rPr>
          <w:rFonts w:asciiTheme="minorEastAsia" w:eastAsiaTheme="minorEastAsia" w:hAnsiTheme="minorEastAsia" w:hint="eastAsia"/>
          <w:sz w:val="32"/>
          <w:szCs w:val="32"/>
        </w:rPr>
        <w:t>15.70</w:t>
      </w:r>
      <w:r w:rsidR="00074155" w:rsidRPr="00074155">
        <w:rPr>
          <w:rFonts w:asciiTheme="minorEastAsia" w:eastAsiaTheme="minorEastAsia" w:hAnsiTheme="minorEastAsia" w:hint="eastAsia"/>
          <w:sz w:val="32"/>
          <w:szCs w:val="32"/>
        </w:rPr>
        <w:t>%</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00FE16FA" w:rsidRPr="00FE16FA">
        <w:rPr>
          <w:rFonts w:asciiTheme="minorEastAsia" w:eastAsiaTheme="minorEastAsia" w:hAnsiTheme="minorEastAsia" w:hint="eastAsia"/>
          <w:sz w:val="32"/>
          <w:szCs w:val="32"/>
        </w:rPr>
        <w:t>办公费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印刷费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咨询费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手续费</w:t>
      </w:r>
      <w:r w:rsidR="005767CC">
        <w:rPr>
          <w:rFonts w:asciiTheme="minorEastAsia" w:eastAsiaTheme="minorEastAsia" w:hAnsiTheme="minorEastAsia"/>
          <w:sz w:val="32"/>
          <w:szCs w:val="32"/>
        </w:rPr>
        <w:t>……</w:t>
      </w:r>
      <w:r w:rsidR="001B5466">
        <w:rPr>
          <w:rFonts w:asciiTheme="minorEastAsia" w:eastAsiaTheme="minorEastAsia" w:hAnsiTheme="minorEastAsia" w:hint="eastAsia"/>
          <w:sz w:val="32"/>
          <w:szCs w:val="32"/>
        </w:rPr>
        <w:t>；资本性支出</w:t>
      </w:r>
      <w:r w:rsidR="00781061">
        <w:rPr>
          <w:rFonts w:asciiTheme="minorEastAsia" w:eastAsiaTheme="minorEastAsia" w:hAnsiTheme="minorEastAsia" w:hint="eastAsia"/>
          <w:sz w:val="32"/>
          <w:szCs w:val="32"/>
        </w:rPr>
        <w:t>129.88万元，</w:t>
      </w:r>
      <w:r w:rsidR="00781061" w:rsidRPr="00074155">
        <w:rPr>
          <w:rFonts w:asciiTheme="minorEastAsia" w:eastAsiaTheme="minorEastAsia" w:hAnsiTheme="minorEastAsia" w:hint="eastAsia"/>
          <w:sz w:val="32"/>
          <w:szCs w:val="32"/>
        </w:rPr>
        <w:t>占基本支出的</w:t>
      </w:r>
      <w:r w:rsidR="00781061">
        <w:rPr>
          <w:rFonts w:asciiTheme="minorEastAsia" w:eastAsiaTheme="minorEastAsia" w:hAnsiTheme="minorEastAsia" w:hint="eastAsia"/>
          <w:sz w:val="32"/>
          <w:szCs w:val="32"/>
        </w:rPr>
        <w:t>3.29</w:t>
      </w:r>
      <w:r w:rsidR="00781061" w:rsidRPr="00074155">
        <w:rPr>
          <w:rFonts w:asciiTheme="minorEastAsia" w:eastAsiaTheme="minorEastAsia" w:hAnsiTheme="minorEastAsia" w:hint="eastAsia"/>
          <w:sz w:val="32"/>
          <w:szCs w:val="32"/>
        </w:rPr>
        <w:t>%</w:t>
      </w:r>
      <w:r w:rsidR="00781061">
        <w:rPr>
          <w:rFonts w:asciiTheme="minorEastAsia" w:eastAsiaTheme="minorEastAsia" w:hAnsiTheme="minorEastAsia" w:hint="eastAsia"/>
          <w:sz w:val="32"/>
          <w:szCs w:val="32"/>
        </w:rPr>
        <w:t>，主要包括办公设备购置、专用设备购置、信息网络及软件购置更新</w:t>
      </w:r>
      <w:r w:rsidR="00781061">
        <w:rPr>
          <w:rFonts w:asciiTheme="minorEastAsia" w:eastAsiaTheme="minorEastAsia" w:hAnsiTheme="minorEastAsia"/>
          <w:sz w:val="32"/>
          <w:szCs w:val="32"/>
        </w:rPr>
        <w:t>……</w:t>
      </w:r>
      <w:r w:rsidR="005767CC">
        <w:rPr>
          <w:rFonts w:asciiTheme="minorEastAsia" w:eastAsiaTheme="minorEastAsia" w:hAnsiTheme="minorEastAsia" w:hint="eastAsia"/>
          <w:sz w:val="32"/>
          <w:szCs w:val="32"/>
        </w:rPr>
        <w:t>。</w:t>
      </w:r>
    </w:p>
    <w:p w:rsidR="00DD5FE9" w:rsidRPr="005767CC" w:rsidRDefault="00DD5FE9" w:rsidP="00781061">
      <w:pPr>
        <w:pStyle w:val="Default"/>
        <w:rPr>
          <w:rFonts w:hAnsi="黑体"/>
          <w:b/>
          <w:sz w:val="32"/>
          <w:szCs w:val="32"/>
        </w:rPr>
      </w:pPr>
      <w:r w:rsidRPr="005767CC">
        <w:rPr>
          <w:rFonts w:hAnsi="黑体" w:hint="eastAsia"/>
          <w:b/>
          <w:sz w:val="32"/>
          <w:szCs w:val="32"/>
        </w:rPr>
        <w:t>七、一般公共预算财政拨款三公经费支出决算情况说明</w:t>
      </w:r>
    </w:p>
    <w:p w:rsidR="005767CC" w:rsidRDefault="005767CC" w:rsidP="00DD5FE9">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5767CC" w:rsidRP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预算为</w:t>
      </w:r>
      <w:r w:rsidR="005003A5">
        <w:rPr>
          <w:rFonts w:asciiTheme="minorEastAsia" w:eastAsiaTheme="minorEastAsia" w:hAnsiTheme="minorEastAsia" w:hint="eastAsia"/>
          <w:sz w:val="32"/>
          <w:szCs w:val="32"/>
        </w:rPr>
        <w:t>0.79</w:t>
      </w:r>
      <w:r>
        <w:rPr>
          <w:rFonts w:asciiTheme="minorEastAsia" w:eastAsiaTheme="minorEastAsia" w:hAnsiTheme="minorEastAsia" w:hint="eastAsia"/>
          <w:sz w:val="32"/>
          <w:szCs w:val="32"/>
        </w:rPr>
        <w:t>万元，支出决算为</w:t>
      </w:r>
      <w:r w:rsidR="005003A5">
        <w:rPr>
          <w:rFonts w:asciiTheme="minorEastAsia" w:eastAsiaTheme="minorEastAsia" w:hAnsiTheme="minorEastAsia" w:hint="eastAsia"/>
          <w:sz w:val="32"/>
          <w:szCs w:val="32"/>
        </w:rPr>
        <w:t>0.79</w:t>
      </w:r>
      <w:r>
        <w:rPr>
          <w:rFonts w:asciiTheme="minorEastAsia" w:eastAsiaTheme="minorEastAsia" w:hAnsiTheme="minorEastAsia" w:hint="eastAsia"/>
          <w:sz w:val="32"/>
          <w:szCs w:val="32"/>
        </w:rPr>
        <w:t>万元，完成预算的</w:t>
      </w:r>
      <w:r w:rsidR="005003A5">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Pr="00590D9F">
        <w:rPr>
          <w:rFonts w:asciiTheme="minorEastAsia" w:eastAsiaTheme="minorEastAsia" w:hAnsiTheme="minorEastAsia" w:hint="eastAsia"/>
          <w:sz w:val="32"/>
          <w:szCs w:val="32"/>
        </w:rPr>
        <w:t>公务接待费</w:t>
      </w:r>
      <w:r w:rsidR="004717A2" w:rsidRPr="004717A2">
        <w:rPr>
          <w:rFonts w:asciiTheme="minorEastAsia" w:eastAsiaTheme="minorEastAsia" w:hAnsiTheme="minorEastAsia" w:hint="eastAsia"/>
          <w:sz w:val="32"/>
          <w:szCs w:val="32"/>
        </w:rPr>
        <w:t>支出预算为</w:t>
      </w:r>
      <w:r w:rsidR="005003A5">
        <w:rPr>
          <w:rFonts w:asciiTheme="minorEastAsia" w:eastAsiaTheme="minorEastAsia" w:hAnsiTheme="minorEastAsia" w:hint="eastAsia"/>
          <w:sz w:val="32"/>
          <w:szCs w:val="32"/>
        </w:rPr>
        <w:t>0.79</w:t>
      </w:r>
      <w:r w:rsidR="004717A2" w:rsidRPr="004717A2">
        <w:rPr>
          <w:rFonts w:asciiTheme="minorEastAsia" w:eastAsiaTheme="minorEastAsia" w:hAnsiTheme="minorEastAsia" w:hint="eastAsia"/>
          <w:sz w:val="32"/>
          <w:szCs w:val="32"/>
        </w:rPr>
        <w:t>万元，支出决算为</w:t>
      </w:r>
      <w:r w:rsidR="005003A5">
        <w:rPr>
          <w:rFonts w:asciiTheme="minorEastAsia" w:eastAsiaTheme="minorEastAsia" w:hAnsiTheme="minorEastAsia" w:hint="eastAsia"/>
          <w:sz w:val="32"/>
          <w:szCs w:val="32"/>
        </w:rPr>
        <w:t>0.79</w:t>
      </w:r>
      <w:r w:rsidR="004717A2" w:rsidRPr="004717A2">
        <w:rPr>
          <w:rFonts w:asciiTheme="minorEastAsia" w:eastAsiaTheme="minorEastAsia" w:hAnsiTheme="minorEastAsia" w:hint="eastAsia"/>
          <w:sz w:val="32"/>
          <w:szCs w:val="32"/>
        </w:rPr>
        <w:t>万元，完成预算的</w:t>
      </w:r>
      <w:r w:rsidR="005003A5">
        <w:rPr>
          <w:rFonts w:asciiTheme="minorEastAsia" w:eastAsiaTheme="minorEastAsia" w:hAnsiTheme="minorEastAsia" w:hint="eastAsia"/>
          <w:sz w:val="32"/>
          <w:szCs w:val="32"/>
        </w:rPr>
        <w:t>100</w:t>
      </w:r>
      <w:r w:rsidR="004717A2" w:rsidRPr="004717A2">
        <w:rPr>
          <w:rFonts w:asciiTheme="minorEastAsia" w:eastAsiaTheme="minorEastAsia" w:hAnsiTheme="minorEastAsia" w:hint="eastAsia"/>
          <w:sz w:val="32"/>
          <w:szCs w:val="32"/>
        </w:rPr>
        <w:t>%，与上年相比减少</w:t>
      </w:r>
      <w:r w:rsidR="00880C02">
        <w:rPr>
          <w:rFonts w:asciiTheme="minorEastAsia" w:eastAsiaTheme="minorEastAsia" w:hAnsiTheme="minorEastAsia" w:hint="eastAsia"/>
          <w:sz w:val="32"/>
          <w:szCs w:val="32"/>
        </w:rPr>
        <w:t>5.22</w:t>
      </w:r>
      <w:r w:rsidR="004717A2" w:rsidRPr="004717A2">
        <w:rPr>
          <w:rFonts w:asciiTheme="minorEastAsia" w:eastAsiaTheme="minorEastAsia" w:hAnsiTheme="minorEastAsia" w:hint="eastAsia"/>
          <w:sz w:val="32"/>
          <w:szCs w:val="32"/>
        </w:rPr>
        <w:t>万元，减少</w:t>
      </w:r>
      <w:r w:rsidR="00880C02">
        <w:rPr>
          <w:rFonts w:asciiTheme="minorEastAsia" w:eastAsiaTheme="minorEastAsia" w:hAnsiTheme="minorEastAsia" w:hint="eastAsia"/>
          <w:sz w:val="32"/>
          <w:szCs w:val="32"/>
        </w:rPr>
        <w:t>87</w:t>
      </w:r>
      <w:r w:rsidR="004717A2" w:rsidRPr="004717A2">
        <w:rPr>
          <w:rFonts w:asciiTheme="minorEastAsia" w:eastAsiaTheme="minorEastAsia" w:hAnsiTheme="minorEastAsia" w:hint="eastAsia"/>
          <w:sz w:val="32"/>
          <w:szCs w:val="32"/>
        </w:rPr>
        <w:t>%,减少的主要原因是</w:t>
      </w:r>
      <w:r w:rsidR="00880C02">
        <w:rPr>
          <w:rFonts w:asciiTheme="minorEastAsia" w:eastAsiaTheme="minorEastAsia" w:hAnsiTheme="minorEastAsia" w:hint="eastAsia"/>
          <w:sz w:val="32"/>
          <w:szCs w:val="32"/>
        </w:rPr>
        <w:t>公务接待变少</w:t>
      </w:r>
      <w:r w:rsidR="004717A2" w:rsidRPr="004717A2">
        <w:rPr>
          <w:rFonts w:asciiTheme="minorEastAsia" w:eastAsiaTheme="minorEastAsia" w:hAnsiTheme="minorEastAsia" w:hint="eastAsia"/>
          <w:sz w:val="32"/>
          <w:szCs w:val="32"/>
        </w:rPr>
        <w:t>。</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C3049A" w:rsidRPr="00C3049A" w:rsidRDefault="004717A2" w:rsidP="005003A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sidR="00880C02">
        <w:rPr>
          <w:rFonts w:asciiTheme="minorEastAsia" w:eastAsiaTheme="minorEastAsia" w:hAnsiTheme="minorEastAsia" w:hint="eastAsia"/>
          <w:sz w:val="32"/>
          <w:szCs w:val="32"/>
        </w:rPr>
        <w:t>0.79</w:t>
      </w:r>
      <w:r>
        <w:rPr>
          <w:rFonts w:asciiTheme="minorEastAsia" w:eastAsiaTheme="minorEastAsia" w:hAnsiTheme="minorEastAsia" w:hint="eastAsia"/>
          <w:sz w:val="32"/>
          <w:szCs w:val="32"/>
        </w:rPr>
        <w:t>万元，占</w:t>
      </w:r>
      <w:r w:rsidR="00880C02">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C3049A">
        <w:rPr>
          <w:rFonts w:asciiTheme="minorEastAsia" w:eastAsiaTheme="minorEastAsia" w:hAnsiTheme="minorEastAsia" w:hint="eastAsia"/>
          <w:sz w:val="32"/>
          <w:szCs w:val="32"/>
        </w:rPr>
        <w:t>全年</w:t>
      </w:r>
      <w:r w:rsidR="00C3049A" w:rsidRPr="00C3049A">
        <w:rPr>
          <w:rFonts w:asciiTheme="minorEastAsia" w:eastAsiaTheme="minorEastAsia" w:hAnsiTheme="minorEastAsia" w:hint="eastAsia"/>
          <w:sz w:val="32"/>
          <w:szCs w:val="32"/>
        </w:rPr>
        <w:t>共接待来访团组</w:t>
      </w:r>
      <w:r w:rsidR="006327F2">
        <w:rPr>
          <w:rFonts w:asciiTheme="minorEastAsia" w:eastAsiaTheme="minorEastAsia" w:hAnsiTheme="minorEastAsia" w:hint="eastAsia"/>
          <w:sz w:val="32"/>
          <w:szCs w:val="32"/>
        </w:rPr>
        <w:t>8</w:t>
      </w:r>
      <w:r w:rsidR="00C3049A" w:rsidRPr="00C3049A">
        <w:rPr>
          <w:rFonts w:asciiTheme="minorEastAsia" w:eastAsiaTheme="minorEastAsia" w:hAnsiTheme="minorEastAsia" w:hint="eastAsia"/>
          <w:sz w:val="32"/>
          <w:szCs w:val="32"/>
        </w:rPr>
        <w:t>个、来宾</w:t>
      </w:r>
      <w:r w:rsidR="000F5421">
        <w:rPr>
          <w:rFonts w:asciiTheme="minorEastAsia" w:eastAsiaTheme="minorEastAsia" w:hAnsiTheme="minorEastAsia" w:hint="eastAsia"/>
          <w:sz w:val="32"/>
          <w:szCs w:val="32"/>
        </w:rPr>
        <w:t>1</w:t>
      </w:r>
      <w:r w:rsidR="006327F2">
        <w:rPr>
          <w:rFonts w:asciiTheme="minorEastAsia" w:eastAsiaTheme="minorEastAsia" w:hAnsiTheme="minorEastAsia" w:hint="eastAsia"/>
          <w:sz w:val="32"/>
          <w:szCs w:val="32"/>
        </w:rPr>
        <w:t>00</w:t>
      </w:r>
      <w:r w:rsidR="00C3049A" w:rsidRPr="00C3049A">
        <w:rPr>
          <w:rFonts w:asciiTheme="minorEastAsia" w:eastAsiaTheme="minorEastAsia" w:hAnsiTheme="minorEastAsia" w:hint="eastAsia"/>
          <w:sz w:val="32"/>
          <w:szCs w:val="32"/>
        </w:rPr>
        <w:t>人次</w:t>
      </w:r>
      <w:r w:rsidR="006327F2">
        <w:rPr>
          <w:rFonts w:asciiTheme="minorEastAsia" w:eastAsiaTheme="minorEastAsia" w:hAnsiTheme="minorEastAsia" w:hint="eastAsia"/>
          <w:sz w:val="32"/>
          <w:szCs w:val="32"/>
        </w:rPr>
        <w:t>，</w:t>
      </w:r>
      <w:r w:rsidR="00C3049A">
        <w:rPr>
          <w:rFonts w:asciiTheme="minorEastAsia" w:eastAsiaTheme="minorEastAsia" w:hAnsiTheme="minorEastAsia" w:hint="eastAsia"/>
          <w:sz w:val="32"/>
          <w:szCs w:val="32"/>
        </w:rPr>
        <w:t>主要是</w:t>
      </w:r>
      <w:r w:rsidR="006327F2">
        <w:rPr>
          <w:rFonts w:asciiTheme="minorEastAsia" w:eastAsiaTheme="minorEastAsia" w:hAnsiTheme="minorEastAsia" w:hint="eastAsia"/>
          <w:sz w:val="32"/>
          <w:szCs w:val="32"/>
        </w:rPr>
        <w:t>校企合作</w:t>
      </w:r>
      <w:r w:rsidR="006327F2">
        <w:rPr>
          <w:rFonts w:asciiTheme="minorEastAsia" w:eastAsiaTheme="minorEastAsia" w:hAnsiTheme="minorEastAsia"/>
          <w:sz w:val="32"/>
          <w:szCs w:val="32"/>
        </w:rPr>
        <w:t>办</w:t>
      </w:r>
      <w:r w:rsidR="006327F2">
        <w:rPr>
          <w:rFonts w:asciiTheme="minorEastAsia" w:eastAsiaTheme="minorEastAsia" w:hAnsiTheme="minorEastAsia" w:hint="eastAsia"/>
          <w:sz w:val="32"/>
          <w:szCs w:val="32"/>
        </w:rPr>
        <w:t>、</w:t>
      </w:r>
      <w:r w:rsidR="006327F2">
        <w:rPr>
          <w:rFonts w:asciiTheme="minorEastAsia" w:eastAsiaTheme="minorEastAsia" w:hAnsiTheme="minorEastAsia"/>
          <w:sz w:val="32"/>
          <w:szCs w:val="32"/>
        </w:rPr>
        <w:t>就业办以及学校职业能力竞赛</w:t>
      </w:r>
      <w:r w:rsidR="00C3049A">
        <w:rPr>
          <w:rFonts w:asciiTheme="minorEastAsia" w:eastAsiaTheme="minorEastAsia" w:hAnsiTheme="minorEastAsia" w:hint="eastAsia"/>
          <w:sz w:val="32"/>
          <w:szCs w:val="32"/>
        </w:rPr>
        <w:t>发生的接待支出</w:t>
      </w:r>
      <w:r w:rsidR="002E5732">
        <w:rPr>
          <w:rFonts w:asciiTheme="minorEastAsia" w:eastAsiaTheme="minorEastAsia" w:hAnsiTheme="minorEastAsia" w:hint="eastAsia"/>
          <w:sz w:val="32"/>
          <w:szCs w:val="32"/>
        </w:rPr>
        <w:t>；</w:t>
      </w:r>
      <w:r w:rsidR="002E5732" w:rsidRPr="002E5732">
        <w:rPr>
          <w:rFonts w:asciiTheme="minorEastAsia" w:eastAsiaTheme="minorEastAsia" w:hAnsiTheme="minorEastAsia" w:hint="eastAsia"/>
          <w:sz w:val="32"/>
          <w:szCs w:val="32"/>
        </w:rPr>
        <w:t>因公出国（境）费支出决算为0万元；公务用车购置费决算0万元，公务运行维护费支出0万元，截至2020年12月31日，我单位开支财政拨款的公务用车保有量为</w:t>
      </w:r>
      <w:r w:rsidR="002E5732">
        <w:rPr>
          <w:rFonts w:asciiTheme="minorEastAsia" w:eastAsiaTheme="minorEastAsia" w:hAnsiTheme="minorEastAsia" w:hint="eastAsia"/>
          <w:sz w:val="32"/>
          <w:szCs w:val="32"/>
        </w:rPr>
        <w:t>0</w:t>
      </w:r>
      <w:r w:rsidR="002E5732" w:rsidRPr="002E5732">
        <w:rPr>
          <w:rFonts w:asciiTheme="minorEastAsia" w:eastAsiaTheme="minorEastAsia" w:hAnsiTheme="minorEastAsia" w:hint="eastAsia"/>
          <w:sz w:val="32"/>
          <w:szCs w:val="32"/>
        </w:rPr>
        <w:t>辆。</w:t>
      </w:r>
    </w:p>
    <w:p w:rsidR="00DD5FE9" w:rsidRPr="006D7730" w:rsidRDefault="00DD5FE9" w:rsidP="00DD5FE9">
      <w:pPr>
        <w:pStyle w:val="Default"/>
        <w:rPr>
          <w:rFonts w:hAnsi="黑体"/>
          <w:b/>
          <w:sz w:val="32"/>
          <w:szCs w:val="32"/>
        </w:rPr>
      </w:pPr>
      <w:r w:rsidRPr="006D7730">
        <w:rPr>
          <w:rFonts w:hAnsi="黑体" w:hint="eastAsia"/>
          <w:b/>
          <w:sz w:val="32"/>
          <w:szCs w:val="32"/>
        </w:rPr>
        <w:lastRenderedPageBreak/>
        <w:t>八、</w:t>
      </w:r>
      <w:r w:rsidR="006D7730" w:rsidRPr="006D7730">
        <w:rPr>
          <w:rFonts w:hAnsi="黑体" w:hint="eastAsia"/>
          <w:b/>
          <w:sz w:val="32"/>
          <w:szCs w:val="32"/>
        </w:rPr>
        <w:t>政府性基金预算收入支出决算情况</w:t>
      </w:r>
    </w:p>
    <w:p w:rsidR="006D7730" w:rsidRPr="00C77645" w:rsidRDefault="00217834" w:rsidP="00DD5FE9">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w:t>
      </w:r>
      <w:r w:rsidR="00687A84" w:rsidRPr="00687A84">
        <w:rPr>
          <w:rFonts w:asciiTheme="minorEastAsia" w:eastAsiaTheme="minorEastAsia" w:hAnsiTheme="minorEastAsia" w:hint="eastAsia"/>
          <w:sz w:val="32"/>
          <w:szCs w:val="32"/>
        </w:rPr>
        <w:t>说明：本单位无政府性基金收支</w:t>
      </w:r>
      <w:r w:rsidR="00687A84">
        <w:rPr>
          <w:rFonts w:asciiTheme="minorEastAsia" w:eastAsiaTheme="minorEastAsia" w:hAnsiTheme="minorEastAsia" w:hint="eastAsia"/>
          <w:sz w:val="32"/>
          <w:szCs w:val="32"/>
        </w:rPr>
        <w:t>。</w:t>
      </w:r>
    </w:p>
    <w:p w:rsidR="000E3EB2" w:rsidRDefault="00C77645" w:rsidP="00DD5FE9">
      <w:pPr>
        <w:pStyle w:val="Default"/>
        <w:rPr>
          <w:rFonts w:hAnsi="黑体"/>
          <w:b/>
          <w:sz w:val="32"/>
          <w:szCs w:val="32"/>
        </w:rPr>
      </w:pPr>
      <w:r w:rsidRPr="00C77645">
        <w:rPr>
          <w:rFonts w:hAnsi="黑体" w:hint="eastAsia"/>
          <w:b/>
          <w:sz w:val="32"/>
          <w:szCs w:val="32"/>
        </w:rPr>
        <w:t>九、</w:t>
      </w:r>
      <w:r w:rsidR="002D7169" w:rsidRPr="002D7169">
        <w:rPr>
          <w:rFonts w:hAnsi="黑体" w:hint="eastAsia"/>
          <w:b/>
          <w:sz w:val="32"/>
          <w:szCs w:val="32"/>
        </w:rPr>
        <w:t>国有资本经营预算财政拨款支出决算情况</w:t>
      </w:r>
    </w:p>
    <w:p w:rsidR="00687A84" w:rsidRDefault="002D7169"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687A84" w:rsidRPr="00687A84">
        <w:rPr>
          <w:rFonts w:asciiTheme="minorEastAsia" w:eastAsiaTheme="minorEastAsia" w:hAnsiTheme="minorEastAsia" w:hint="eastAsia"/>
          <w:sz w:val="32"/>
          <w:szCs w:val="32"/>
        </w:rPr>
        <w:t>说明：</w:t>
      </w:r>
      <w:r w:rsidR="00687A84">
        <w:rPr>
          <w:rFonts w:asciiTheme="minorEastAsia" w:eastAsiaTheme="minorEastAsia" w:hAnsiTheme="minorEastAsia" w:hint="eastAsia"/>
          <w:sz w:val="32"/>
          <w:szCs w:val="32"/>
        </w:rPr>
        <w:t>本</w:t>
      </w:r>
      <w:r w:rsidR="00687A84" w:rsidRPr="00687A84">
        <w:rPr>
          <w:rFonts w:asciiTheme="minorEastAsia" w:eastAsiaTheme="minorEastAsia" w:hAnsiTheme="minorEastAsia" w:hint="eastAsia"/>
          <w:sz w:val="32"/>
          <w:szCs w:val="32"/>
        </w:rPr>
        <w:t>单位无国有资本经营预算财政拨款支出。</w:t>
      </w:r>
    </w:p>
    <w:p w:rsidR="00A92E9F" w:rsidRDefault="000E3EB2" w:rsidP="00DD5FE9">
      <w:pPr>
        <w:pStyle w:val="Default"/>
        <w:rPr>
          <w:rFonts w:hAnsi="黑体"/>
          <w:b/>
          <w:sz w:val="32"/>
          <w:szCs w:val="32"/>
        </w:rPr>
      </w:pPr>
      <w:r>
        <w:rPr>
          <w:rFonts w:hAnsi="黑体" w:hint="eastAsia"/>
          <w:b/>
          <w:sz w:val="32"/>
          <w:szCs w:val="32"/>
        </w:rPr>
        <w:t>十、</w:t>
      </w:r>
      <w:r w:rsidR="00A92E9F" w:rsidRPr="00A92E9F">
        <w:rPr>
          <w:rFonts w:hAnsi="黑体" w:hint="eastAsia"/>
          <w:b/>
          <w:sz w:val="32"/>
          <w:szCs w:val="32"/>
        </w:rPr>
        <w:t>关于机关运行经费支出说明</w:t>
      </w:r>
    </w:p>
    <w:p w:rsidR="00A92E9F" w:rsidRDefault="00217834" w:rsidP="00A92E9F">
      <w:pPr>
        <w:pStyle w:val="Default"/>
        <w:ind w:firstLineChars="200" w:firstLine="640"/>
        <w:rPr>
          <w:rFonts w:asciiTheme="minorEastAsia" w:eastAsiaTheme="minorEastAsia" w:hAnsiTheme="minorEastAsia"/>
          <w:sz w:val="32"/>
          <w:szCs w:val="32"/>
        </w:rPr>
      </w:pPr>
      <w:r w:rsidRPr="00687A84">
        <w:rPr>
          <w:rFonts w:asciiTheme="minorEastAsia" w:eastAsiaTheme="minorEastAsia" w:hAnsiTheme="minorEastAsia" w:hint="eastAsia"/>
          <w:sz w:val="32"/>
          <w:szCs w:val="32"/>
        </w:rPr>
        <w:t>说明：</w:t>
      </w:r>
      <w:r>
        <w:rPr>
          <w:rFonts w:asciiTheme="minorEastAsia" w:eastAsiaTheme="minorEastAsia" w:hAnsiTheme="minorEastAsia" w:hint="eastAsia"/>
          <w:sz w:val="32"/>
          <w:szCs w:val="32"/>
        </w:rPr>
        <w:t>本</w:t>
      </w:r>
      <w:r w:rsidRPr="00687A84">
        <w:rPr>
          <w:rFonts w:asciiTheme="minorEastAsia" w:eastAsiaTheme="minorEastAsia" w:hAnsiTheme="minorEastAsia" w:hint="eastAsia"/>
          <w:sz w:val="32"/>
          <w:szCs w:val="32"/>
        </w:rPr>
        <w:t>单位</w:t>
      </w:r>
      <w:r>
        <w:rPr>
          <w:rFonts w:asciiTheme="minorEastAsia" w:eastAsiaTheme="minorEastAsia" w:hAnsiTheme="minorEastAsia" w:hint="eastAsia"/>
          <w:sz w:val="32"/>
          <w:szCs w:val="32"/>
        </w:rPr>
        <w:t>为财政补助事业单位，无机关运行经费。</w:t>
      </w:r>
    </w:p>
    <w:p w:rsidR="009E6E9A" w:rsidRDefault="009E6E9A" w:rsidP="009E6E9A">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一</w:t>
      </w:r>
      <w:r w:rsidRPr="000273BD">
        <w:rPr>
          <w:rFonts w:hAnsi="黑体" w:hint="eastAsia"/>
          <w:b/>
          <w:sz w:val="32"/>
          <w:szCs w:val="32"/>
        </w:rPr>
        <w:t>、</w:t>
      </w:r>
      <w:r w:rsidRPr="009E6E9A">
        <w:rPr>
          <w:rFonts w:hAnsi="黑体" w:hint="eastAsia"/>
          <w:b/>
          <w:sz w:val="32"/>
          <w:szCs w:val="32"/>
        </w:rPr>
        <w:t>一般性支出情况</w:t>
      </w:r>
    </w:p>
    <w:p w:rsidR="009E6E9A" w:rsidRPr="009B662B" w:rsidRDefault="009B662B" w:rsidP="001E6BE3">
      <w:pPr>
        <w:pStyle w:val="Default"/>
        <w:ind w:firstLineChars="200" w:firstLine="640"/>
        <w:rPr>
          <w:rFonts w:asciiTheme="minorEastAsia" w:eastAsiaTheme="minorEastAsia" w:hAnsiTheme="minorEastAsia"/>
          <w:sz w:val="32"/>
          <w:szCs w:val="32"/>
        </w:rPr>
      </w:pPr>
      <w:r w:rsidRPr="009E6E9A">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9E6E9A">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8.27</w:t>
      </w:r>
      <w:r w:rsidRPr="009E6E9A">
        <w:rPr>
          <w:rFonts w:asciiTheme="minorEastAsia" w:eastAsiaTheme="minorEastAsia" w:hAnsiTheme="minorEastAsia" w:hint="eastAsia"/>
          <w:sz w:val="32"/>
          <w:szCs w:val="32"/>
        </w:rPr>
        <w:t>万元，用于召开</w:t>
      </w:r>
      <w:r>
        <w:rPr>
          <w:rFonts w:asciiTheme="minorEastAsia" w:eastAsiaTheme="minorEastAsia" w:hAnsiTheme="minorEastAsia" w:hint="eastAsia"/>
          <w:sz w:val="32"/>
          <w:szCs w:val="32"/>
        </w:rPr>
        <w:t>第四届校企合作</w:t>
      </w:r>
      <w:r w:rsidRPr="009E6E9A">
        <w:rPr>
          <w:rFonts w:asciiTheme="minorEastAsia" w:eastAsiaTheme="minorEastAsia" w:hAnsiTheme="minorEastAsia" w:hint="eastAsia"/>
          <w:sz w:val="32"/>
          <w:szCs w:val="32"/>
        </w:rPr>
        <w:t>会议，人数</w:t>
      </w:r>
      <w:r>
        <w:rPr>
          <w:rFonts w:asciiTheme="minorEastAsia" w:eastAsiaTheme="minorEastAsia" w:hAnsiTheme="minorEastAsia" w:hint="eastAsia"/>
          <w:sz w:val="32"/>
          <w:szCs w:val="32"/>
        </w:rPr>
        <w:t>247</w:t>
      </w:r>
      <w:r w:rsidRPr="009E6E9A">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岳阳市教育体育局关于召开岳阳市第四届（2019）校企合作创新发展大会</w:t>
      </w:r>
      <w:r w:rsidRPr="009E6E9A">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2020年本部门</w:t>
      </w:r>
      <w:r w:rsidRPr="009E6E9A">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31.58</w:t>
      </w:r>
      <w:r w:rsidRPr="009E6E9A">
        <w:rPr>
          <w:rFonts w:asciiTheme="minorEastAsia" w:eastAsiaTheme="minorEastAsia" w:hAnsiTheme="minorEastAsia" w:hint="eastAsia"/>
          <w:sz w:val="32"/>
          <w:szCs w:val="32"/>
        </w:rPr>
        <w:t>万元，用于开展</w:t>
      </w:r>
      <w:r>
        <w:rPr>
          <w:rFonts w:asciiTheme="minorEastAsia" w:eastAsiaTheme="minorEastAsia" w:hAnsiTheme="minorEastAsia" w:hint="eastAsia"/>
          <w:sz w:val="32"/>
          <w:szCs w:val="32"/>
        </w:rPr>
        <w:t>大汉师创</w:t>
      </w:r>
      <w:r w:rsidRPr="009E6E9A">
        <w:rPr>
          <w:rFonts w:asciiTheme="minorEastAsia" w:eastAsiaTheme="minorEastAsia" w:hAnsiTheme="minorEastAsia" w:hint="eastAsia"/>
          <w:sz w:val="32"/>
          <w:szCs w:val="32"/>
        </w:rPr>
        <w:t>培训</w:t>
      </w:r>
      <w:r>
        <w:rPr>
          <w:rFonts w:asciiTheme="minorEastAsia" w:eastAsiaTheme="minorEastAsia" w:hAnsiTheme="minorEastAsia" w:hint="eastAsia"/>
          <w:sz w:val="32"/>
          <w:szCs w:val="32"/>
        </w:rPr>
        <w:t>、教师省培、教师国培等；</w:t>
      </w:r>
      <w:r w:rsidRPr="009B662B">
        <w:rPr>
          <w:rFonts w:asciiTheme="minorEastAsia" w:eastAsiaTheme="minorEastAsia" w:hAnsiTheme="minorEastAsia" w:hint="eastAsia"/>
          <w:sz w:val="32"/>
          <w:szCs w:val="32"/>
        </w:rPr>
        <w:t>2020年举办</w:t>
      </w:r>
      <w:r>
        <w:rPr>
          <w:rFonts w:asciiTheme="minorEastAsia" w:eastAsiaTheme="minorEastAsia" w:hAnsiTheme="minorEastAsia" w:hint="eastAsia"/>
          <w:sz w:val="32"/>
          <w:szCs w:val="32"/>
        </w:rPr>
        <w:t>相关</w:t>
      </w:r>
      <w:r w:rsidRPr="009B662B">
        <w:rPr>
          <w:rFonts w:asciiTheme="minorEastAsia" w:eastAsiaTheme="minorEastAsia" w:hAnsiTheme="minorEastAsia" w:hint="eastAsia"/>
          <w:sz w:val="32"/>
          <w:szCs w:val="32"/>
        </w:rPr>
        <w:t>节庆、晚会、论坛、赛事活动，开支</w:t>
      </w:r>
      <w:r>
        <w:rPr>
          <w:rFonts w:asciiTheme="minorEastAsia" w:eastAsiaTheme="minorEastAsia" w:hAnsiTheme="minorEastAsia" w:hint="eastAsia"/>
          <w:sz w:val="32"/>
          <w:szCs w:val="32"/>
        </w:rPr>
        <w:t>7.27</w:t>
      </w:r>
      <w:r w:rsidRPr="009B662B">
        <w:rPr>
          <w:rFonts w:asciiTheme="minorEastAsia" w:eastAsiaTheme="minorEastAsia" w:hAnsiTheme="minorEastAsia" w:hint="eastAsia"/>
          <w:sz w:val="32"/>
          <w:szCs w:val="32"/>
        </w:rPr>
        <w:t>万元，主要是</w:t>
      </w:r>
      <w:r>
        <w:rPr>
          <w:rFonts w:asciiTheme="minorEastAsia" w:eastAsiaTheme="minorEastAsia" w:hAnsiTheme="minorEastAsia" w:hint="eastAsia"/>
          <w:sz w:val="32"/>
          <w:szCs w:val="32"/>
        </w:rPr>
        <w:t>学生运动会</w:t>
      </w:r>
      <w:r w:rsidR="001E6BE3">
        <w:rPr>
          <w:rFonts w:asciiTheme="minorEastAsia" w:eastAsiaTheme="minorEastAsia" w:hAnsiTheme="minorEastAsia" w:hint="eastAsia"/>
          <w:sz w:val="32"/>
          <w:szCs w:val="32"/>
        </w:rPr>
        <w:t>开支4.94万元和学生合唱比赛开支2.33万元</w:t>
      </w:r>
      <w:r w:rsidRPr="009B662B">
        <w:rPr>
          <w:rFonts w:asciiTheme="minorEastAsia" w:eastAsiaTheme="minorEastAsia" w:hAnsiTheme="minorEastAsia" w:hint="eastAsia"/>
          <w:sz w:val="32"/>
          <w:szCs w:val="32"/>
        </w:rPr>
        <w:t>。</w:t>
      </w:r>
    </w:p>
    <w:p w:rsidR="00A92E9F" w:rsidRDefault="00A92E9F" w:rsidP="00DD5FE9">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关于政府采购支出说明</w:t>
      </w:r>
    </w:p>
    <w:p w:rsidR="00A92E9F" w:rsidRPr="00A92E9F" w:rsidRDefault="00A92E9F" w:rsidP="009E6E9A">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年度政府采购支出总额</w:t>
      </w:r>
      <w:r w:rsidR="005078D4">
        <w:rPr>
          <w:rFonts w:asciiTheme="minorEastAsia" w:eastAsiaTheme="minorEastAsia" w:hAnsiTheme="minorEastAsia" w:hint="eastAsia"/>
          <w:sz w:val="32"/>
          <w:szCs w:val="32"/>
        </w:rPr>
        <w:t>125.9</w:t>
      </w:r>
      <w:r w:rsidRPr="00A92E9F">
        <w:rPr>
          <w:rFonts w:asciiTheme="minorEastAsia" w:eastAsiaTheme="minorEastAsia" w:hAnsiTheme="minorEastAsia" w:hint="eastAsia"/>
          <w:sz w:val="32"/>
          <w:szCs w:val="32"/>
        </w:rPr>
        <w:t>万元，其中：政府采购货物支出</w:t>
      </w:r>
      <w:r w:rsidR="005078D4">
        <w:rPr>
          <w:rFonts w:asciiTheme="minorEastAsia" w:eastAsiaTheme="minorEastAsia" w:hAnsiTheme="minorEastAsia" w:hint="eastAsia"/>
          <w:sz w:val="32"/>
          <w:szCs w:val="32"/>
        </w:rPr>
        <w:t>96.3</w:t>
      </w:r>
      <w:r w:rsidRPr="00A92E9F">
        <w:rPr>
          <w:rFonts w:asciiTheme="minorEastAsia" w:eastAsiaTheme="minorEastAsia" w:hAnsiTheme="minorEastAsia" w:hint="eastAsia"/>
          <w:sz w:val="32"/>
          <w:szCs w:val="32"/>
        </w:rPr>
        <w:t xml:space="preserve"> 万元、政府采购工程支出</w:t>
      </w:r>
      <w:r w:rsidR="005078D4">
        <w:rPr>
          <w:rFonts w:asciiTheme="minorEastAsia" w:eastAsiaTheme="minorEastAsia" w:hAnsiTheme="minorEastAsia" w:hint="eastAsia"/>
          <w:sz w:val="32"/>
          <w:szCs w:val="32"/>
        </w:rPr>
        <w:t>20.5</w:t>
      </w:r>
      <w:r w:rsidRPr="00A92E9F">
        <w:rPr>
          <w:rFonts w:asciiTheme="minorEastAsia" w:eastAsiaTheme="minorEastAsia" w:hAnsiTheme="minorEastAsia" w:hint="eastAsia"/>
          <w:sz w:val="32"/>
          <w:szCs w:val="32"/>
        </w:rPr>
        <w:t xml:space="preserve"> 万元、政府采购服务支出</w:t>
      </w:r>
      <w:r w:rsidR="005078D4">
        <w:rPr>
          <w:rFonts w:asciiTheme="minorEastAsia" w:eastAsiaTheme="minorEastAsia" w:hAnsiTheme="minorEastAsia" w:hint="eastAsia"/>
          <w:sz w:val="32"/>
          <w:szCs w:val="32"/>
        </w:rPr>
        <w:t>9.1</w:t>
      </w:r>
      <w:r w:rsidRPr="00A92E9F">
        <w:rPr>
          <w:rFonts w:asciiTheme="minorEastAsia" w:eastAsiaTheme="minorEastAsia" w:hAnsiTheme="minorEastAsia" w:hint="eastAsia"/>
          <w:sz w:val="32"/>
          <w:szCs w:val="32"/>
        </w:rPr>
        <w:t>万元。</w:t>
      </w:r>
      <w:r w:rsidR="003940A5" w:rsidRPr="003940A5">
        <w:rPr>
          <w:rFonts w:asciiTheme="minorEastAsia" w:eastAsiaTheme="minorEastAsia" w:hAnsiTheme="minorEastAsia" w:hint="eastAsia"/>
          <w:sz w:val="32"/>
          <w:szCs w:val="32"/>
        </w:rPr>
        <w:t>授予中小企业合同金额</w:t>
      </w:r>
      <w:r w:rsidR="003940A5">
        <w:rPr>
          <w:rFonts w:asciiTheme="minorEastAsia" w:eastAsiaTheme="minorEastAsia" w:hAnsiTheme="minorEastAsia" w:hint="eastAsia"/>
          <w:sz w:val="32"/>
          <w:szCs w:val="32"/>
        </w:rPr>
        <w:t>125.9</w:t>
      </w:r>
      <w:r w:rsidR="003940A5" w:rsidRPr="003940A5">
        <w:rPr>
          <w:rFonts w:asciiTheme="minorEastAsia" w:eastAsiaTheme="minorEastAsia" w:hAnsiTheme="minorEastAsia" w:hint="eastAsia"/>
          <w:sz w:val="32"/>
          <w:szCs w:val="32"/>
        </w:rPr>
        <w:t>万元，占政府采购支出总额的</w:t>
      </w:r>
      <w:r w:rsidR="003940A5">
        <w:rPr>
          <w:rFonts w:asciiTheme="minorEastAsia" w:eastAsiaTheme="minorEastAsia" w:hAnsiTheme="minorEastAsia" w:hint="eastAsia"/>
          <w:sz w:val="32"/>
          <w:szCs w:val="32"/>
        </w:rPr>
        <w:t>100</w:t>
      </w:r>
      <w:r w:rsidR="003940A5" w:rsidRPr="003940A5">
        <w:rPr>
          <w:rFonts w:asciiTheme="minorEastAsia" w:eastAsiaTheme="minorEastAsia" w:hAnsiTheme="minorEastAsia" w:hint="eastAsia"/>
          <w:sz w:val="32"/>
          <w:szCs w:val="32"/>
        </w:rPr>
        <w:t>%，其中：授予小微企业合同金额</w:t>
      </w:r>
      <w:r w:rsidR="003940A5">
        <w:rPr>
          <w:rFonts w:asciiTheme="minorEastAsia" w:eastAsiaTheme="minorEastAsia" w:hAnsiTheme="minorEastAsia" w:hint="eastAsia"/>
          <w:sz w:val="32"/>
          <w:szCs w:val="32"/>
        </w:rPr>
        <w:t>125.9</w:t>
      </w:r>
      <w:r w:rsidR="003940A5" w:rsidRPr="003940A5">
        <w:rPr>
          <w:rFonts w:asciiTheme="minorEastAsia" w:eastAsiaTheme="minorEastAsia" w:hAnsiTheme="minorEastAsia" w:hint="eastAsia"/>
          <w:sz w:val="32"/>
          <w:szCs w:val="32"/>
        </w:rPr>
        <w:t>万元，占政府采购支出总额的</w:t>
      </w:r>
      <w:r w:rsidR="003940A5">
        <w:rPr>
          <w:rFonts w:asciiTheme="minorEastAsia" w:eastAsiaTheme="minorEastAsia" w:hAnsiTheme="minorEastAsia" w:hint="eastAsia"/>
          <w:sz w:val="32"/>
          <w:szCs w:val="32"/>
        </w:rPr>
        <w:t>100</w:t>
      </w:r>
      <w:r w:rsidR="003940A5" w:rsidRPr="003940A5">
        <w:rPr>
          <w:rFonts w:asciiTheme="minorEastAsia" w:eastAsiaTheme="minorEastAsia" w:hAnsiTheme="minorEastAsia" w:hint="eastAsia"/>
          <w:sz w:val="32"/>
          <w:szCs w:val="32"/>
        </w:rPr>
        <w:t>%。</w:t>
      </w:r>
    </w:p>
    <w:p w:rsidR="00A92E9F" w:rsidRPr="00A92E9F" w:rsidRDefault="00A92E9F" w:rsidP="00DD5FE9">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三</w:t>
      </w:r>
      <w:r w:rsidRPr="000273BD">
        <w:rPr>
          <w:rFonts w:hAnsi="黑体" w:hint="eastAsia"/>
          <w:b/>
          <w:sz w:val="32"/>
          <w:szCs w:val="32"/>
        </w:rPr>
        <w:t>、</w:t>
      </w:r>
      <w:r w:rsidRPr="00A92E9F">
        <w:rPr>
          <w:rFonts w:hAnsi="黑体" w:hint="eastAsia"/>
          <w:b/>
          <w:sz w:val="32"/>
          <w:szCs w:val="32"/>
        </w:rPr>
        <w:t>关于国有资产占用情况说明</w:t>
      </w:r>
    </w:p>
    <w:p w:rsidR="00A92E9F" w:rsidRPr="00727A53" w:rsidRDefault="00A92E9F" w:rsidP="00BB4A40">
      <w:pPr>
        <w:pStyle w:val="Default"/>
        <w:ind w:firstLineChars="200" w:firstLine="640"/>
        <w:rPr>
          <w:rFonts w:asciiTheme="minorEastAsia" w:eastAsiaTheme="minorEastAsia" w:hAnsiTheme="minorEastAsia"/>
          <w:sz w:val="32"/>
          <w:szCs w:val="32"/>
        </w:rPr>
      </w:pPr>
      <w:r w:rsidRPr="00727A53">
        <w:rPr>
          <w:rFonts w:asciiTheme="minorEastAsia" w:eastAsiaTheme="minorEastAsia" w:hAnsiTheme="minorEastAsia" w:hint="eastAsia"/>
          <w:sz w:val="32"/>
          <w:szCs w:val="32"/>
        </w:rPr>
        <w:t>截至</w:t>
      </w:r>
      <w:r w:rsidR="00061F7B">
        <w:rPr>
          <w:rFonts w:asciiTheme="minorEastAsia" w:eastAsiaTheme="minorEastAsia" w:hAnsiTheme="minorEastAsia" w:hint="eastAsia"/>
          <w:sz w:val="32"/>
          <w:szCs w:val="32"/>
        </w:rPr>
        <w:t>2020</w:t>
      </w:r>
      <w:r w:rsidRPr="00727A53">
        <w:rPr>
          <w:rFonts w:asciiTheme="minorEastAsia" w:eastAsiaTheme="minorEastAsia" w:hAnsiTheme="minorEastAsia" w:hint="eastAsia"/>
          <w:sz w:val="32"/>
          <w:szCs w:val="32"/>
        </w:rPr>
        <w:t>年</w:t>
      </w:r>
      <w:r w:rsidR="00727A53" w:rsidRPr="00727A53">
        <w:rPr>
          <w:rFonts w:asciiTheme="minorEastAsia" w:eastAsiaTheme="minorEastAsia" w:hAnsiTheme="minorEastAsia" w:hint="eastAsia"/>
          <w:sz w:val="32"/>
          <w:szCs w:val="32"/>
        </w:rPr>
        <w:t>12</w:t>
      </w:r>
      <w:r w:rsidRPr="00727A53">
        <w:rPr>
          <w:rFonts w:asciiTheme="minorEastAsia" w:eastAsiaTheme="minorEastAsia" w:hAnsiTheme="minorEastAsia" w:hint="eastAsia"/>
          <w:sz w:val="32"/>
          <w:szCs w:val="32"/>
        </w:rPr>
        <w:t>月</w:t>
      </w:r>
      <w:r w:rsidR="00727A53" w:rsidRPr="00727A53">
        <w:rPr>
          <w:rFonts w:asciiTheme="minorEastAsia" w:eastAsiaTheme="minorEastAsia" w:hAnsiTheme="minorEastAsia" w:hint="eastAsia"/>
          <w:sz w:val="32"/>
          <w:szCs w:val="32"/>
        </w:rPr>
        <w:t>31</w:t>
      </w:r>
      <w:r w:rsidRPr="00727A53">
        <w:rPr>
          <w:rFonts w:asciiTheme="minorEastAsia" w:eastAsiaTheme="minorEastAsia" w:hAnsiTheme="minorEastAsia" w:hint="eastAsia"/>
          <w:sz w:val="32"/>
          <w:szCs w:val="32"/>
        </w:rPr>
        <w:t>日，单位价值50万元以上通用设备</w:t>
      </w:r>
      <w:r w:rsidR="003F0F33">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台（套）；单位价值</w:t>
      </w:r>
      <w:r w:rsidR="00727A53">
        <w:rPr>
          <w:rFonts w:asciiTheme="minorEastAsia" w:eastAsiaTheme="minorEastAsia" w:hAnsiTheme="minorEastAsia" w:hint="eastAsia"/>
          <w:sz w:val="32"/>
          <w:szCs w:val="32"/>
        </w:rPr>
        <w:t>100</w:t>
      </w:r>
      <w:r w:rsidRPr="00727A53">
        <w:rPr>
          <w:rFonts w:asciiTheme="minorEastAsia" w:eastAsiaTheme="minorEastAsia" w:hAnsiTheme="minorEastAsia" w:hint="eastAsia"/>
          <w:sz w:val="32"/>
          <w:szCs w:val="32"/>
        </w:rPr>
        <w:t>万元以上专用设备</w:t>
      </w:r>
      <w:r w:rsidR="003F0F33">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w:t>
      </w:r>
    </w:p>
    <w:p w:rsidR="009E6E9A" w:rsidRPr="00A92E9F" w:rsidRDefault="009E6E9A" w:rsidP="009E6E9A">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四</w:t>
      </w:r>
      <w:r w:rsidRPr="000273BD">
        <w:rPr>
          <w:rFonts w:hAnsi="黑体" w:hint="eastAsia"/>
          <w:b/>
          <w:sz w:val="32"/>
          <w:szCs w:val="32"/>
        </w:rPr>
        <w:t>、</w:t>
      </w:r>
      <w:r w:rsidRPr="009E6E9A">
        <w:rPr>
          <w:rFonts w:hAnsi="黑体" w:hint="eastAsia"/>
          <w:b/>
          <w:sz w:val="32"/>
          <w:szCs w:val="32"/>
        </w:rPr>
        <w:t>关于</w:t>
      </w:r>
      <w:r w:rsidR="00041E3F">
        <w:rPr>
          <w:rFonts w:hAnsi="黑体" w:hint="eastAsia"/>
          <w:b/>
          <w:sz w:val="32"/>
          <w:szCs w:val="32"/>
        </w:rPr>
        <w:t>2020</w:t>
      </w:r>
      <w:r w:rsidRPr="009E6E9A">
        <w:rPr>
          <w:rFonts w:hAnsi="黑体" w:hint="eastAsia"/>
          <w:b/>
          <w:sz w:val="32"/>
          <w:szCs w:val="32"/>
        </w:rPr>
        <w:t>年度预算绩效情况的说明</w:t>
      </w:r>
    </w:p>
    <w:p w:rsidR="00727A53" w:rsidRPr="00E67BE6" w:rsidRDefault="00E67BE6" w:rsidP="00DD2C82">
      <w:pPr>
        <w:pStyle w:val="Default"/>
        <w:ind w:firstLineChars="200" w:firstLine="640"/>
        <w:rPr>
          <w:rFonts w:asciiTheme="minorEastAsia" w:eastAsiaTheme="minorEastAsia" w:hAnsiTheme="minorEastAsia"/>
          <w:sz w:val="32"/>
          <w:szCs w:val="32"/>
        </w:rPr>
      </w:pPr>
      <w:r w:rsidRPr="00E67BE6">
        <w:rPr>
          <w:rFonts w:asciiTheme="minorEastAsia" w:eastAsiaTheme="minorEastAsia" w:hAnsiTheme="minorEastAsia" w:hint="eastAsia"/>
          <w:sz w:val="32"/>
          <w:szCs w:val="32"/>
        </w:rPr>
        <w:t>本部门</w:t>
      </w:r>
      <w:r w:rsidR="00611E05">
        <w:rPr>
          <w:rFonts w:asciiTheme="minorEastAsia" w:eastAsiaTheme="minorEastAsia" w:hAnsiTheme="minorEastAsia" w:hint="eastAsia"/>
          <w:sz w:val="32"/>
          <w:szCs w:val="32"/>
        </w:rPr>
        <w:t>2020年度预算绩效情况</w:t>
      </w:r>
      <w:r w:rsidR="00AB54A0">
        <w:rPr>
          <w:rFonts w:asciiTheme="minorEastAsia" w:eastAsiaTheme="minorEastAsia" w:hAnsiTheme="minorEastAsia" w:hint="eastAsia"/>
          <w:sz w:val="32"/>
          <w:szCs w:val="32"/>
        </w:rPr>
        <w:t>通过岳阳市2020年度部门整体支出绩效评价</w:t>
      </w:r>
      <w:r w:rsidR="00611E05">
        <w:rPr>
          <w:rFonts w:asciiTheme="minorEastAsia" w:eastAsiaTheme="minorEastAsia" w:hAnsiTheme="minorEastAsia" w:hint="eastAsia"/>
          <w:sz w:val="32"/>
          <w:szCs w:val="32"/>
        </w:rPr>
        <w:t>自评报告</w:t>
      </w:r>
      <w:r w:rsidR="001359FF">
        <w:rPr>
          <w:rFonts w:asciiTheme="minorEastAsia" w:eastAsiaTheme="minorEastAsia" w:hAnsiTheme="minorEastAsia" w:hint="eastAsia"/>
          <w:sz w:val="32"/>
          <w:szCs w:val="32"/>
        </w:rPr>
        <w:t>进行了说明，并以附件形式上传，</w:t>
      </w:r>
      <w:r w:rsidR="00BD7F44">
        <w:rPr>
          <w:rFonts w:asciiTheme="minorEastAsia" w:eastAsiaTheme="minorEastAsia" w:hAnsiTheme="minorEastAsia" w:hint="eastAsia"/>
          <w:sz w:val="32"/>
          <w:szCs w:val="32"/>
        </w:rPr>
        <w:t>具体情况说明见附件</w:t>
      </w:r>
      <w:r w:rsidR="001359FF">
        <w:rPr>
          <w:rFonts w:asciiTheme="minorEastAsia" w:eastAsiaTheme="minorEastAsia" w:hAnsiTheme="minorEastAsia" w:hint="eastAsia"/>
          <w:sz w:val="32"/>
          <w:szCs w:val="32"/>
        </w:rPr>
        <w:t>1</w:t>
      </w:r>
      <w:r w:rsidR="00BD7F44">
        <w:rPr>
          <w:rFonts w:asciiTheme="minorEastAsia" w:eastAsiaTheme="minorEastAsia" w:hAnsiTheme="minorEastAsia" w:hint="eastAsia"/>
          <w:sz w:val="32"/>
          <w:szCs w:val="32"/>
        </w:rPr>
        <w:t>。</w:t>
      </w:r>
      <w:bookmarkStart w:id="3" w:name="_GoBack"/>
      <w:bookmarkEnd w:id="3"/>
    </w:p>
    <w:p w:rsidR="00E67BE6" w:rsidRDefault="00E67BE6" w:rsidP="00DE4710">
      <w:pPr>
        <w:pStyle w:val="Default"/>
        <w:rPr>
          <w:sz w:val="72"/>
          <w:szCs w:val="72"/>
        </w:rPr>
      </w:pPr>
    </w:p>
    <w:p w:rsidR="00E67BE6" w:rsidRDefault="00E67BE6" w:rsidP="00E67BE6">
      <w:pPr>
        <w:pStyle w:val="Default"/>
        <w:jc w:val="center"/>
        <w:rPr>
          <w:sz w:val="72"/>
          <w:szCs w:val="72"/>
        </w:rPr>
      </w:pPr>
    </w:p>
    <w:p w:rsidR="007165B7" w:rsidRDefault="007165B7" w:rsidP="00E67BE6">
      <w:pPr>
        <w:pStyle w:val="Default"/>
        <w:jc w:val="center"/>
        <w:rPr>
          <w:sz w:val="72"/>
          <w:szCs w:val="72"/>
        </w:rPr>
      </w:pPr>
    </w:p>
    <w:p w:rsidR="00E67BE6" w:rsidRDefault="00E67BE6" w:rsidP="00E67BE6">
      <w:pPr>
        <w:pStyle w:val="Default"/>
        <w:jc w:val="center"/>
        <w:rPr>
          <w:sz w:val="72"/>
          <w:szCs w:val="72"/>
        </w:rPr>
      </w:pPr>
      <w:r>
        <w:rPr>
          <w:rFonts w:hint="eastAsia"/>
          <w:sz w:val="72"/>
          <w:szCs w:val="72"/>
        </w:rPr>
        <w:t>第</w:t>
      </w:r>
      <w:r w:rsidR="00687A84">
        <w:rPr>
          <w:rFonts w:hint="eastAsia"/>
          <w:sz w:val="72"/>
          <w:szCs w:val="72"/>
        </w:rPr>
        <w:t>四</w:t>
      </w:r>
      <w:r>
        <w:rPr>
          <w:rFonts w:hint="eastAsia"/>
          <w:sz w:val="72"/>
          <w:szCs w:val="72"/>
        </w:rPr>
        <w:t>部分</w:t>
      </w:r>
    </w:p>
    <w:p w:rsidR="00EF74D4" w:rsidRPr="00EF74D4" w:rsidRDefault="00EF74D4" w:rsidP="00EF74D4">
      <w:pPr>
        <w:pStyle w:val="Default"/>
        <w:rPr>
          <w:rFonts w:hAnsi="黑体"/>
          <w:b/>
          <w:sz w:val="32"/>
          <w:szCs w:val="32"/>
        </w:rPr>
      </w:pPr>
      <w:r w:rsidRPr="00EF74D4">
        <w:rPr>
          <w:rFonts w:hAnsi="黑体" w:hint="eastAsia"/>
          <w:b/>
          <w:sz w:val="32"/>
          <w:szCs w:val="32"/>
        </w:rPr>
        <w:t>一、名词解释</w:t>
      </w:r>
    </w:p>
    <w:p w:rsidR="00EF74D4" w:rsidRPr="00EF74D4" w:rsidRDefault="00EF74D4" w:rsidP="00EF74D4">
      <w:pPr>
        <w:pStyle w:val="Default"/>
        <w:ind w:firstLineChars="200" w:firstLine="640"/>
        <w:rPr>
          <w:rFonts w:asciiTheme="minorEastAsia" w:eastAsiaTheme="minorEastAsia" w:hAnsiTheme="minorEastAsia"/>
          <w:sz w:val="32"/>
          <w:szCs w:val="32"/>
        </w:rPr>
      </w:pPr>
      <w:r w:rsidRPr="00EF74D4">
        <w:rPr>
          <w:rFonts w:asciiTheme="minorEastAsia" w:eastAsiaTheme="minorEastAsia" w:hAnsiTheme="minorEastAsia" w:hint="eastAsia"/>
          <w:sz w:val="32"/>
          <w:szCs w:val="32"/>
        </w:rPr>
        <w:t>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rsidR="00EF74D4" w:rsidRPr="00EF74D4" w:rsidRDefault="00EF74D4" w:rsidP="00EF74D4">
      <w:pPr>
        <w:pStyle w:val="Default"/>
        <w:ind w:firstLineChars="200" w:firstLine="640"/>
        <w:rPr>
          <w:rFonts w:asciiTheme="minorEastAsia" w:eastAsiaTheme="minorEastAsia" w:hAnsiTheme="minorEastAsia"/>
          <w:sz w:val="32"/>
          <w:szCs w:val="32"/>
        </w:rPr>
      </w:pPr>
      <w:r w:rsidRPr="00EF74D4">
        <w:rPr>
          <w:rFonts w:asciiTheme="minorEastAsia" w:eastAsiaTheme="minorEastAsia" w:hAnsiTheme="minorEastAsia" w:hint="eastAsia"/>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E67BE6" w:rsidRPr="00EF74D4" w:rsidRDefault="00E67BE6" w:rsidP="00E67BE6">
      <w:pPr>
        <w:jc w:val="center"/>
        <w:rPr>
          <w:rFonts w:ascii="黑体" w:eastAsia="黑体" w:cs="黑体"/>
          <w:color w:val="000000"/>
          <w:kern w:val="0"/>
          <w:sz w:val="70"/>
          <w:szCs w:val="70"/>
        </w:rPr>
      </w:pPr>
    </w:p>
    <w:p w:rsidR="007165B7" w:rsidRDefault="007165B7" w:rsidP="007165B7">
      <w:pPr>
        <w:rPr>
          <w:rFonts w:ascii="黑体" w:eastAsia="黑体" w:cs="黑体"/>
          <w:color w:val="000000"/>
          <w:kern w:val="0"/>
          <w:sz w:val="70"/>
          <w:szCs w:val="70"/>
        </w:rPr>
      </w:pPr>
    </w:p>
    <w:p w:rsidR="00E67BE6" w:rsidRDefault="00E67BE6" w:rsidP="00E67BE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E67BE6" w:rsidRDefault="00E67BE6" w:rsidP="00E67BE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E67BE6" w:rsidRDefault="00E67BE6" w:rsidP="00E67BE6">
      <w:pPr>
        <w:jc w:val="center"/>
        <w:rPr>
          <w:rFonts w:ascii="黑体" w:eastAsia="黑体" w:cs="黑体"/>
          <w:color w:val="000000"/>
          <w:kern w:val="0"/>
          <w:sz w:val="70"/>
          <w:szCs w:val="70"/>
        </w:rPr>
      </w:pPr>
    </w:p>
    <w:p w:rsidR="00E67BE6" w:rsidRDefault="00E67BE6" w:rsidP="00E67BE6">
      <w:pPr>
        <w:ind w:firstLineChars="200" w:firstLine="643"/>
        <w:jc w:val="center"/>
        <w:rPr>
          <w:rFonts w:asciiTheme="minorEastAsia" w:hAnsiTheme="minorEastAsia" w:cs="黑体"/>
          <w:b/>
          <w:color w:val="000000"/>
          <w:kern w:val="0"/>
          <w:sz w:val="32"/>
          <w:szCs w:val="32"/>
        </w:rPr>
      </w:pPr>
      <w:r w:rsidRPr="00A42218">
        <w:rPr>
          <w:rFonts w:asciiTheme="minorEastAsia" w:hAnsiTheme="minorEastAsia" w:cs="黑体" w:hint="eastAsia"/>
          <w:b/>
          <w:color w:val="000000"/>
          <w:kern w:val="0"/>
          <w:sz w:val="32"/>
          <w:szCs w:val="32"/>
        </w:rPr>
        <w:t>20</w:t>
      </w:r>
      <w:r>
        <w:rPr>
          <w:rFonts w:asciiTheme="minorEastAsia" w:hAnsiTheme="minorEastAsia" w:cs="黑体" w:hint="eastAsia"/>
          <w:b/>
          <w:color w:val="000000"/>
          <w:kern w:val="0"/>
          <w:sz w:val="32"/>
          <w:szCs w:val="32"/>
        </w:rPr>
        <w:t>20</w:t>
      </w:r>
      <w:r w:rsidRPr="00A42218">
        <w:rPr>
          <w:rFonts w:asciiTheme="minorEastAsia" w:hAnsiTheme="minorEastAsia" w:cs="黑体" w:hint="eastAsia"/>
          <w:b/>
          <w:color w:val="000000"/>
          <w:kern w:val="0"/>
          <w:sz w:val="32"/>
          <w:szCs w:val="32"/>
        </w:rPr>
        <w:t>年度部门整体支出绩效评价报告</w:t>
      </w:r>
    </w:p>
    <w:p w:rsidR="00704395" w:rsidRPr="00C10681" w:rsidRDefault="00704395" w:rsidP="00C10681">
      <w:pPr>
        <w:ind w:firstLineChars="200" w:firstLine="640"/>
        <w:jc w:val="left"/>
        <w:rPr>
          <w:rFonts w:asciiTheme="minorEastAsia" w:hAnsiTheme="minorEastAsia" w:cs="黑体"/>
          <w:color w:val="000000"/>
          <w:kern w:val="0"/>
          <w:sz w:val="32"/>
          <w:szCs w:val="32"/>
        </w:rPr>
      </w:pPr>
    </w:p>
    <w:sectPr w:rsidR="00704395" w:rsidRPr="00C10681"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491" w:rsidRDefault="00116491" w:rsidP="009B3ADF">
      <w:r>
        <w:separator/>
      </w:r>
    </w:p>
  </w:endnote>
  <w:endnote w:type="continuationSeparator" w:id="0">
    <w:p w:rsidR="00116491" w:rsidRDefault="00116491"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491" w:rsidRDefault="00116491" w:rsidP="009B3ADF">
      <w:r>
        <w:separator/>
      </w:r>
    </w:p>
  </w:footnote>
  <w:footnote w:type="continuationSeparator" w:id="0">
    <w:p w:rsidR="00116491" w:rsidRDefault="00116491"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2648C2"/>
    <w:multiLevelType w:val="hybridMultilevel"/>
    <w:tmpl w:val="7736BE2E"/>
    <w:lvl w:ilvl="0" w:tplc="FBC08A92">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04D0B"/>
    <w:rsid w:val="000118A1"/>
    <w:rsid w:val="0002229B"/>
    <w:rsid w:val="0002659B"/>
    <w:rsid w:val="000273BD"/>
    <w:rsid w:val="00034DEE"/>
    <w:rsid w:val="000415B7"/>
    <w:rsid w:val="00041E3F"/>
    <w:rsid w:val="00055DAA"/>
    <w:rsid w:val="00061F7B"/>
    <w:rsid w:val="000658A3"/>
    <w:rsid w:val="00074155"/>
    <w:rsid w:val="000A3F69"/>
    <w:rsid w:val="000E1ACA"/>
    <w:rsid w:val="000E3EB2"/>
    <w:rsid w:val="000F2E20"/>
    <w:rsid w:val="000F5421"/>
    <w:rsid w:val="00103957"/>
    <w:rsid w:val="00116491"/>
    <w:rsid w:val="001359FF"/>
    <w:rsid w:val="00152C6D"/>
    <w:rsid w:val="00162D39"/>
    <w:rsid w:val="001678BD"/>
    <w:rsid w:val="00185DB4"/>
    <w:rsid w:val="001A67DB"/>
    <w:rsid w:val="001B5466"/>
    <w:rsid w:val="001C3C29"/>
    <w:rsid w:val="001D4F1A"/>
    <w:rsid w:val="001D51E5"/>
    <w:rsid w:val="001E080D"/>
    <w:rsid w:val="001E53D0"/>
    <w:rsid w:val="001E6BE3"/>
    <w:rsid w:val="001F0C3B"/>
    <w:rsid w:val="00202C82"/>
    <w:rsid w:val="00203710"/>
    <w:rsid w:val="00206D65"/>
    <w:rsid w:val="00210B4D"/>
    <w:rsid w:val="00214427"/>
    <w:rsid w:val="00217834"/>
    <w:rsid w:val="00226CB7"/>
    <w:rsid w:val="002624E5"/>
    <w:rsid w:val="00264552"/>
    <w:rsid w:val="00264EF9"/>
    <w:rsid w:val="00265724"/>
    <w:rsid w:val="0027426B"/>
    <w:rsid w:val="00286FDE"/>
    <w:rsid w:val="00296D76"/>
    <w:rsid w:val="002C1CE6"/>
    <w:rsid w:val="002C320E"/>
    <w:rsid w:val="002D7169"/>
    <w:rsid w:val="002E0A30"/>
    <w:rsid w:val="002E5732"/>
    <w:rsid w:val="003130C4"/>
    <w:rsid w:val="00316C4B"/>
    <w:rsid w:val="0032192B"/>
    <w:rsid w:val="003479BD"/>
    <w:rsid w:val="00353197"/>
    <w:rsid w:val="0037197D"/>
    <w:rsid w:val="003736E9"/>
    <w:rsid w:val="003768D5"/>
    <w:rsid w:val="003940A5"/>
    <w:rsid w:val="003C47E6"/>
    <w:rsid w:val="003C4FC2"/>
    <w:rsid w:val="003F0F33"/>
    <w:rsid w:val="003F7CE0"/>
    <w:rsid w:val="003F7D9C"/>
    <w:rsid w:val="00416E61"/>
    <w:rsid w:val="0042790C"/>
    <w:rsid w:val="004506F9"/>
    <w:rsid w:val="004717A2"/>
    <w:rsid w:val="00473DF3"/>
    <w:rsid w:val="00474DFE"/>
    <w:rsid w:val="00487911"/>
    <w:rsid w:val="00491741"/>
    <w:rsid w:val="004A0CDB"/>
    <w:rsid w:val="005003A5"/>
    <w:rsid w:val="00500E5F"/>
    <w:rsid w:val="005078D4"/>
    <w:rsid w:val="005122EF"/>
    <w:rsid w:val="0051441A"/>
    <w:rsid w:val="00517C33"/>
    <w:rsid w:val="00523644"/>
    <w:rsid w:val="0054069E"/>
    <w:rsid w:val="00544866"/>
    <w:rsid w:val="00553934"/>
    <w:rsid w:val="0056394B"/>
    <w:rsid w:val="005767CC"/>
    <w:rsid w:val="00590D9F"/>
    <w:rsid w:val="00595D26"/>
    <w:rsid w:val="005A485E"/>
    <w:rsid w:val="005A74E6"/>
    <w:rsid w:val="005B404E"/>
    <w:rsid w:val="005B74B2"/>
    <w:rsid w:val="005D4D55"/>
    <w:rsid w:val="005E2CFB"/>
    <w:rsid w:val="005F3D1C"/>
    <w:rsid w:val="00611E05"/>
    <w:rsid w:val="0062378F"/>
    <w:rsid w:val="006327F2"/>
    <w:rsid w:val="00641842"/>
    <w:rsid w:val="00651EEC"/>
    <w:rsid w:val="006828FB"/>
    <w:rsid w:val="00687A84"/>
    <w:rsid w:val="00691169"/>
    <w:rsid w:val="00691E8C"/>
    <w:rsid w:val="006A22C4"/>
    <w:rsid w:val="006A351B"/>
    <w:rsid w:val="006B0422"/>
    <w:rsid w:val="006C1B53"/>
    <w:rsid w:val="006C1B58"/>
    <w:rsid w:val="006D7730"/>
    <w:rsid w:val="006E5284"/>
    <w:rsid w:val="006F3EB5"/>
    <w:rsid w:val="00702E34"/>
    <w:rsid w:val="00704395"/>
    <w:rsid w:val="00706BC3"/>
    <w:rsid w:val="007165B7"/>
    <w:rsid w:val="00717006"/>
    <w:rsid w:val="00717621"/>
    <w:rsid w:val="00720AE3"/>
    <w:rsid w:val="00720FF1"/>
    <w:rsid w:val="00727A53"/>
    <w:rsid w:val="00733A31"/>
    <w:rsid w:val="007533DD"/>
    <w:rsid w:val="00770C9A"/>
    <w:rsid w:val="00775E87"/>
    <w:rsid w:val="00781061"/>
    <w:rsid w:val="00787B42"/>
    <w:rsid w:val="007C4539"/>
    <w:rsid w:val="007F3657"/>
    <w:rsid w:val="00812ED5"/>
    <w:rsid w:val="008277D9"/>
    <w:rsid w:val="0084478C"/>
    <w:rsid w:val="00866200"/>
    <w:rsid w:val="0086638C"/>
    <w:rsid w:val="00876A5F"/>
    <w:rsid w:val="00880C02"/>
    <w:rsid w:val="00893933"/>
    <w:rsid w:val="008A3E8D"/>
    <w:rsid w:val="009237C4"/>
    <w:rsid w:val="00944C48"/>
    <w:rsid w:val="00950252"/>
    <w:rsid w:val="00961F19"/>
    <w:rsid w:val="00967F5D"/>
    <w:rsid w:val="009A0F95"/>
    <w:rsid w:val="009B3ADF"/>
    <w:rsid w:val="009B662B"/>
    <w:rsid w:val="009C3B52"/>
    <w:rsid w:val="009E6817"/>
    <w:rsid w:val="009E6E9A"/>
    <w:rsid w:val="00A01D2B"/>
    <w:rsid w:val="00A04D23"/>
    <w:rsid w:val="00A2222B"/>
    <w:rsid w:val="00A42218"/>
    <w:rsid w:val="00A43A64"/>
    <w:rsid w:val="00A70249"/>
    <w:rsid w:val="00A70B02"/>
    <w:rsid w:val="00A71D9F"/>
    <w:rsid w:val="00A92E9F"/>
    <w:rsid w:val="00AB54A0"/>
    <w:rsid w:val="00B33BEA"/>
    <w:rsid w:val="00B571E2"/>
    <w:rsid w:val="00B57C9F"/>
    <w:rsid w:val="00B61DED"/>
    <w:rsid w:val="00B63572"/>
    <w:rsid w:val="00B845B3"/>
    <w:rsid w:val="00B85D8B"/>
    <w:rsid w:val="00BB4A40"/>
    <w:rsid w:val="00BD6C3E"/>
    <w:rsid w:val="00BD7F44"/>
    <w:rsid w:val="00BE3674"/>
    <w:rsid w:val="00C10681"/>
    <w:rsid w:val="00C14C88"/>
    <w:rsid w:val="00C16297"/>
    <w:rsid w:val="00C3049A"/>
    <w:rsid w:val="00C31B1E"/>
    <w:rsid w:val="00C345BD"/>
    <w:rsid w:val="00C46750"/>
    <w:rsid w:val="00C77645"/>
    <w:rsid w:val="00C84471"/>
    <w:rsid w:val="00C90690"/>
    <w:rsid w:val="00CD7AB2"/>
    <w:rsid w:val="00CE04C3"/>
    <w:rsid w:val="00CE76A0"/>
    <w:rsid w:val="00D05F0E"/>
    <w:rsid w:val="00D11799"/>
    <w:rsid w:val="00D148C6"/>
    <w:rsid w:val="00D17A8A"/>
    <w:rsid w:val="00D25B74"/>
    <w:rsid w:val="00D415BA"/>
    <w:rsid w:val="00D644EE"/>
    <w:rsid w:val="00DC7BA0"/>
    <w:rsid w:val="00DD06FF"/>
    <w:rsid w:val="00DD2C82"/>
    <w:rsid w:val="00DD5FE9"/>
    <w:rsid w:val="00DD605C"/>
    <w:rsid w:val="00DE18BD"/>
    <w:rsid w:val="00DE4710"/>
    <w:rsid w:val="00E00C7A"/>
    <w:rsid w:val="00E37922"/>
    <w:rsid w:val="00E37D6C"/>
    <w:rsid w:val="00E41704"/>
    <w:rsid w:val="00E55B68"/>
    <w:rsid w:val="00E67BE6"/>
    <w:rsid w:val="00E804A7"/>
    <w:rsid w:val="00E8683C"/>
    <w:rsid w:val="00E92594"/>
    <w:rsid w:val="00EA2B72"/>
    <w:rsid w:val="00EA3BD7"/>
    <w:rsid w:val="00EF74D4"/>
    <w:rsid w:val="00F35C2C"/>
    <w:rsid w:val="00F61418"/>
    <w:rsid w:val="00F74360"/>
    <w:rsid w:val="00F9664F"/>
    <w:rsid w:val="00FA5E23"/>
    <w:rsid w:val="00FB2AC1"/>
    <w:rsid w:val="00FB462F"/>
    <w:rsid w:val="00FB73A2"/>
    <w:rsid w:val="00FD5A1C"/>
    <w:rsid w:val="00FE16FA"/>
    <w:rsid w:val="00FE328A"/>
    <w:rsid w:val="00FE6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14965333">
      <w:bodyDiv w:val="1"/>
      <w:marLeft w:val="0"/>
      <w:marRight w:val="0"/>
      <w:marTop w:val="0"/>
      <w:marBottom w:val="0"/>
      <w:divBdr>
        <w:top w:val="none" w:sz="0" w:space="0" w:color="auto"/>
        <w:left w:val="none" w:sz="0" w:space="0" w:color="auto"/>
        <w:bottom w:val="none" w:sz="0" w:space="0" w:color="auto"/>
        <w:right w:val="none" w:sz="0" w:space="0" w:color="auto"/>
      </w:divBdr>
    </w:div>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236596971">
      <w:bodyDiv w:val="1"/>
      <w:marLeft w:val="0"/>
      <w:marRight w:val="0"/>
      <w:marTop w:val="0"/>
      <w:marBottom w:val="0"/>
      <w:divBdr>
        <w:top w:val="none" w:sz="0" w:space="0" w:color="auto"/>
        <w:left w:val="none" w:sz="0" w:space="0" w:color="auto"/>
        <w:bottom w:val="none" w:sz="0" w:space="0" w:color="auto"/>
        <w:right w:val="none" w:sz="0" w:space="0" w:color="auto"/>
      </w:divBdr>
    </w:div>
    <w:div w:id="274095900">
      <w:bodyDiv w:val="1"/>
      <w:marLeft w:val="0"/>
      <w:marRight w:val="0"/>
      <w:marTop w:val="0"/>
      <w:marBottom w:val="0"/>
      <w:divBdr>
        <w:top w:val="none" w:sz="0" w:space="0" w:color="auto"/>
        <w:left w:val="none" w:sz="0" w:space="0" w:color="auto"/>
        <w:bottom w:val="none" w:sz="0" w:space="0" w:color="auto"/>
        <w:right w:val="none" w:sz="0" w:space="0" w:color="auto"/>
      </w:divBdr>
    </w:div>
    <w:div w:id="314798357">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946622134">
      <w:bodyDiv w:val="1"/>
      <w:marLeft w:val="0"/>
      <w:marRight w:val="0"/>
      <w:marTop w:val="0"/>
      <w:marBottom w:val="0"/>
      <w:divBdr>
        <w:top w:val="none" w:sz="0" w:space="0" w:color="auto"/>
        <w:left w:val="none" w:sz="0" w:space="0" w:color="auto"/>
        <w:bottom w:val="none" w:sz="0" w:space="0" w:color="auto"/>
        <w:right w:val="none" w:sz="0" w:space="0" w:color="auto"/>
      </w:divBdr>
    </w:div>
    <w:div w:id="976300476">
      <w:bodyDiv w:val="1"/>
      <w:marLeft w:val="0"/>
      <w:marRight w:val="0"/>
      <w:marTop w:val="0"/>
      <w:marBottom w:val="0"/>
      <w:divBdr>
        <w:top w:val="none" w:sz="0" w:space="0" w:color="auto"/>
        <w:left w:val="none" w:sz="0" w:space="0" w:color="auto"/>
        <w:bottom w:val="none" w:sz="0" w:space="0" w:color="auto"/>
        <w:right w:val="none" w:sz="0" w:space="0" w:color="auto"/>
      </w:divBdr>
    </w:div>
    <w:div w:id="1056666991">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230337270">
      <w:bodyDiv w:val="1"/>
      <w:marLeft w:val="0"/>
      <w:marRight w:val="0"/>
      <w:marTop w:val="0"/>
      <w:marBottom w:val="0"/>
      <w:divBdr>
        <w:top w:val="none" w:sz="0" w:space="0" w:color="auto"/>
        <w:left w:val="none" w:sz="0" w:space="0" w:color="auto"/>
        <w:bottom w:val="none" w:sz="0" w:space="0" w:color="auto"/>
        <w:right w:val="none" w:sz="0" w:space="0" w:color="auto"/>
      </w:divBdr>
    </w:div>
    <w:div w:id="1487164863">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919900409">
      <w:bodyDiv w:val="1"/>
      <w:marLeft w:val="0"/>
      <w:marRight w:val="0"/>
      <w:marTop w:val="0"/>
      <w:marBottom w:val="0"/>
      <w:divBdr>
        <w:top w:val="none" w:sz="0" w:space="0" w:color="auto"/>
        <w:left w:val="none" w:sz="0" w:space="0" w:color="auto"/>
        <w:bottom w:val="none" w:sz="0" w:space="0" w:color="auto"/>
        <w:right w:val="none" w:sz="0" w:space="0" w:color="auto"/>
      </w:divBdr>
    </w:div>
    <w:div w:id="1958755006">
      <w:bodyDiv w:val="1"/>
      <w:marLeft w:val="0"/>
      <w:marRight w:val="0"/>
      <w:marTop w:val="0"/>
      <w:marBottom w:val="0"/>
      <w:divBdr>
        <w:top w:val="none" w:sz="0" w:space="0" w:color="auto"/>
        <w:left w:val="none" w:sz="0" w:space="0" w:color="auto"/>
        <w:bottom w:val="none" w:sz="0" w:space="0" w:color="auto"/>
        <w:right w:val="none" w:sz="0" w:space="0" w:color="auto"/>
      </w:divBdr>
    </w:div>
    <w:div w:id="1965379736">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D640C-1913-45F2-993F-5DFAE002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31</Pages>
  <Words>2579</Words>
  <Characters>14703</Characters>
  <Application>Microsoft Office Word</Application>
  <DocSecurity>0</DocSecurity>
  <Lines>122</Lines>
  <Paragraphs>34</Paragraphs>
  <ScaleCrop>false</ScaleCrop>
  <Company>Microsoft</Company>
  <LinksUpToDate>false</LinksUpToDate>
  <CharactersWithSpaces>17248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47</cp:revision>
  <cp:lastPrinted>2021-07-28T00:12:00Z</cp:lastPrinted>
  <dcterms:created xsi:type="dcterms:W3CDTF">2021-09-09T03:47:00Z</dcterms:created>
  <dcterms:modified xsi:type="dcterms:W3CDTF">2022-04-20T03:22:00Z</dcterms:modified>
</cp:coreProperties>
</file>