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9D6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14:paraId="63679A6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14:paraId="525DB96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14:paraId="1EEDDD8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14:paraId="35557FB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14:paraId="2E9FF5C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14:paraId="3C0AC12B">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岳人社发〔2024〕</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号</w:t>
      </w:r>
    </w:p>
    <w:p w14:paraId="63CD285A">
      <w:pPr>
        <w:jc w:val="center"/>
        <w:rPr>
          <w:rFonts w:hint="eastAsia" w:ascii="仿宋" w:hAnsi="仿宋" w:eastAsia="仿宋" w:cs="仿宋"/>
          <w:sz w:val="32"/>
          <w:szCs w:val="32"/>
          <w:lang w:eastAsia="zh-CN"/>
        </w:rPr>
      </w:pPr>
    </w:p>
    <w:p w14:paraId="620601B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关于做好2024年岳阳市事业单位科级以下（机关</w:t>
      </w:r>
    </w:p>
    <w:p w14:paraId="2DA0775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工勤）工作人员年度考核和定期奖励工作的通知</w:t>
      </w:r>
    </w:p>
    <w:p w14:paraId="71C150B7">
      <w:pPr>
        <w:rPr>
          <w:rFonts w:hint="eastAsia" w:ascii="仿宋_GB2312" w:hAnsi="仿宋_GB2312" w:eastAsia="仿宋_GB2312" w:cs="仿宋_GB2312"/>
          <w:sz w:val="30"/>
          <w:szCs w:val="30"/>
          <w:lang w:eastAsia="zh-CN"/>
        </w:rPr>
      </w:pPr>
    </w:p>
    <w:p w14:paraId="6CFB8DE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各县市区人力资源和社会保障局，市直各相关单位：</w:t>
      </w:r>
    </w:p>
    <w:p w14:paraId="2E41C8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根据《事业单位人事管理条例》《事业单位工作人员考核规定》《事业单位工作人员奖励规定》《湖南省事业单位工作人员考核办法（试行）》《</w:t>
      </w:r>
      <w:r>
        <w:rPr>
          <w:rFonts w:hint="eastAsia" w:ascii="仿宋" w:hAnsi="仿宋" w:eastAsia="仿宋" w:cs="仿宋"/>
          <w:sz w:val="32"/>
          <w:szCs w:val="32"/>
          <w:lang w:val="en-US" w:eastAsia="zh-CN"/>
        </w:rPr>
        <w:t>湖南省事业单位工作人员培训实施细则</w:t>
      </w:r>
      <w:r>
        <w:rPr>
          <w:rFonts w:hint="eastAsia" w:ascii="仿宋" w:hAnsi="仿宋" w:eastAsia="仿宋" w:cs="仿宋"/>
          <w:sz w:val="32"/>
          <w:szCs w:val="32"/>
          <w:lang w:eastAsia="zh-CN"/>
        </w:rPr>
        <w:t>》等文件精神，现就做好2024年岳阳市事业单位科级以下（含机关工勤）工作人员年度考核和定期奖励工作通知如下:</w:t>
      </w:r>
    </w:p>
    <w:p w14:paraId="47312B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一、年度考核的范围、内容及原则</w:t>
      </w:r>
    </w:p>
    <w:p w14:paraId="16698E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4504055</wp:posOffset>
                </wp:positionH>
                <wp:positionV relativeFrom="paragraph">
                  <wp:posOffset>1184910</wp:posOffset>
                </wp:positionV>
                <wp:extent cx="1457325" cy="638175"/>
                <wp:effectExtent l="0" t="0" r="9525" b="9525"/>
                <wp:wrapNone/>
                <wp:docPr id="4" name="矩形 4"/>
                <wp:cNvGraphicFramePr/>
                <a:graphic xmlns:a="http://schemas.openxmlformats.org/drawingml/2006/main">
                  <a:graphicData uri="http://schemas.microsoft.com/office/word/2010/wordprocessingShape">
                    <wps:wsp>
                      <wps:cNvSpPr/>
                      <wps:spPr>
                        <a:xfrm>
                          <a:off x="5511800" y="9574530"/>
                          <a:ext cx="1457325" cy="63817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65pt;margin-top:93.3pt;height:50.25pt;width:114.75pt;z-index:251662336;v-text-anchor:middle;mso-width-relative:page;mso-height-relative:page;" fillcolor="#FFFFFF [3212]" filled="t" stroked="f" coordsize="21600,21600" o:gfxdata="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jJx+7WAAAACwEAAA8AAAAAAAAAAQAgAAAAIgAAAGRycy9kb3ducmV2LnhtbFBL&#10;AQIUABQAAAAIAIdO4kCwWCM4agIAAMAEAAAOAAAAAAAAAAEAIAAAACUBAABkcnMvZTJvRG9jLnht&#10;bFBLBQYAAAAABgAGAFkBAAABBgAAAAA=&#10;">
                <v:fill on="t" focussize="0,0"/>
                <v:stroke on="f" weight="2pt"/>
                <v:imagedata o:title=""/>
                <o:lock v:ext="edit" aspectratio="f"/>
              </v:rect>
            </w:pict>
          </mc:Fallback>
        </mc:AlternateContent>
      </w:r>
      <w:r>
        <w:rPr>
          <w:rFonts w:hint="eastAsia" w:ascii="仿宋" w:hAnsi="仿宋" w:eastAsia="仿宋" w:cs="仿宋"/>
          <w:sz w:val="32"/>
          <w:szCs w:val="32"/>
          <w:lang w:eastAsia="zh-CN"/>
        </w:rPr>
        <w:t>事业单位年度考核对象为本市事业单位、机关工勤在编在册工作人员。事业单位领导人员以及经批准参照《中华人民共和国公务员法》管理的事业单位工作人员，按照国家有关规定开展考核。年度考核是以年度为周期对事业单位工作人员总体表现，所进行的综合性考核，一般以岗位说明书以及聘用（任）合同规定的岗位职责和所承担的工作任务为基本依据，全面考核德、能、勤、绩、廉等方面表现，重点考核政治素质和工作实绩。</w:t>
      </w:r>
    </w:p>
    <w:p w14:paraId="36E0B5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年度考核的结果一般分为优秀、合格、基本合格和不合格四个档次。平时考核、专项考核结果作为年度考核的重要参考，聘期考核以聘期内年度考核结果为基础。</w:t>
      </w:r>
    </w:p>
    <w:p w14:paraId="280BAE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二、年度考核优秀等次比例的确定</w:t>
      </w:r>
    </w:p>
    <w:p w14:paraId="6B12FA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度考核优秀等次人数一般不超过本单位参加年度考核人数的20%。对获得集体记功以上奖励的;取得重大工作创新或者作出突出贡献的;单位绩效考核获得优秀档次的单位，经主管部门或者市人力资源社会保障局批准，优秀档次比例可以适当增加，最多不超过25%。对单位绩效考核定为不合格或者被问责的事业单位，年度考核优秀档次比例一般不得超过15%。</w:t>
      </w:r>
    </w:p>
    <w:p w14:paraId="77A7E0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事业单位工作人员未按规定完成培训任务的，年度考核不得评为“优秀”等次，不得给予嘉奖及以上奖励。</w:t>
      </w:r>
    </w:p>
    <w:p w14:paraId="7ED66D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年度考核优秀档次名额应当向条件艰苦、任务繁重、一线岗位以及获得表彰奖励的人员倾斜。人数较少的事业单位，可由主管部门统筹所属事业单位进行考核。</w:t>
      </w:r>
    </w:p>
    <w:p w14:paraId="0900A5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三、年度考核的组织实施</w:t>
      </w:r>
    </w:p>
    <w:p w14:paraId="00B7BF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由主管部门负责考核的可以根据《事业单位工作人员考核规定》（人社部发〔2023〕6号）组织实施。</w:t>
      </w:r>
    </w:p>
    <w:p w14:paraId="08F51A3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四、年度考核结果的运用</w:t>
      </w:r>
    </w:p>
    <w:p w14:paraId="4981C8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年度考核被确定为合格以上等次的，增加一级薪级工资，按照有关规定发放绩效工资，本考核年度计算为现聘岗位（职员）等级的任职年限。其中，年度考核被确定为优秀等次的，在绩效工资分配时，同等条件下应当予以倾斜;在岗位晋升、职称评聘时，同等条件下应当予以优先考虑。</w:t>
      </w:r>
    </w:p>
    <w:p w14:paraId="648425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年度考核被确定为基本合格等次的，应当责令作出书面检查，限期改进;不得增加薪级工资;相应核减绩效工资;本考核年度不计算为现聘岗位（职员）等级的任职年限，下一考核年度内不得晋升岗位（职员）等级;连续两年被确定为基本合格等次的，予以组织调整或者组织处理。</w:t>
      </w:r>
    </w:p>
    <w:p w14:paraId="0FB9039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年度考核被确定为不合格等次的，不得增加薪级工资;相应核减绩效工资;向低一级岗位（职员）等级调整（按规定免于重复处罚的除外）;本考核年度不计算为现聘岗位（职员）等级的任职年限;被确定为不合格档次且不同意调整工作岗位，或者连续两年被确定为不合格等次的，可以按规定解除聘用（任）合同</w:t>
      </w:r>
      <w:r>
        <w:rPr>
          <w:rFonts w:hint="eastAsia" w:ascii="仿宋" w:hAnsi="仿宋" w:eastAsia="仿宋" w:cs="仿宋"/>
          <w:sz w:val="32"/>
          <w:szCs w:val="32"/>
          <w:lang w:val="en" w:eastAsia="zh-CN"/>
        </w:rPr>
        <w:t>;年度考核不确定等次的，</w:t>
      </w:r>
      <w:r>
        <w:rPr>
          <w:rFonts w:hint="eastAsia" w:ascii="仿宋" w:hAnsi="仿宋" w:eastAsia="仿宋" w:cs="仿宋"/>
          <w:sz w:val="32"/>
          <w:szCs w:val="32"/>
          <w:lang w:eastAsia="zh-CN"/>
        </w:rPr>
        <w:t>不得增加薪级工资;相应核减绩效工资。</w:t>
      </w:r>
    </w:p>
    <w:p w14:paraId="554081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事业单位工作人员考核形成的结论性材料，应当存入本人干部人事档案。事业单位工作人员对考核确定为基本合格或者不合格档次不服的，可以按照有关规定申请复核、提出申诉。</w:t>
      </w:r>
    </w:p>
    <w:p w14:paraId="12EC4F5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五、定期奖励比例（名额）的确定</w:t>
      </w:r>
    </w:p>
    <w:p w14:paraId="4F7A99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定期奖励工作与年度考核工作同步开展，年度考核被确定为优秀档次的人员，应当优先给予定期奖励。定期奖励的比例（名额），由奖励决定单位统筹确定。事业单位工作人员定期奖励分为嘉奖、记功、记大功，给予工作人员嘉奖人数一般不超过工作人员总数的20%、记功不超过2%。事业单位整体表现突出的，其工作人员嘉奖比例一般不超过25%。</w:t>
      </w:r>
    </w:p>
    <w:p w14:paraId="763201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定期奖励的比例（名额）应当向基层和艰苦边远地区事业单位倾斜，向一线工作人员倾斜。县（市、区）级以下事业单位的奖励比例（名额）可以根据实际在本县（市、区）范围内统筹使用。</w:t>
      </w:r>
    </w:p>
    <w:p w14:paraId="352F24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六、定期奖励的组织实施</w:t>
      </w:r>
    </w:p>
    <w:p w14:paraId="0CE1BD5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嘉奖奖励由主管部门按照干部人事管理权限作出;记功奖励由主管部门评议推荐后，报市人力资源社会保障局批准并作出。</w:t>
      </w:r>
    </w:p>
    <w:p w14:paraId="20BAC8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定期奖励工作一般按照下列程序进行:</w:t>
      </w:r>
    </w:p>
    <w:p w14:paraId="191AF7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（一）有关部门和事业单位依据奖励权限制定奖励工作方案，明确奖励范围、条件、种类、比例（名额）、程序和纪律要求，并予以公布;</w:t>
      </w:r>
    </w:p>
    <w:p w14:paraId="7A27B2C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按照奖励工作方案的要求，根据工作人员政治素质、道德操守、工作表现、业绩贡献和考核等次等情况，在听取群众、组织人事和纪检监察等方面意见基础上，经领导班子集体讨论，根据奖励权限确定拟奖励名单，或提出奖励建议名单，逐级上报;</w:t>
      </w:r>
    </w:p>
    <w:p w14:paraId="56ADEF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（三）奖励决定单位对拟奖励名单应当听取纪检监察机关的意见，涉及领导人员的，应当按照干部管理权限事先征得组织人事部门同意;</w:t>
      </w:r>
    </w:p>
    <w:p w14:paraId="657CD0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（四）在奖励决定单位管辖范围内对拟奖励名单进行公示，公示期不少于5个工作日;</w:t>
      </w:r>
    </w:p>
    <w:p w14:paraId="6986B6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（五）组织填写奖励审批表，作出奖励决定，并予以公布，涉及国家秘密不宜公开的事项，可以不予公示公布;</w:t>
      </w:r>
    </w:p>
    <w:p w14:paraId="290F13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（六）奖励决定作出之后，奖励决定单位对获奖人员给予一次性奖金。奖金标准根据本市规定执行，所需经费通过工作人员所在单位现有经费渠道解决，不计入工作人员所在单位绩效工资总额。</w:t>
      </w:r>
    </w:p>
    <w:p w14:paraId="7C9949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七、年度考核及定期奖励特殊情况处理</w:t>
      </w:r>
    </w:p>
    <w:p w14:paraId="2FA2EB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新录用人员在原单位及本单位累计工作不满考核年度半年的（含试用期），参加年度考核，只写评语，不确定档次;满考核年度半年的（含试用期），由现单位进行年度考核，并确定档次，考核时综合考虑其在原单位现实表现情况。</w:t>
      </w:r>
    </w:p>
    <w:p w14:paraId="223781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（二）本年内通过政策性安置、行政任命、交流等方式进入到现事业单位的工作人员，在现事业单位参加年度考核，在现事业单位工作未满半年的，由原工作单位提供有关情况。</w:t>
      </w:r>
    </w:p>
    <w:p w14:paraId="1AF1D16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（三）考核年度内病假（因公负伤除外）、事假、非单位派出外出学习培训累计半年以上的工作人员，参加年度考核，不确定等次。女职工按规定休产假超过考核年度半年的，参加年度考核，确定等次。</w:t>
      </w:r>
    </w:p>
    <w:p w14:paraId="5507C76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（四）挂职、援派、驻外的工作人员，在外派期间一般由当年工作半年以上的单位进行考核，并以适当方式听取派出单位或者接收单位的意见。未能在挂职、驻外单位进行考核的，由派出单位进行考核。</w:t>
      </w:r>
    </w:p>
    <w:p w14:paraId="528365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（五）经组织批准派出学习培训、执行其他任务的工作人员，由人事关系所在单位根据相关单位提供的学习培训、执行任务的表现情况进行考核，确定考核等次。</w:t>
      </w:r>
    </w:p>
    <w:p w14:paraId="77A4BF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（六）各单位派驻在市政务服务中心的事业单位工作人员计入市政务服务中心参加考核人员数，由市政务服务中心负责考核。</w:t>
      </w:r>
    </w:p>
    <w:p w14:paraId="227C111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定期奖励比例（名额）的确定应当以年末在编在册事业单位工作人员数为计算基数。上述未纳入单位年度考核人数的人员，在单位开展定期奖励工作时应当纳入予以统筹考虑，经评定获得定期奖励的人员，由人事关系所在单位填报奖励材料。</w:t>
      </w:r>
    </w:p>
    <w:p w14:paraId="2BC445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（八）事业单位工作人员涉嫌违纪违法被立案审查调查尚未结案的，参加年度考核，不写评语，不确定档次。结案后未受处分或者给予警告处分的，按规定补定等次。</w:t>
      </w:r>
    </w:p>
    <w:p w14:paraId="6820F6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（九）受党纪政务处分或者组织处理、诫勉的事业单位工作人员参加年度考核，按照有关规定办理。同时受党纪政务处分和组织处理的，按照对其年度考核结果影响较重的处理、处分确定年度考核结果。</w:t>
      </w:r>
    </w:p>
    <w:p w14:paraId="396E8C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十）对无正当理由不参加年度考核的工作人员，经教育后仍然拒绝参加的，其年度考核结果直接确定为不合格档次。对在考核过程中出现的违反程序、循私舞弊、打击报复、弄虚作假等问题，按有关规定严肃处理。</w:t>
      </w:r>
    </w:p>
    <w:p w14:paraId="2D1026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八、年度考核及定期奖励工作安排</w:t>
      </w:r>
    </w:p>
    <w:p w14:paraId="1638BA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（一）2024年岳阳市事业单位工作人员年度考核和定期奖励工作于2024年1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月至2025年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月期间开展，其中年度考核工作应当于2025年1月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日前完成,定期奖励工作应当于2025年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月3</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日前完成。</w:t>
      </w:r>
    </w:p>
    <w:p w14:paraId="5EA9FF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（二）2024年12月</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日前，主管部门汇总预报年度考核优秀等次及定期奖励比例（附件1，电子版及纸质版），经市人力资源社会保障局审核同意后开展本年度考核及定期奖励工作。拟提高考核优秀档次比例及定期奖励比例的单位，需在预报时同步报送《岳阳市提高事业单位年度考核优秀档次比例核定表》（附件2）《岳阳市提高事业单位嘉奖奖励比例核定表》（附件3）及相应佐证材料。</w:t>
      </w:r>
    </w:p>
    <w:p w14:paraId="6BE0D8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（三）2025年1月27日前，完成事业单位工作人员年度考核工作，考核结果由主管部门汇总后报市人力资源社会保障局备案（附件5-6电子版、盖章版PDF及纸质版，其中附件5可以在定期奖励完成后填报）。</w:t>
      </w:r>
    </w:p>
    <w:p w14:paraId="2F1155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2025年3月31日前，主管部门作出事业单位工作人员嘉奖奖励决定，向获得嘉奖奖励人员颁发奖励证书，对获得嘉奖奖励的人员给予一次性奖金，获奖人员材料由主管部门审批备案（嘉奖人员附件7-8）;完成记功奖励人员推荐公示，将拟授予记功奖励人员推荐材料（含推荐公示结果报告）报市人力资源社会保障局审批备案（记功人员附件7-8）。2025年4月30日前，县市区人力资源社会保障局完成记功奖励审批。</w:t>
      </w:r>
    </w:p>
    <w:p w14:paraId="5035D4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九、工作要求</w:t>
      </w:r>
    </w:p>
    <w:p w14:paraId="27A0E3C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（一）高度重视，强化领导。各单位、各部门要加强领导，精心组织，统筹做好2024年度考核和定期奖励工作，增强激励约束作用，充分调动事业单位工作人员的积极性、主动性和干事创业热情。</w:t>
      </w:r>
    </w:p>
    <w:p w14:paraId="1AFBE0D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严格标准，客观公正。事业单位要根据聘用合同、岗位职责任务和工作标准，制定具体的考核工作方案，严格按照有关文件规定的考核内容、标准、方法、程序等要求，客观公正地对工作人员德、能、勤、绩、廉等方面进行全面考察和评价，确保考核结果的准确性。对拟奖励人员，要按照“优中选优、宁缺毋滥”的原则，严格审核把关，确保奖励的严肃性。</w:t>
      </w:r>
    </w:p>
    <w:p w14:paraId="5717F4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考用结合，强化运用。各单位、各部门应当坚持考用结合，将考核结果与选拔任用、培养教育、管理监督、激励约束、问责追责等结合起来，持续做好考核“后半篇文章”，形成尊重劳动、尊重知识、尊重人才、尊重创造，能者上、优者奖、庸者下、劣者汰的良好局面。</w:t>
      </w:r>
    </w:p>
    <w:p w14:paraId="4EE47F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十、其它事项</w:t>
      </w:r>
    </w:p>
    <w:p w14:paraId="487E94B0">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相关表格请从岳阳市人力资源和社会保障局网站下载（网</w:t>
      </w:r>
      <w:r>
        <w:rPr>
          <w:rFonts w:hint="eastAsia" w:ascii="仿宋" w:hAnsi="仿宋" w:eastAsia="仿宋" w:cs="仿宋"/>
          <w:i w:val="0"/>
          <w:color w:val="000000"/>
          <w:kern w:val="0"/>
          <w:sz w:val="32"/>
          <w:szCs w:val="32"/>
          <w:u w:val="none"/>
          <w:lang w:val="en-US" w:eastAsia="zh-CN" w:bidi="ar"/>
        </w:rPr>
        <w:t>址：</w:t>
      </w:r>
      <w:r>
        <w:rPr>
          <w:rFonts w:hint="eastAsia" w:ascii="仿宋" w:hAnsi="仿宋" w:eastAsia="仿宋" w:cs="仿宋"/>
          <w:b w:val="0"/>
          <w:bCs/>
          <w:kern w:val="0"/>
          <w:sz w:val="32"/>
          <w:szCs w:val="32"/>
          <w:lang w:val="en-US" w:eastAsia="zh-CN" w:bidi="ar"/>
        </w:rPr>
        <w:fldChar w:fldCharType="begin"/>
      </w:r>
      <w:r>
        <w:rPr>
          <w:rFonts w:hint="eastAsia" w:ascii="仿宋" w:hAnsi="仿宋" w:eastAsia="仿宋" w:cs="仿宋"/>
          <w:b w:val="0"/>
          <w:bCs/>
          <w:kern w:val="0"/>
          <w:sz w:val="32"/>
          <w:szCs w:val="32"/>
          <w:lang w:val="en-US" w:eastAsia="zh-CN" w:bidi="ar"/>
        </w:rPr>
        <w:instrText xml:space="preserve"> HYPERLINK "http://rsj.yueyang.gov.cn）。" </w:instrText>
      </w:r>
      <w:r>
        <w:rPr>
          <w:rFonts w:hint="eastAsia" w:ascii="仿宋" w:hAnsi="仿宋" w:eastAsia="仿宋" w:cs="仿宋"/>
          <w:b w:val="0"/>
          <w:bCs/>
          <w:kern w:val="0"/>
          <w:sz w:val="32"/>
          <w:szCs w:val="32"/>
          <w:lang w:val="en-US" w:eastAsia="zh-CN" w:bidi="ar"/>
        </w:rPr>
        <w:fldChar w:fldCharType="separate"/>
      </w:r>
      <w:r>
        <w:rPr>
          <w:rFonts w:hint="eastAsia" w:ascii="仿宋" w:hAnsi="仿宋" w:eastAsia="仿宋" w:cs="仿宋"/>
          <w:b w:val="0"/>
          <w:bCs/>
          <w:kern w:val="0"/>
          <w:sz w:val="32"/>
          <w:szCs w:val="32"/>
          <w:lang w:val="en-US" w:eastAsia="zh-CN" w:bidi="ar"/>
        </w:rPr>
        <w:t>http://rsj.yueyang.gov.cn）。</w:t>
      </w:r>
      <w:r>
        <w:rPr>
          <w:rFonts w:hint="eastAsia" w:ascii="仿宋" w:hAnsi="仿宋" w:eastAsia="仿宋" w:cs="仿宋"/>
          <w:b w:val="0"/>
          <w:bCs/>
          <w:kern w:val="0"/>
          <w:sz w:val="32"/>
          <w:szCs w:val="32"/>
          <w:lang w:val="en-US" w:eastAsia="zh-CN" w:bidi="ar"/>
        </w:rPr>
        <w:fldChar w:fldCharType="end"/>
      </w:r>
    </w:p>
    <w:p w14:paraId="306D2B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p>
    <w:p w14:paraId="458CF3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（联系电话：市人社局表彰奖励科   陈霞   8882363）</w:t>
      </w:r>
    </w:p>
    <w:p w14:paraId="2C0EA2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p>
    <w:p w14:paraId="496DF3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附件：考核奖励表格电子版</w:t>
      </w:r>
    </w:p>
    <w:p w14:paraId="3EFB67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1.岳阳市事业单位年度考核及定期奖励预报表</w:t>
      </w:r>
    </w:p>
    <w:p w14:paraId="6EF21D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岳阳市提高事业单位年度考核优秀档次比例核定表</w:t>
      </w:r>
    </w:p>
    <w:p w14:paraId="3054D8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岳阳市提高事业单位嘉奖奖励比例核定表</w:t>
      </w:r>
    </w:p>
    <w:p w14:paraId="609E1F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岳阳市事业单位工作人员年度考核登记表</w:t>
      </w:r>
    </w:p>
    <w:p w14:paraId="1A62EF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5.岳阳市事业单位年度考核及定期奖励结果汇总备案表</w:t>
      </w:r>
    </w:p>
    <w:p w14:paraId="787AD88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6.岳阳市事业单位科级以下（机关工勤）人员年度考核</w:t>
      </w:r>
    </w:p>
    <w:p w14:paraId="65193B70">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评定人员名册</w:t>
      </w:r>
    </w:p>
    <w:p w14:paraId="6476A7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岳阳市事业单位定期奖励人员审批呈报名册</w:t>
      </w:r>
    </w:p>
    <w:p w14:paraId="3C3A48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事业单位工作人员奖励审批表</w:t>
      </w:r>
    </w:p>
    <w:p w14:paraId="12F6D4E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14:paraId="1455C6A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14:paraId="27A24FB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14:paraId="45AD4FD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3840" w:firstLineChars="1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岳阳市人力资源和社会保障局</w:t>
      </w:r>
    </w:p>
    <w:p w14:paraId="62001B9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800" w:firstLineChars="15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2024年12月3日</w:t>
      </w:r>
    </w:p>
    <w:p w14:paraId="1C2267A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14:paraId="06B2274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7D62814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eastAsia="zh-CN"/>
        </w:rPr>
      </w:pPr>
      <w:r>
        <w:rPr>
          <w:rFonts w:ascii="黑体" w:hAnsi="宋体" w:eastAsia="黑体" w:cs="黑体"/>
          <w:sz w:val="31"/>
          <w:szCs w:val="31"/>
        </w:rPr>
        <w:t>附件</w:t>
      </w:r>
      <w:r>
        <w:rPr>
          <w:rFonts w:hint="eastAsia" w:ascii="黑体" w:hAnsi="宋体" w:eastAsia="黑体" w:cs="黑体"/>
          <w:sz w:val="31"/>
          <w:szCs w:val="31"/>
          <w:lang w:val="en-US" w:eastAsia="zh-CN"/>
        </w:rPr>
        <w:t>1</w:t>
      </w:r>
    </w:p>
    <w:p w14:paraId="380074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岳阳市事业单位年度考核及定期奖励预报表</w:t>
      </w:r>
    </w:p>
    <w:p w14:paraId="174B3F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5BCB0B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14:paraId="43C0B97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47C44E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填报单位：</w:t>
      </w:r>
      <w:r>
        <w:rPr>
          <w:rFonts w:hint="eastAsia" w:asciiTheme="minorEastAsia" w:hAnsiTheme="minorEastAsia" w:eastAsiaTheme="minorEastAsia" w:cstheme="minorEastAsia"/>
          <w:b w:val="0"/>
          <w:bCs/>
          <w:sz w:val="24"/>
          <w:szCs w:val="24"/>
          <w:lang w:val="en-US" w:eastAsia="zh-CN"/>
        </w:rPr>
        <w:t xml:space="preserve">                                  联系人：                    联系电话：</w:t>
      </w:r>
    </w:p>
    <w:tbl>
      <w:tblPr>
        <w:tblStyle w:val="5"/>
        <w:tblW w:w="4922"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13"/>
        <w:gridCol w:w="1079"/>
        <w:gridCol w:w="1119"/>
        <w:gridCol w:w="1271"/>
        <w:gridCol w:w="1225"/>
        <w:gridCol w:w="982"/>
        <w:gridCol w:w="243"/>
        <w:gridCol w:w="1227"/>
        <w:gridCol w:w="1225"/>
        <w:gridCol w:w="1225"/>
        <w:gridCol w:w="1227"/>
        <w:gridCol w:w="1240"/>
      </w:tblGrid>
      <w:tr w14:paraId="63588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5" w:hRule="atLeast"/>
          <w:tblCellSpacing w:w="0" w:type="dxa"/>
        </w:trPr>
        <w:tc>
          <w:tcPr>
            <w:tcW w:w="279" w:type="pct"/>
            <w:vMerge w:val="restart"/>
            <w:tcBorders>
              <w:tl2br w:val="nil"/>
              <w:tr2bl w:val="nil"/>
            </w:tcBorders>
            <w:noWrap/>
            <w:tcMar>
              <w:top w:w="0" w:type="dxa"/>
              <w:left w:w="105" w:type="dxa"/>
              <w:bottom w:w="0" w:type="dxa"/>
              <w:right w:w="105" w:type="dxa"/>
            </w:tcMar>
            <w:vAlign w:val="center"/>
          </w:tcPr>
          <w:p w14:paraId="553EAB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序号</w:t>
            </w:r>
          </w:p>
        </w:tc>
        <w:tc>
          <w:tcPr>
            <w:tcW w:w="422" w:type="pct"/>
            <w:vMerge w:val="restart"/>
            <w:tcBorders>
              <w:tl2br w:val="nil"/>
              <w:tr2bl w:val="nil"/>
            </w:tcBorders>
            <w:noWrap/>
            <w:tcMar>
              <w:top w:w="0" w:type="dxa"/>
              <w:left w:w="105" w:type="dxa"/>
              <w:bottom w:w="0" w:type="dxa"/>
              <w:right w:w="105" w:type="dxa"/>
            </w:tcMar>
            <w:vAlign w:val="center"/>
          </w:tcPr>
          <w:p w14:paraId="5E55947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本年末在编在册人数</w:t>
            </w:r>
          </w:p>
        </w:tc>
        <w:tc>
          <w:tcPr>
            <w:tcW w:w="437" w:type="pct"/>
            <w:vMerge w:val="restart"/>
            <w:tcBorders>
              <w:tl2br w:val="nil"/>
              <w:tr2bl w:val="nil"/>
            </w:tcBorders>
            <w:noWrap/>
            <w:tcMar>
              <w:top w:w="0" w:type="dxa"/>
              <w:left w:w="105" w:type="dxa"/>
              <w:bottom w:w="0" w:type="dxa"/>
              <w:right w:w="105" w:type="dxa"/>
            </w:tcMar>
            <w:vAlign w:val="center"/>
          </w:tcPr>
          <w:p w14:paraId="456310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eastAsia="zh-CN"/>
              </w:rPr>
            </w:pPr>
            <w:r>
              <w:rPr>
                <w:rFonts w:hint="eastAsia" w:asciiTheme="minorEastAsia" w:hAnsiTheme="minorEastAsia" w:eastAsiaTheme="minorEastAsia" w:cstheme="minorEastAsia"/>
                <w:b w:val="0"/>
                <w:bCs/>
                <w:sz w:val="21"/>
                <w:szCs w:val="21"/>
                <w:lang w:val="en" w:eastAsia="zh-CN"/>
              </w:rPr>
              <w:t>不参加</w:t>
            </w:r>
          </w:p>
          <w:p w14:paraId="679F09D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eastAsia="zh-CN"/>
              </w:rPr>
            </w:pPr>
            <w:r>
              <w:rPr>
                <w:rFonts w:hint="eastAsia" w:asciiTheme="minorEastAsia" w:hAnsiTheme="minorEastAsia" w:eastAsiaTheme="minorEastAsia" w:cstheme="minorEastAsia"/>
                <w:b w:val="0"/>
                <w:bCs/>
                <w:sz w:val="21"/>
                <w:szCs w:val="21"/>
                <w:lang w:val="en" w:eastAsia="zh-CN"/>
              </w:rPr>
              <w:t>考核</w:t>
            </w:r>
          </w:p>
          <w:p w14:paraId="425078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eastAsia="zh-CN"/>
              </w:rPr>
            </w:pPr>
            <w:r>
              <w:rPr>
                <w:rFonts w:hint="eastAsia" w:asciiTheme="minorEastAsia" w:hAnsiTheme="minorEastAsia" w:eastAsiaTheme="minorEastAsia" w:cstheme="minorEastAsia"/>
                <w:b w:val="0"/>
                <w:bCs/>
                <w:sz w:val="21"/>
                <w:szCs w:val="21"/>
                <w:lang w:val="en" w:eastAsia="zh-CN"/>
              </w:rPr>
              <w:t>人数</w:t>
            </w:r>
          </w:p>
        </w:tc>
        <w:tc>
          <w:tcPr>
            <w:tcW w:w="497" w:type="pct"/>
            <w:vMerge w:val="restart"/>
            <w:tcBorders>
              <w:tl2br w:val="nil"/>
              <w:tr2bl w:val="nil"/>
            </w:tcBorders>
            <w:noWrap w:val="0"/>
            <w:tcMar>
              <w:top w:w="0" w:type="dxa"/>
              <w:left w:w="105" w:type="dxa"/>
              <w:bottom w:w="0" w:type="dxa"/>
              <w:right w:w="105" w:type="dxa"/>
            </w:tcMar>
            <w:vAlign w:val="center"/>
          </w:tcPr>
          <w:p w14:paraId="01238F7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在本单位</w:t>
            </w:r>
          </w:p>
          <w:p w14:paraId="622D4C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参加年度</w:t>
            </w:r>
          </w:p>
          <w:p w14:paraId="41DB186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考核人数</w:t>
            </w:r>
          </w:p>
        </w:tc>
        <w:tc>
          <w:tcPr>
            <w:tcW w:w="1439" w:type="pct"/>
            <w:gridSpan w:val="4"/>
            <w:tcBorders>
              <w:tl2br w:val="nil"/>
              <w:tr2bl w:val="nil"/>
            </w:tcBorders>
            <w:noWrap w:val="0"/>
            <w:tcMar>
              <w:top w:w="0" w:type="dxa"/>
              <w:left w:w="105" w:type="dxa"/>
              <w:bottom w:w="0" w:type="dxa"/>
              <w:right w:w="105" w:type="dxa"/>
            </w:tcMar>
            <w:vAlign w:val="center"/>
          </w:tcPr>
          <w:p w14:paraId="6616A7B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年度考核情况</w:t>
            </w:r>
          </w:p>
        </w:tc>
        <w:tc>
          <w:tcPr>
            <w:tcW w:w="1439" w:type="pct"/>
            <w:gridSpan w:val="3"/>
            <w:tcBorders>
              <w:tl2br w:val="nil"/>
              <w:tr2bl w:val="nil"/>
            </w:tcBorders>
            <w:noWrap w:val="0"/>
            <w:tcMar>
              <w:top w:w="0" w:type="dxa"/>
              <w:left w:w="105" w:type="dxa"/>
              <w:bottom w:w="0" w:type="dxa"/>
              <w:right w:w="105" w:type="dxa"/>
            </w:tcMar>
            <w:vAlign w:val="center"/>
          </w:tcPr>
          <w:p w14:paraId="20A98F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定期奖励情况</w:t>
            </w:r>
          </w:p>
        </w:tc>
        <w:tc>
          <w:tcPr>
            <w:tcW w:w="485" w:type="pct"/>
            <w:vMerge w:val="restart"/>
            <w:tcBorders>
              <w:tl2br w:val="nil"/>
              <w:tr2bl w:val="nil"/>
            </w:tcBorders>
            <w:noWrap w:val="0"/>
            <w:tcMar>
              <w:top w:w="0" w:type="dxa"/>
              <w:left w:w="105" w:type="dxa"/>
              <w:bottom w:w="0" w:type="dxa"/>
              <w:right w:w="105" w:type="dxa"/>
            </w:tcMar>
            <w:vAlign w:val="center"/>
          </w:tcPr>
          <w:p w14:paraId="205583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lang w:val="en"/>
              </w:rPr>
            </w:pPr>
            <w:r>
              <w:rPr>
                <w:rStyle w:val="7"/>
                <w:rFonts w:hint="eastAsia" w:asciiTheme="minorEastAsia" w:hAnsiTheme="minorEastAsia" w:eastAsiaTheme="minorEastAsia" w:cstheme="minorEastAsia"/>
                <w:b w:val="0"/>
                <w:bCs/>
                <w:sz w:val="21"/>
                <w:szCs w:val="21"/>
                <w:lang w:val="en"/>
              </w:rPr>
              <w:t>受处分</w:t>
            </w:r>
          </w:p>
          <w:p w14:paraId="028E684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rPr>
            </w:pPr>
            <w:r>
              <w:rPr>
                <w:rStyle w:val="7"/>
                <w:rFonts w:hint="eastAsia" w:asciiTheme="minorEastAsia" w:hAnsiTheme="minorEastAsia" w:eastAsiaTheme="minorEastAsia" w:cstheme="minorEastAsia"/>
                <w:b w:val="0"/>
                <w:bCs/>
                <w:sz w:val="21"/>
                <w:szCs w:val="21"/>
                <w:lang w:val="en" w:eastAsia="zh-CN"/>
              </w:rPr>
              <w:t>人</w:t>
            </w:r>
            <w:r>
              <w:rPr>
                <w:rStyle w:val="7"/>
                <w:rFonts w:hint="eastAsia" w:asciiTheme="minorEastAsia" w:hAnsiTheme="minorEastAsia" w:eastAsiaTheme="minorEastAsia" w:cstheme="minorEastAsia"/>
                <w:b w:val="0"/>
                <w:bCs/>
                <w:sz w:val="21"/>
                <w:szCs w:val="21"/>
                <w:lang w:val="en"/>
              </w:rPr>
              <w:t>数</w:t>
            </w:r>
          </w:p>
        </w:tc>
      </w:tr>
      <w:tr w14:paraId="39D3D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35" w:hRule="atLeast"/>
          <w:tblCellSpacing w:w="0" w:type="dxa"/>
        </w:trPr>
        <w:tc>
          <w:tcPr>
            <w:tcW w:w="279" w:type="pct"/>
            <w:vMerge w:val="continue"/>
            <w:tcBorders>
              <w:tl2br w:val="nil"/>
              <w:tr2bl w:val="nil"/>
            </w:tcBorders>
            <w:noWrap/>
            <w:tcMar>
              <w:top w:w="0" w:type="dxa"/>
              <w:left w:w="105" w:type="dxa"/>
              <w:bottom w:w="0" w:type="dxa"/>
              <w:right w:w="105" w:type="dxa"/>
            </w:tcMar>
            <w:vAlign w:val="center"/>
          </w:tcPr>
          <w:p w14:paraId="4901A9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22" w:type="pct"/>
            <w:vMerge w:val="continue"/>
            <w:tcBorders>
              <w:tl2br w:val="nil"/>
              <w:tr2bl w:val="nil"/>
            </w:tcBorders>
            <w:noWrap/>
            <w:tcMar>
              <w:top w:w="0" w:type="dxa"/>
              <w:left w:w="105" w:type="dxa"/>
              <w:bottom w:w="0" w:type="dxa"/>
              <w:right w:w="105" w:type="dxa"/>
            </w:tcMar>
            <w:vAlign w:val="center"/>
          </w:tcPr>
          <w:p w14:paraId="61C359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37" w:type="pct"/>
            <w:vMerge w:val="continue"/>
            <w:tcBorders>
              <w:tl2br w:val="nil"/>
              <w:tr2bl w:val="nil"/>
            </w:tcBorders>
            <w:noWrap/>
            <w:tcMar>
              <w:top w:w="0" w:type="dxa"/>
              <w:left w:w="105" w:type="dxa"/>
              <w:bottom w:w="0" w:type="dxa"/>
              <w:right w:w="105" w:type="dxa"/>
            </w:tcMar>
            <w:vAlign w:val="center"/>
          </w:tcPr>
          <w:p w14:paraId="038ADA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97" w:type="pct"/>
            <w:vMerge w:val="continue"/>
            <w:tcBorders>
              <w:tl2br w:val="nil"/>
              <w:tr2bl w:val="nil"/>
            </w:tcBorders>
            <w:noWrap w:val="0"/>
            <w:tcMar>
              <w:top w:w="0" w:type="dxa"/>
              <w:left w:w="105" w:type="dxa"/>
              <w:bottom w:w="0" w:type="dxa"/>
              <w:right w:w="105" w:type="dxa"/>
            </w:tcMar>
            <w:vAlign w:val="center"/>
          </w:tcPr>
          <w:p w14:paraId="0A81F2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79" w:type="pct"/>
            <w:tcBorders>
              <w:tl2br w:val="nil"/>
              <w:tr2bl w:val="nil"/>
            </w:tcBorders>
            <w:noWrap w:val="0"/>
            <w:tcMar>
              <w:top w:w="0" w:type="dxa"/>
              <w:left w:w="105" w:type="dxa"/>
              <w:bottom w:w="0" w:type="dxa"/>
              <w:right w:w="105" w:type="dxa"/>
            </w:tcMar>
            <w:vAlign w:val="center"/>
          </w:tcPr>
          <w:p w14:paraId="626F087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核定优秀等次比例</w:t>
            </w:r>
          </w:p>
          <w:p w14:paraId="487D34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w:t>
            </w:r>
          </w:p>
        </w:tc>
        <w:tc>
          <w:tcPr>
            <w:tcW w:w="479" w:type="pct"/>
            <w:gridSpan w:val="2"/>
            <w:tcBorders>
              <w:tl2br w:val="nil"/>
              <w:tr2bl w:val="nil"/>
            </w:tcBorders>
            <w:noWrap w:val="0"/>
            <w:tcMar>
              <w:top w:w="0" w:type="dxa"/>
              <w:left w:w="105" w:type="dxa"/>
              <w:bottom w:w="0" w:type="dxa"/>
              <w:right w:w="105" w:type="dxa"/>
            </w:tcMar>
            <w:vAlign w:val="center"/>
          </w:tcPr>
          <w:p w14:paraId="5AA976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核定优秀等次人数</w:t>
            </w:r>
          </w:p>
        </w:tc>
        <w:tc>
          <w:tcPr>
            <w:tcW w:w="480" w:type="pct"/>
            <w:tcBorders>
              <w:tl2br w:val="nil"/>
              <w:tr2bl w:val="nil"/>
            </w:tcBorders>
            <w:noWrap w:val="0"/>
            <w:tcMar>
              <w:top w:w="0" w:type="dxa"/>
              <w:left w:w="105" w:type="dxa"/>
              <w:bottom w:w="0" w:type="dxa"/>
              <w:right w:w="105" w:type="dxa"/>
            </w:tcMar>
            <w:vAlign w:val="center"/>
          </w:tcPr>
          <w:p w14:paraId="7BDD89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核定嘉奖奖励比例</w:t>
            </w:r>
          </w:p>
          <w:p w14:paraId="25E6CD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heme="minorEastAsia" w:hAnsiTheme="minorEastAsia" w:eastAsiaTheme="minorEastAsia" w:cstheme="minorEastAsia"/>
                <w:b w:val="0"/>
                <w:bCs/>
                <w:kern w:val="0"/>
                <w:sz w:val="21"/>
                <w:szCs w:val="21"/>
                <w:lang w:val="en-US" w:eastAsia="zh-CN" w:bidi="ar"/>
              </w:rPr>
            </w:pPr>
            <w:r>
              <w:rPr>
                <w:rStyle w:val="7"/>
                <w:rFonts w:hint="eastAsia" w:asciiTheme="minorEastAsia" w:hAnsiTheme="minorEastAsia" w:eastAsiaTheme="minorEastAsia" w:cstheme="minorEastAsia"/>
                <w:b w:val="0"/>
                <w:bCs/>
                <w:sz w:val="21"/>
                <w:szCs w:val="21"/>
              </w:rPr>
              <w:t>（%）</w:t>
            </w:r>
          </w:p>
        </w:tc>
        <w:tc>
          <w:tcPr>
            <w:tcW w:w="479" w:type="pct"/>
            <w:tcBorders>
              <w:tl2br w:val="nil"/>
              <w:tr2bl w:val="nil"/>
            </w:tcBorders>
            <w:noWrap w:val="0"/>
            <w:tcMar>
              <w:top w:w="0" w:type="dxa"/>
              <w:left w:w="105" w:type="dxa"/>
              <w:bottom w:w="0" w:type="dxa"/>
              <w:right w:w="105" w:type="dxa"/>
            </w:tcMar>
            <w:vAlign w:val="center"/>
          </w:tcPr>
          <w:p w14:paraId="45528A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kern w:val="0"/>
                <w:sz w:val="21"/>
                <w:szCs w:val="21"/>
                <w:lang w:val="en-US" w:eastAsia="zh-CN" w:bidi="ar"/>
              </w:rPr>
            </w:pPr>
            <w:r>
              <w:rPr>
                <w:rStyle w:val="7"/>
                <w:rFonts w:hint="eastAsia" w:asciiTheme="minorEastAsia" w:hAnsiTheme="minorEastAsia" w:eastAsiaTheme="minorEastAsia" w:cstheme="minorEastAsia"/>
                <w:b w:val="0"/>
                <w:bCs/>
                <w:sz w:val="21"/>
                <w:szCs w:val="21"/>
              </w:rPr>
              <w:t>核定嘉奖奖励人数</w:t>
            </w:r>
          </w:p>
        </w:tc>
        <w:tc>
          <w:tcPr>
            <w:tcW w:w="479" w:type="pct"/>
            <w:tcBorders>
              <w:tl2br w:val="nil"/>
              <w:tr2bl w:val="nil"/>
            </w:tcBorders>
            <w:noWrap w:val="0"/>
            <w:tcMar>
              <w:top w:w="0" w:type="dxa"/>
              <w:left w:w="105" w:type="dxa"/>
              <w:bottom w:w="0" w:type="dxa"/>
              <w:right w:w="105" w:type="dxa"/>
            </w:tcMar>
            <w:vAlign w:val="center"/>
          </w:tcPr>
          <w:p w14:paraId="1F02ABE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申报记功</w:t>
            </w:r>
          </w:p>
          <w:p w14:paraId="60875C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奖励比例</w:t>
            </w:r>
          </w:p>
          <w:p w14:paraId="19F722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w:t>
            </w:r>
          </w:p>
        </w:tc>
        <w:tc>
          <w:tcPr>
            <w:tcW w:w="480" w:type="pct"/>
            <w:tcBorders>
              <w:tl2br w:val="nil"/>
              <w:tr2bl w:val="nil"/>
            </w:tcBorders>
            <w:noWrap w:val="0"/>
            <w:tcMar>
              <w:top w:w="0" w:type="dxa"/>
              <w:left w:w="105" w:type="dxa"/>
              <w:bottom w:w="0" w:type="dxa"/>
              <w:right w:w="105" w:type="dxa"/>
            </w:tcMar>
            <w:vAlign w:val="center"/>
          </w:tcPr>
          <w:p w14:paraId="2CDC4B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kern w:val="0"/>
                <w:sz w:val="21"/>
                <w:szCs w:val="21"/>
                <w:lang w:val="en-US" w:eastAsia="zh-CN" w:bidi="ar"/>
              </w:rPr>
            </w:pPr>
            <w:r>
              <w:rPr>
                <w:rStyle w:val="7"/>
                <w:rFonts w:hint="eastAsia" w:asciiTheme="minorEastAsia" w:hAnsiTheme="minorEastAsia" w:eastAsiaTheme="minorEastAsia" w:cstheme="minorEastAsia"/>
                <w:b w:val="0"/>
                <w:bCs/>
                <w:sz w:val="21"/>
                <w:szCs w:val="21"/>
              </w:rPr>
              <w:t>申报记功奖励人数</w:t>
            </w:r>
          </w:p>
        </w:tc>
        <w:tc>
          <w:tcPr>
            <w:tcW w:w="485" w:type="pct"/>
            <w:vMerge w:val="continue"/>
            <w:tcBorders>
              <w:tl2br w:val="nil"/>
              <w:tr2bl w:val="nil"/>
            </w:tcBorders>
            <w:noWrap w:val="0"/>
            <w:tcMar>
              <w:top w:w="0" w:type="dxa"/>
              <w:left w:w="105" w:type="dxa"/>
              <w:bottom w:w="0" w:type="dxa"/>
              <w:right w:w="105" w:type="dxa"/>
            </w:tcMar>
            <w:vAlign w:val="center"/>
          </w:tcPr>
          <w:p w14:paraId="0DAB71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r>
      <w:tr w14:paraId="34218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75" w:hRule="atLeast"/>
          <w:tblCellSpacing w:w="0" w:type="dxa"/>
        </w:trPr>
        <w:tc>
          <w:tcPr>
            <w:tcW w:w="279" w:type="pct"/>
            <w:tcBorders>
              <w:tl2br w:val="nil"/>
              <w:tr2bl w:val="nil"/>
            </w:tcBorders>
            <w:noWrap/>
            <w:tcMar>
              <w:top w:w="0" w:type="dxa"/>
              <w:left w:w="105" w:type="dxa"/>
              <w:bottom w:w="0" w:type="dxa"/>
              <w:right w:w="105" w:type="dxa"/>
            </w:tcMar>
            <w:vAlign w:val="center"/>
          </w:tcPr>
          <w:p w14:paraId="14D856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2" w:type="pct"/>
            <w:tcBorders>
              <w:tl2br w:val="nil"/>
              <w:tr2bl w:val="nil"/>
            </w:tcBorders>
            <w:noWrap/>
            <w:tcMar>
              <w:top w:w="0" w:type="dxa"/>
              <w:left w:w="105" w:type="dxa"/>
              <w:bottom w:w="0" w:type="dxa"/>
              <w:right w:w="105" w:type="dxa"/>
            </w:tcMar>
            <w:vAlign w:val="center"/>
          </w:tcPr>
          <w:p w14:paraId="77781DA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37" w:type="pct"/>
            <w:tcBorders>
              <w:tl2br w:val="nil"/>
              <w:tr2bl w:val="nil"/>
            </w:tcBorders>
            <w:noWrap/>
            <w:tcMar>
              <w:top w:w="0" w:type="dxa"/>
              <w:left w:w="105" w:type="dxa"/>
              <w:bottom w:w="0" w:type="dxa"/>
              <w:right w:w="105" w:type="dxa"/>
            </w:tcMar>
            <w:vAlign w:val="center"/>
          </w:tcPr>
          <w:p w14:paraId="5A6925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7" w:type="pct"/>
            <w:tcBorders>
              <w:tl2br w:val="nil"/>
              <w:tr2bl w:val="nil"/>
            </w:tcBorders>
            <w:noWrap/>
            <w:tcMar>
              <w:top w:w="0" w:type="dxa"/>
              <w:left w:w="105" w:type="dxa"/>
              <w:bottom w:w="0" w:type="dxa"/>
              <w:right w:w="105" w:type="dxa"/>
            </w:tcMar>
            <w:vAlign w:val="center"/>
          </w:tcPr>
          <w:p w14:paraId="7E7641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063A41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gridSpan w:val="2"/>
            <w:tcBorders>
              <w:tl2br w:val="nil"/>
              <w:tr2bl w:val="nil"/>
            </w:tcBorders>
            <w:noWrap/>
            <w:tcMar>
              <w:top w:w="0" w:type="dxa"/>
              <w:left w:w="105" w:type="dxa"/>
              <w:bottom w:w="0" w:type="dxa"/>
              <w:right w:w="105" w:type="dxa"/>
            </w:tcMar>
            <w:vAlign w:val="center"/>
          </w:tcPr>
          <w:p w14:paraId="1FA2E3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14:paraId="26BF5E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0305F0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406EF3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14:paraId="4FEE9A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5" w:type="pct"/>
            <w:tcBorders>
              <w:tl2br w:val="nil"/>
              <w:tr2bl w:val="nil"/>
            </w:tcBorders>
            <w:noWrap/>
            <w:tcMar>
              <w:top w:w="0" w:type="dxa"/>
              <w:left w:w="105" w:type="dxa"/>
              <w:bottom w:w="0" w:type="dxa"/>
              <w:right w:w="105" w:type="dxa"/>
            </w:tcMar>
            <w:vAlign w:val="center"/>
          </w:tcPr>
          <w:p w14:paraId="6C8A16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4D7E0B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5" w:hRule="atLeast"/>
          <w:tblCellSpacing w:w="0" w:type="dxa"/>
        </w:trPr>
        <w:tc>
          <w:tcPr>
            <w:tcW w:w="279" w:type="pct"/>
            <w:tcBorders>
              <w:tl2br w:val="nil"/>
              <w:tr2bl w:val="nil"/>
            </w:tcBorders>
            <w:noWrap/>
            <w:tcMar>
              <w:top w:w="0" w:type="dxa"/>
              <w:left w:w="105" w:type="dxa"/>
              <w:bottom w:w="0" w:type="dxa"/>
              <w:right w:w="105" w:type="dxa"/>
            </w:tcMar>
            <w:vAlign w:val="center"/>
          </w:tcPr>
          <w:p w14:paraId="5E2688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2" w:type="pct"/>
            <w:tcBorders>
              <w:tl2br w:val="nil"/>
              <w:tr2bl w:val="nil"/>
            </w:tcBorders>
            <w:noWrap/>
            <w:tcMar>
              <w:top w:w="0" w:type="dxa"/>
              <w:left w:w="105" w:type="dxa"/>
              <w:bottom w:w="0" w:type="dxa"/>
              <w:right w:w="105" w:type="dxa"/>
            </w:tcMar>
            <w:vAlign w:val="center"/>
          </w:tcPr>
          <w:p w14:paraId="498D06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37" w:type="pct"/>
            <w:tcBorders>
              <w:tl2br w:val="nil"/>
              <w:tr2bl w:val="nil"/>
            </w:tcBorders>
            <w:noWrap/>
            <w:tcMar>
              <w:top w:w="0" w:type="dxa"/>
              <w:left w:w="105" w:type="dxa"/>
              <w:bottom w:w="0" w:type="dxa"/>
              <w:right w:w="105" w:type="dxa"/>
            </w:tcMar>
            <w:vAlign w:val="center"/>
          </w:tcPr>
          <w:p w14:paraId="5D6D05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7" w:type="pct"/>
            <w:tcBorders>
              <w:tl2br w:val="nil"/>
              <w:tr2bl w:val="nil"/>
            </w:tcBorders>
            <w:noWrap/>
            <w:tcMar>
              <w:top w:w="0" w:type="dxa"/>
              <w:left w:w="105" w:type="dxa"/>
              <w:bottom w:w="0" w:type="dxa"/>
              <w:right w:w="105" w:type="dxa"/>
            </w:tcMar>
            <w:vAlign w:val="center"/>
          </w:tcPr>
          <w:p w14:paraId="0F1D50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2A833D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gridSpan w:val="2"/>
            <w:tcBorders>
              <w:tl2br w:val="nil"/>
              <w:tr2bl w:val="nil"/>
            </w:tcBorders>
            <w:noWrap/>
            <w:tcMar>
              <w:top w:w="0" w:type="dxa"/>
              <w:left w:w="105" w:type="dxa"/>
              <w:bottom w:w="0" w:type="dxa"/>
              <w:right w:w="105" w:type="dxa"/>
            </w:tcMar>
            <w:vAlign w:val="center"/>
          </w:tcPr>
          <w:p w14:paraId="5C7C4C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14:paraId="5D500E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0AC65B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78B667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14:paraId="6ACFA4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5" w:type="pct"/>
            <w:tcBorders>
              <w:tl2br w:val="nil"/>
              <w:tr2bl w:val="nil"/>
            </w:tcBorders>
            <w:noWrap/>
            <w:tcMar>
              <w:top w:w="0" w:type="dxa"/>
              <w:left w:w="105" w:type="dxa"/>
              <w:bottom w:w="0" w:type="dxa"/>
              <w:right w:w="105" w:type="dxa"/>
            </w:tcMar>
            <w:vAlign w:val="center"/>
          </w:tcPr>
          <w:p w14:paraId="19AB99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585CED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25" w:hRule="atLeast"/>
          <w:tblCellSpacing w:w="0" w:type="dxa"/>
        </w:trPr>
        <w:tc>
          <w:tcPr>
            <w:tcW w:w="1139" w:type="pct"/>
            <w:gridSpan w:val="3"/>
            <w:tcBorders>
              <w:tl2br w:val="nil"/>
              <w:tr2bl w:val="nil"/>
            </w:tcBorders>
            <w:noWrap/>
            <w:tcMar>
              <w:top w:w="0" w:type="dxa"/>
              <w:left w:w="105" w:type="dxa"/>
              <w:bottom w:w="0" w:type="dxa"/>
              <w:right w:w="105" w:type="dxa"/>
            </w:tcMar>
            <w:vAlign w:val="center"/>
          </w:tcPr>
          <w:p w14:paraId="09CAA4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合计</w:t>
            </w:r>
          </w:p>
        </w:tc>
        <w:tc>
          <w:tcPr>
            <w:tcW w:w="497" w:type="pct"/>
            <w:tcBorders>
              <w:tl2br w:val="nil"/>
              <w:tr2bl w:val="nil"/>
            </w:tcBorders>
            <w:noWrap/>
            <w:tcMar>
              <w:top w:w="0" w:type="dxa"/>
              <w:left w:w="105" w:type="dxa"/>
              <w:bottom w:w="0" w:type="dxa"/>
              <w:right w:w="105" w:type="dxa"/>
            </w:tcMar>
            <w:vAlign w:val="center"/>
          </w:tcPr>
          <w:p w14:paraId="5666C1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56BCBA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gridSpan w:val="2"/>
            <w:tcBorders>
              <w:tl2br w:val="nil"/>
              <w:tr2bl w:val="nil"/>
            </w:tcBorders>
            <w:noWrap/>
            <w:tcMar>
              <w:top w:w="0" w:type="dxa"/>
              <w:left w:w="105" w:type="dxa"/>
              <w:bottom w:w="0" w:type="dxa"/>
              <w:right w:w="105" w:type="dxa"/>
            </w:tcMar>
            <w:vAlign w:val="center"/>
          </w:tcPr>
          <w:p w14:paraId="2DDF9D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14:paraId="4D43E8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799997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14:paraId="286C1A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14:paraId="057849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5" w:type="pct"/>
            <w:tcBorders>
              <w:tl2br w:val="nil"/>
              <w:tr2bl w:val="nil"/>
            </w:tcBorders>
            <w:noWrap/>
            <w:tcMar>
              <w:top w:w="0" w:type="dxa"/>
              <w:left w:w="105" w:type="dxa"/>
              <w:bottom w:w="0" w:type="dxa"/>
              <w:right w:w="105" w:type="dxa"/>
            </w:tcMar>
            <w:vAlign w:val="center"/>
          </w:tcPr>
          <w:p w14:paraId="09799A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1BD5BE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120" w:hRule="atLeast"/>
          <w:tblCellSpacing w:w="0" w:type="dxa"/>
        </w:trPr>
        <w:tc>
          <w:tcPr>
            <w:tcW w:w="2500" w:type="pct"/>
            <w:gridSpan w:val="6"/>
            <w:tcBorders>
              <w:tl2br w:val="nil"/>
              <w:tr2bl w:val="nil"/>
            </w:tcBorders>
            <w:noWrap/>
            <w:tcMar>
              <w:top w:w="0" w:type="dxa"/>
              <w:left w:w="105" w:type="dxa"/>
              <w:bottom w:w="0" w:type="dxa"/>
              <w:right w:w="105" w:type="dxa"/>
            </w:tcMar>
            <w:vAlign w:val="center"/>
          </w:tcPr>
          <w:p w14:paraId="74666E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主管部门审核意见</w:t>
            </w:r>
          </w:p>
          <w:p w14:paraId="3B7338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p>
          <w:p w14:paraId="1DB972E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525"/>
              <w:jc w:val="center"/>
              <w:textAlignment w:val="auto"/>
              <w:rPr>
                <w:rStyle w:val="7"/>
                <w:rFonts w:hint="eastAsia" w:asciiTheme="minorEastAsia" w:hAnsiTheme="minorEastAsia" w:eastAsiaTheme="minorEastAsia" w:cstheme="minorEastAsia"/>
                <w:b w:val="0"/>
                <w:bCs/>
                <w:sz w:val="21"/>
                <w:szCs w:val="21"/>
              </w:rPr>
            </w:pPr>
          </w:p>
          <w:p w14:paraId="07C370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525"/>
              <w:jc w:val="center"/>
              <w:textAlignment w:val="auto"/>
              <w:rPr>
                <w:rStyle w:val="7"/>
                <w:rFonts w:hint="eastAsia" w:asciiTheme="minorEastAsia" w:hAnsiTheme="minorEastAsia" w:eastAsiaTheme="minorEastAsia" w:cstheme="minorEastAsia"/>
                <w:b w:val="0"/>
                <w:bCs/>
                <w:sz w:val="21"/>
                <w:szCs w:val="21"/>
              </w:rPr>
            </w:pPr>
          </w:p>
          <w:p w14:paraId="500C4A5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525"/>
              <w:jc w:val="center"/>
              <w:textAlignment w:val="auto"/>
              <w:rPr>
                <w:rStyle w:val="7"/>
                <w:rFonts w:hint="eastAsia" w:asciiTheme="minorEastAsia" w:hAnsiTheme="minorEastAsia" w:eastAsiaTheme="minorEastAsia" w:cstheme="minorEastAsia"/>
                <w:b w:val="0"/>
                <w:bCs/>
                <w:sz w:val="21"/>
                <w:szCs w:val="21"/>
              </w:rPr>
            </w:pPr>
          </w:p>
          <w:p w14:paraId="5970F6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firstLine="210" w:firstLineChars="100"/>
              <w:jc w:val="right"/>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(盖章)</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年</w:t>
            </w:r>
            <w:r>
              <w:rPr>
                <w:rStyle w:val="7"/>
                <w:rFonts w:hint="eastAsia" w:asciiTheme="minorEastAsia" w:hAnsiTheme="minorEastAsia" w:eastAsiaTheme="minorEastAsia" w:cstheme="minorEastAsia"/>
                <w:b w:val="0"/>
                <w:bCs/>
                <w:sz w:val="21"/>
                <w:szCs w:val="21"/>
                <w:lang w:val="en-US" w:eastAsia="zh-CN"/>
              </w:rPr>
              <w:t xml:space="preserve">     月     </w:t>
            </w:r>
            <w:r>
              <w:rPr>
                <w:rStyle w:val="7"/>
                <w:rFonts w:hint="eastAsia" w:asciiTheme="minorEastAsia" w:hAnsiTheme="minorEastAsia" w:eastAsiaTheme="minorEastAsia" w:cstheme="minorEastAsia"/>
                <w:b w:val="0"/>
                <w:bCs/>
                <w:sz w:val="21"/>
                <w:szCs w:val="21"/>
              </w:rPr>
              <w:t>日</w:t>
            </w:r>
          </w:p>
        </w:tc>
        <w:tc>
          <w:tcPr>
            <w:tcW w:w="2499" w:type="pct"/>
            <w:gridSpan w:val="6"/>
            <w:tcBorders>
              <w:tl2br w:val="nil"/>
              <w:tr2bl w:val="nil"/>
            </w:tcBorders>
            <w:noWrap/>
            <w:tcMar>
              <w:top w:w="0" w:type="dxa"/>
              <w:left w:w="105" w:type="dxa"/>
              <w:bottom w:w="0" w:type="dxa"/>
              <w:right w:w="105" w:type="dxa"/>
            </w:tcMar>
            <w:vAlign w:val="center"/>
          </w:tcPr>
          <w:p w14:paraId="44C03EA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lang w:eastAsia="zh-CN"/>
              </w:rPr>
              <w:t>市</w:t>
            </w:r>
            <w:r>
              <w:rPr>
                <w:rStyle w:val="7"/>
                <w:rFonts w:hint="eastAsia" w:asciiTheme="minorEastAsia" w:hAnsiTheme="minorEastAsia" w:eastAsiaTheme="minorEastAsia" w:cstheme="minorEastAsia"/>
                <w:b w:val="0"/>
                <w:bCs/>
                <w:sz w:val="21"/>
                <w:szCs w:val="21"/>
              </w:rPr>
              <w:t>人力资源社会保障局审核意见</w:t>
            </w:r>
          </w:p>
          <w:p w14:paraId="5F5F39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14:paraId="774B99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14:paraId="16E26C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14:paraId="7B736B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14:paraId="2098A1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firstLine="1260" w:firstLineChars="600"/>
              <w:jc w:val="right"/>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 xml:space="preserve">(盖章) </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 xml:space="preserve">年 </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 xml:space="preserve">月 </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日</w:t>
            </w:r>
          </w:p>
        </w:tc>
      </w:tr>
    </w:tbl>
    <w:p w14:paraId="180D510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sz w:val="24"/>
          <w:szCs w:val="24"/>
        </w:rPr>
        <w:t>备注：1.此表一式两份，主管部门、区人社局各执一份；2.年度考核“优秀”等次比例一般不超过参加年度考核人</w:t>
      </w:r>
      <w:r>
        <w:rPr>
          <w:rFonts w:hint="eastAsia" w:asciiTheme="minorEastAsia" w:hAnsiTheme="minorEastAsia" w:eastAsiaTheme="minorEastAsia" w:cstheme="minorEastAsia"/>
          <w:sz w:val="24"/>
          <w:szCs w:val="24"/>
        </w:rPr>
        <w:t>数20%，按规定可提高至不超过25%或降低至不超过15%；3.嘉奖、记功比例一般不超过事业单位工作人员数20%、2%，按规定嘉奖比例可以提高至25%。</w:t>
      </w:r>
    </w:p>
    <w:p w14:paraId="348980F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仿宋_GB2312" w:eastAsia="仿宋_GB2312" w:cs="仿宋_GB2312"/>
          <w:sz w:val="24"/>
          <w:szCs w:val="24"/>
        </w:rPr>
        <w:br w:type="page"/>
      </w:r>
      <w:r>
        <w:rPr>
          <w:rFonts w:ascii="黑体" w:hAnsi="宋体" w:eastAsia="黑体" w:cs="黑体"/>
          <w:sz w:val="31"/>
          <w:szCs w:val="31"/>
        </w:rPr>
        <w:t>附件</w:t>
      </w:r>
      <w:r>
        <w:rPr>
          <w:rFonts w:hint="eastAsia" w:ascii="黑体" w:hAnsi="宋体" w:eastAsia="黑体" w:cs="黑体"/>
          <w:sz w:val="31"/>
          <w:szCs w:val="31"/>
        </w:rPr>
        <w:t>2</w:t>
      </w:r>
    </w:p>
    <w:p w14:paraId="342E9F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岳阳市提高事业单位工作人员年度考核优秀档次比例核定表</w:t>
      </w:r>
    </w:p>
    <w:p w14:paraId="1282A1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p>
    <w:tbl>
      <w:tblPr>
        <w:tblStyle w:val="5"/>
        <w:tblW w:w="4999"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3318"/>
        <w:gridCol w:w="2395"/>
        <w:gridCol w:w="2484"/>
        <w:gridCol w:w="2484"/>
        <w:gridCol w:w="2292"/>
      </w:tblGrid>
      <w:tr w14:paraId="77852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560" w:hRule="atLeast"/>
          <w:tblCellSpacing w:w="0" w:type="dxa"/>
        </w:trPr>
        <w:tc>
          <w:tcPr>
            <w:tcW w:w="1279" w:type="pct"/>
            <w:tcBorders>
              <w:tl2br w:val="nil"/>
              <w:tr2bl w:val="nil"/>
            </w:tcBorders>
            <w:noWrap w:val="0"/>
            <w:tcMar>
              <w:top w:w="0" w:type="dxa"/>
              <w:left w:w="105" w:type="dxa"/>
              <w:bottom w:w="0" w:type="dxa"/>
              <w:right w:w="105" w:type="dxa"/>
            </w:tcMar>
            <w:vAlign w:val="center"/>
          </w:tcPr>
          <w:p w14:paraId="45CB66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主管部门</w:t>
            </w:r>
          </w:p>
        </w:tc>
        <w:tc>
          <w:tcPr>
            <w:tcW w:w="923" w:type="pct"/>
            <w:tcBorders>
              <w:tl2br w:val="nil"/>
              <w:tr2bl w:val="nil"/>
            </w:tcBorders>
            <w:noWrap w:val="0"/>
            <w:tcMar>
              <w:top w:w="0" w:type="dxa"/>
              <w:left w:w="105" w:type="dxa"/>
              <w:bottom w:w="0" w:type="dxa"/>
              <w:right w:w="105" w:type="dxa"/>
            </w:tcMar>
            <w:vAlign w:val="center"/>
          </w:tcPr>
          <w:p w14:paraId="6D34FD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w:t>
            </w:r>
          </w:p>
        </w:tc>
        <w:tc>
          <w:tcPr>
            <w:tcW w:w="2796" w:type="pct"/>
            <w:gridSpan w:val="3"/>
            <w:tcBorders>
              <w:tl2br w:val="nil"/>
              <w:tr2bl w:val="nil"/>
            </w:tcBorders>
            <w:noWrap w:val="0"/>
            <w:tcMar>
              <w:top w:w="0" w:type="dxa"/>
              <w:left w:w="105" w:type="dxa"/>
              <w:bottom w:w="0" w:type="dxa"/>
              <w:right w:w="105" w:type="dxa"/>
            </w:tcMar>
            <w:vAlign w:val="center"/>
          </w:tcPr>
          <w:p w14:paraId="7DDE97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单位初定优秀人数</w:t>
            </w:r>
          </w:p>
        </w:tc>
      </w:tr>
      <w:tr w14:paraId="30CA1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80" w:hRule="atLeast"/>
          <w:tblCellSpacing w:w="0" w:type="dxa"/>
        </w:trPr>
        <w:tc>
          <w:tcPr>
            <w:tcW w:w="1279" w:type="pct"/>
            <w:vMerge w:val="restart"/>
            <w:tcBorders>
              <w:tl2br w:val="nil"/>
              <w:tr2bl w:val="nil"/>
            </w:tcBorders>
            <w:noWrap w:val="0"/>
            <w:tcMar>
              <w:top w:w="0" w:type="dxa"/>
              <w:left w:w="105" w:type="dxa"/>
              <w:bottom w:w="0" w:type="dxa"/>
              <w:right w:w="105" w:type="dxa"/>
            </w:tcMar>
            <w:vAlign w:val="center"/>
          </w:tcPr>
          <w:p w14:paraId="1CA313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23" w:type="pct"/>
            <w:vMerge w:val="restart"/>
            <w:tcBorders>
              <w:tl2br w:val="nil"/>
              <w:tr2bl w:val="nil"/>
            </w:tcBorders>
            <w:noWrap w:val="0"/>
            <w:tcMar>
              <w:top w:w="0" w:type="dxa"/>
              <w:left w:w="105" w:type="dxa"/>
              <w:bottom w:w="0" w:type="dxa"/>
              <w:right w:w="105" w:type="dxa"/>
            </w:tcMar>
            <w:vAlign w:val="center"/>
          </w:tcPr>
          <w:p w14:paraId="52834D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57" w:type="pct"/>
            <w:tcBorders>
              <w:tl2br w:val="nil"/>
              <w:tr2bl w:val="nil"/>
            </w:tcBorders>
            <w:noWrap w:val="0"/>
            <w:tcMar>
              <w:top w:w="0" w:type="dxa"/>
              <w:left w:w="105" w:type="dxa"/>
              <w:bottom w:w="0" w:type="dxa"/>
              <w:right w:w="105" w:type="dxa"/>
            </w:tcMar>
            <w:vAlign w:val="center"/>
          </w:tcPr>
          <w:p w14:paraId="3E4B12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参加考核人数</w:t>
            </w:r>
          </w:p>
        </w:tc>
        <w:tc>
          <w:tcPr>
            <w:tcW w:w="957" w:type="pct"/>
            <w:tcBorders>
              <w:tl2br w:val="nil"/>
              <w:tr2bl w:val="nil"/>
            </w:tcBorders>
            <w:noWrap w:val="0"/>
            <w:tcMar>
              <w:top w:w="0" w:type="dxa"/>
              <w:left w:w="105" w:type="dxa"/>
              <w:bottom w:w="0" w:type="dxa"/>
              <w:right w:w="105" w:type="dxa"/>
            </w:tcMar>
            <w:vAlign w:val="center"/>
          </w:tcPr>
          <w:p w14:paraId="39D174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优秀比例(%)</w:t>
            </w:r>
          </w:p>
        </w:tc>
        <w:tc>
          <w:tcPr>
            <w:tcW w:w="881" w:type="pct"/>
            <w:tcBorders>
              <w:tl2br w:val="nil"/>
              <w:tr2bl w:val="nil"/>
            </w:tcBorders>
            <w:noWrap w:val="0"/>
            <w:tcMar>
              <w:top w:w="0" w:type="dxa"/>
              <w:left w:w="105" w:type="dxa"/>
              <w:bottom w:w="0" w:type="dxa"/>
              <w:right w:w="105" w:type="dxa"/>
            </w:tcMar>
            <w:vAlign w:val="center"/>
          </w:tcPr>
          <w:p w14:paraId="4D51E5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优秀人数</w:t>
            </w:r>
          </w:p>
        </w:tc>
      </w:tr>
      <w:tr w14:paraId="0EB82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570" w:hRule="atLeast"/>
          <w:tblCellSpacing w:w="0" w:type="dxa"/>
        </w:trPr>
        <w:tc>
          <w:tcPr>
            <w:tcW w:w="1279" w:type="pct"/>
            <w:vMerge w:val="continue"/>
            <w:tcBorders>
              <w:tl2br w:val="nil"/>
              <w:tr2bl w:val="nil"/>
            </w:tcBorders>
            <w:noWrap w:val="0"/>
            <w:tcMar>
              <w:top w:w="0" w:type="dxa"/>
              <w:left w:w="105" w:type="dxa"/>
              <w:bottom w:w="0" w:type="dxa"/>
              <w:right w:w="105" w:type="dxa"/>
            </w:tcMar>
            <w:vAlign w:val="center"/>
          </w:tcPr>
          <w:p w14:paraId="013C8944">
            <w:pPr>
              <w:keepNext w:val="0"/>
              <w:keepLines w:val="0"/>
              <w:pageBreakBefore w:val="0"/>
              <w:kinsoku/>
              <w:wordWrap/>
              <w:overflowPunct/>
              <w:topLinePunct w:val="0"/>
              <w:autoSpaceDE/>
              <w:autoSpaceDN/>
              <w:bidi w:val="0"/>
              <w:adjustRightInd/>
              <w:snapToGrid/>
              <w:spacing w:beforeAutospacing="0" w:afterAutospacing="0" w:line="280" w:lineRule="exact"/>
              <w:textAlignment w:val="auto"/>
              <w:rPr>
                <w:rFonts w:hint="eastAsia" w:asciiTheme="minorEastAsia" w:hAnsiTheme="minorEastAsia" w:eastAsiaTheme="minorEastAsia" w:cstheme="minorEastAsia"/>
                <w:sz w:val="21"/>
                <w:szCs w:val="21"/>
              </w:rPr>
            </w:pPr>
          </w:p>
        </w:tc>
        <w:tc>
          <w:tcPr>
            <w:tcW w:w="923" w:type="pct"/>
            <w:vMerge w:val="continue"/>
            <w:tcBorders>
              <w:tl2br w:val="nil"/>
              <w:tr2bl w:val="nil"/>
            </w:tcBorders>
            <w:noWrap w:val="0"/>
            <w:tcMar>
              <w:top w:w="0" w:type="dxa"/>
              <w:left w:w="105" w:type="dxa"/>
              <w:bottom w:w="0" w:type="dxa"/>
              <w:right w:w="105" w:type="dxa"/>
            </w:tcMar>
            <w:vAlign w:val="center"/>
          </w:tcPr>
          <w:p w14:paraId="1A0A2F7B">
            <w:pPr>
              <w:keepNext w:val="0"/>
              <w:keepLines w:val="0"/>
              <w:pageBreakBefore w:val="0"/>
              <w:kinsoku/>
              <w:wordWrap/>
              <w:overflowPunct/>
              <w:topLinePunct w:val="0"/>
              <w:autoSpaceDE/>
              <w:autoSpaceDN/>
              <w:bidi w:val="0"/>
              <w:adjustRightInd/>
              <w:snapToGrid/>
              <w:spacing w:beforeAutospacing="0" w:afterAutospacing="0" w:line="280" w:lineRule="exact"/>
              <w:textAlignment w:val="auto"/>
              <w:rPr>
                <w:rFonts w:hint="eastAsia" w:asciiTheme="minorEastAsia" w:hAnsiTheme="minorEastAsia" w:eastAsiaTheme="minorEastAsia" w:cstheme="minorEastAsia"/>
                <w:sz w:val="21"/>
                <w:szCs w:val="21"/>
              </w:rPr>
            </w:pPr>
          </w:p>
        </w:tc>
        <w:tc>
          <w:tcPr>
            <w:tcW w:w="957" w:type="pct"/>
            <w:tcBorders>
              <w:tl2br w:val="nil"/>
              <w:tr2bl w:val="nil"/>
            </w:tcBorders>
            <w:noWrap w:val="0"/>
            <w:tcMar>
              <w:top w:w="0" w:type="dxa"/>
              <w:left w:w="105" w:type="dxa"/>
              <w:bottom w:w="0" w:type="dxa"/>
              <w:right w:w="105" w:type="dxa"/>
            </w:tcMar>
            <w:vAlign w:val="center"/>
          </w:tcPr>
          <w:p w14:paraId="10A496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57" w:type="pct"/>
            <w:tcBorders>
              <w:tl2br w:val="nil"/>
              <w:tr2bl w:val="nil"/>
            </w:tcBorders>
            <w:noWrap w:val="0"/>
            <w:tcMar>
              <w:top w:w="0" w:type="dxa"/>
              <w:left w:w="105" w:type="dxa"/>
              <w:bottom w:w="0" w:type="dxa"/>
              <w:right w:w="105" w:type="dxa"/>
            </w:tcMar>
            <w:vAlign w:val="center"/>
          </w:tcPr>
          <w:p w14:paraId="00CCF2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81" w:type="pct"/>
            <w:tcBorders>
              <w:tl2br w:val="nil"/>
              <w:tr2bl w:val="nil"/>
            </w:tcBorders>
            <w:noWrap w:val="0"/>
            <w:tcMar>
              <w:top w:w="0" w:type="dxa"/>
              <w:left w:w="105" w:type="dxa"/>
              <w:bottom w:w="0" w:type="dxa"/>
              <w:right w:w="105" w:type="dxa"/>
            </w:tcMar>
            <w:vAlign w:val="center"/>
          </w:tcPr>
          <w:p w14:paraId="48EA3E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09151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1455" w:hRule="atLeast"/>
          <w:tblCellSpacing w:w="0" w:type="dxa"/>
        </w:trPr>
        <w:tc>
          <w:tcPr>
            <w:tcW w:w="1279" w:type="pct"/>
            <w:tcBorders>
              <w:tl2br w:val="nil"/>
              <w:tr2bl w:val="nil"/>
            </w:tcBorders>
            <w:noWrap w:val="0"/>
            <w:tcMar>
              <w:top w:w="0" w:type="dxa"/>
              <w:left w:w="105" w:type="dxa"/>
              <w:bottom w:w="0" w:type="dxa"/>
              <w:right w:w="105" w:type="dxa"/>
            </w:tcMar>
            <w:vAlign w:val="center"/>
          </w:tcPr>
          <w:p w14:paraId="7DA379A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申请提高优秀比例</w:t>
            </w:r>
          </w:p>
          <w:p w14:paraId="5F9328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理由及依据</w:t>
            </w:r>
          </w:p>
        </w:tc>
        <w:tc>
          <w:tcPr>
            <w:tcW w:w="3720" w:type="pct"/>
            <w:gridSpan w:val="4"/>
            <w:tcBorders>
              <w:tl2br w:val="nil"/>
              <w:tr2bl w:val="nil"/>
            </w:tcBorders>
            <w:noWrap w:val="0"/>
            <w:tcMar>
              <w:top w:w="0" w:type="dxa"/>
              <w:left w:w="105" w:type="dxa"/>
              <w:bottom w:w="0" w:type="dxa"/>
              <w:right w:w="105" w:type="dxa"/>
            </w:tcMar>
            <w:vAlign w:val="top"/>
          </w:tcPr>
          <w:p w14:paraId="1156C8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3BA9C2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现申请我单位按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人）确定优秀档次比例及名额。理由及依据如下：</w:t>
            </w:r>
          </w:p>
          <w:p w14:paraId="4F298B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63840C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612A6B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firstLine="3360" w:firstLineChars="16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c>
      </w:tr>
      <w:tr w14:paraId="609FF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95" w:hRule="atLeast"/>
          <w:tblCellSpacing w:w="0" w:type="dxa"/>
        </w:trPr>
        <w:tc>
          <w:tcPr>
            <w:tcW w:w="1279" w:type="pct"/>
            <w:tcBorders>
              <w:tl2br w:val="nil"/>
              <w:tr2bl w:val="nil"/>
            </w:tcBorders>
            <w:noWrap w:val="0"/>
            <w:tcMar>
              <w:top w:w="0" w:type="dxa"/>
              <w:left w:w="105" w:type="dxa"/>
              <w:bottom w:w="0" w:type="dxa"/>
              <w:right w:w="105" w:type="dxa"/>
            </w:tcMar>
            <w:vAlign w:val="center"/>
          </w:tcPr>
          <w:p w14:paraId="21209EB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主管部门</w:t>
            </w:r>
          </w:p>
          <w:p w14:paraId="4F480D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审核意见</w:t>
            </w:r>
          </w:p>
        </w:tc>
        <w:tc>
          <w:tcPr>
            <w:tcW w:w="3720" w:type="pct"/>
            <w:gridSpan w:val="4"/>
            <w:tcBorders>
              <w:tl2br w:val="nil"/>
              <w:tr2bl w:val="nil"/>
            </w:tcBorders>
            <w:noWrap w:val="0"/>
            <w:tcMar>
              <w:top w:w="0" w:type="dxa"/>
              <w:left w:w="105" w:type="dxa"/>
              <w:bottom w:w="0" w:type="dxa"/>
              <w:right w:w="105" w:type="dxa"/>
            </w:tcMar>
            <w:vAlign w:val="top"/>
          </w:tcPr>
          <w:p w14:paraId="08FE0E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1920"/>
              <w:textAlignment w:val="auto"/>
              <w:rPr>
                <w:rFonts w:hint="eastAsia" w:asciiTheme="minorEastAsia" w:hAnsiTheme="minorEastAsia" w:eastAsiaTheme="minorEastAsia" w:cstheme="minorEastAsia"/>
                <w:sz w:val="21"/>
                <w:szCs w:val="21"/>
              </w:rPr>
            </w:pPr>
          </w:p>
          <w:p w14:paraId="64E16F0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19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经审核，拟同意你单位按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人）确定优秀档次比例及名额。</w:t>
            </w:r>
          </w:p>
          <w:p w14:paraId="381D5C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27C8D6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19A47BD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c>
      </w:tr>
      <w:tr w14:paraId="3EDC7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50" w:hRule="atLeast"/>
          <w:tblCellSpacing w:w="0" w:type="dxa"/>
        </w:trPr>
        <w:tc>
          <w:tcPr>
            <w:tcW w:w="1279" w:type="pct"/>
            <w:tcBorders>
              <w:tl2br w:val="nil"/>
              <w:tr2bl w:val="nil"/>
            </w:tcBorders>
            <w:noWrap w:val="0"/>
            <w:tcMar>
              <w:top w:w="0" w:type="dxa"/>
              <w:left w:w="105" w:type="dxa"/>
              <w:bottom w:w="0" w:type="dxa"/>
              <w:right w:w="105" w:type="dxa"/>
            </w:tcMar>
            <w:vAlign w:val="center"/>
          </w:tcPr>
          <w:p w14:paraId="74E4B4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市</w:t>
            </w:r>
            <w:r>
              <w:rPr>
                <w:rFonts w:hint="eastAsia" w:asciiTheme="minorEastAsia" w:hAnsiTheme="minorEastAsia" w:eastAsiaTheme="minorEastAsia" w:cstheme="minorEastAsia"/>
                <w:sz w:val="21"/>
                <w:szCs w:val="21"/>
              </w:rPr>
              <w:t>人力资源社会</w:t>
            </w:r>
          </w:p>
          <w:p w14:paraId="502ACF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保障局审核意见</w:t>
            </w:r>
          </w:p>
        </w:tc>
        <w:tc>
          <w:tcPr>
            <w:tcW w:w="3720" w:type="pct"/>
            <w:gridSpan w:val="4"/>
            <w:tcBorders>
              <w:tl2br w:val="nil"/>
              <w:tr2bl w:val="nil"/>
            </w:tcBorders>
            <w:noWrap w:val="0"/>
            <w:tcMar>
              <w:top w:w="0" w:type="dxa"/>
              <w:left w:w="105" w:type="dxa"/>
              <w:bottom w:w="0" w:type="dxa"/>
              <w:right w:w="105" w:type="dxa"/>
            </w:tcMar>
            <w:vAlign w:val="top"/>
          </w:tcPr>
          <w:p w14:paraId="410744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5B3604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经审核：同意你单位按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人）确定优秀档次比例及名额。</w:t>
            </w:r>
          </w:p>
          <w:p w14:paraId="0D4CAEE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04D6DF5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14:paraId="738815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c>
      </w:tr>
      <w:tr w14:paraId="0AB0C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15" w:hRule="atLeast"/>
          <w:tblCellSpacing w:w="0" w:type="dxa"/>
        </w:trPr>
        <w:tc>
          <w:tcPr>
            <w:tcW w:w="1279" w:type="pct"/>
            <w:tcBorders>
              <w:tl2br w:val="nil"/>
              <w:tr2bl w:val="nil"/>
            </w:tcBorders>
            <w:noWrap w:val="0"/>
            <w:tcMar>
              <w:top w:w="0" w:type="dxa"/>
              <w:left w:w="105" w:type="dxa"/>
              <w:bottom w:w="0" w:type="dxa"/>
              <w:right w:w="105" w:type="dxa"/>
            </w:tcMar>
            <w:vAlign w:val="center"/>
          </w:tcPr>
          <w:p w14:paraId="576731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c>
          <w:tcPr>
            <w:tcW w:w="3720" w:type="pct"/>
            <w:gridSpan w:val="4"/>
            <w:tcBorders>
              <w:tl2br w:val="nil"/>
              <w:tr2bl w:val="nil"/>
            </w:tcBorders>
            <w:noWrap w:val="0"/>
            <w:tcMar>
              <w:top w:w="0" w:type="dxa"/>
              <w:left w:w="105" w:type="dxa"/>
              <w:bottom w:w="0" w:type="dxa"/>
              <w:right w:w="105" w:type="dxa"/>
            </w:tcMar>
            <w:vAlign w:val="top"/>
          </w:tcPr>
          <w:p w14:paraId="49B39AC8">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auto"/>
              <w:rPr>
                <w:rFonts w:hint="eastAsia" w:asciiTheme="minorEastAsia" w:hAnsiTheme="minorEastAsia" w:eastAsiaTheme="minorEastAsia" w:cstheme="minorEastAsia"/>
                <w:sz w:val="21"/>
                <w:szCs w:val="21"/>
              </w:rPr>
            </w:pPr>
          </w:p>
        </w:tc>
      </w:tr>
    </w:tbl>
    <w:p w14:paraId="0D3CCC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备注：此表一式三份；由符合条件的单位逐级申报，经核准后再按条件组织实施，最后确定到人。未经批准，不得擅自或超比例确定优秀人员。</w:t>
      </w:r>
    </w:p>
    <w:p w14:paraId="3493A9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1CBA0F5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ascii="黑体" w:hAnsi="宋体" w:eastAsia="黑体" w:cs="黑体"/>
          <w:sz w:val="31"/>
          <w:szCs w:val="31"/>
        </w:rPr>
      </w:pPr>
      <w:r>
        <w:rPr>
          <w:rFonts w:hint="eastAsia" w:ascii="黑体" w:hAnsi="宋体" w:eastAsia="黑体" w:cs="黑体"/>
          <w:sz w:val="31"/>
          <w:szCs w:val="31"/>
        </w:rPr>
        <w:t>附件3</w:t>
      </w:r>
    </w:p>
    <w:p w14:paraId="33BB3D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岳阳市提高事业单位工作人员嘉奖奖励比例核定表</w:t>
      </w:r>
    </w:p>
    <w:p w14:paraId="29755C7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方正小标宋简体" w:hAnsi="方正小标宋简体" w:eastAsia="方正小标宋简体" w:cs="方正小标宋简体"/>
          <w:sz w:val="36"/>
          <w:szCs w:val="36"/>
          <w:lang w:eastAsia="zh-CN"/>
        </w:rPr>
      </w:pPr>
    </w:p>
    <w:tbl>
      <w:tblPr>
        <w:tblStyle w:val="5"/>
        <w:tblW w:w="8850"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2510"/>
        <w:gridCol w:w="2704"/>
        <w:gridCol w:w="1245"/>
        <w:gridCol w:w="1290"/>
        <w:gridCol w:w="1101"/>
      </w:tblGrid>
      <w:tr w14:paraId="26472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870" w:hRule="atLeast"/>
          <w:tblCellSpacing w:w="0" w:type="dxa"/>
        </w:trPr>
        <w:tc>
          <w:tcPr>
            <w:tcW w:w="2510" w:type="dxa"/>
            <w:tcBorders>
              <w:tl2br w:val="nil"/>
              <w:tr2bl w:val="nil"/>
            </w:tcBorders>
            <w:noWrap w:val="0"/>
            <w:tcMar>
              <w:top w:w="0" w:type="dxa"/>
              <w:left w:w="105" w:type="dxa"/>
              <w:bottom w:w="0" w:type="dxa"/>
              <w:right w:w="105" w:type="dxa"/>
            </w:tcMar>
            <w:vAlign w:val="center"/>
          </w:tcPr>
          <w:p w14:paraId="1B01EF6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主管部门</w:t>
            </w:r>
          </w:p>
        </w:tc>
        <w:tc>
          <w:tcPr>
            <w:tcW w:w="2704" w:type="dxa"/>
            <w:tcBorders>
              <w:tl2br w:val="nil"/>
              <w:tr2bl w:val="nil"/>
            </w:tcBorders>
            <w:noWrap w:val="0"/>
            <w:tcMar>
              <w:top w:w="0" w:type="dxa"/>
              <w:left w:w="105" w:type="dxa"/>
              <w:bottom w:w="0" w:type="dxa"/>
              <w:right w:w="105" w:type="dxa"/>
            </w:tcMar>
            <w:vAlign w:val="center"/>
          </w:tcPr>
          <w:p w14:paraId="32D7A87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申请单位</w:t>
            </w:r>
          </w:p>
        </w:tc>
        <w:tc>
          <w:tcPr>
            <w:tcW w:w="3636" w:type="dxa"/>
            <w:gridSpan w:val="3"/>
            <w:tcBorders>
              <w:tl2br w:val="nil"/>
              <w:tr2bl w:val="nil"/>
            </w:tcBorders>
            <w:noWrap w:val="0"/>
            <w:tcMar>
              <w:top w:w="0" w:type="dxa"/>
              <w:left w:w="105" w:type="dxa"/>
              <w:bottom w:w="0" w:type="dxa"/>
              <w:right w:w="105" w:type="dxa"/>
            </w:tcMar>
            <w:vAlign w:val="center"/>
          </w:tcPr>
          <w:p w14:paraId="1C426C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单位初定嘉奖人数</w:t>
            </w:r>
          </w:p>
        </w:tc>
      </w:tr>
      <w:tr w14:paraId="5A498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805" w:hRule="atLeast"/>
          <w:tblCellSpacing w:w="0" w:type="dxa"/>
        </w:trPr>
        <w:tc>
          <w:tcPr>
            <w:tcW w:w="2510" w:type="dxa"/>
            <w:vMerge w:val="restart"/>
            <w:tcBorders>
              <w:tl2br w:val="nil"/>
              <w:tr2bl w:val="nil"/>
            </w:tcBorders>
            <w:noWrap w:val="0"/>
            <w:tcMar>
              <w:top w:w="0" w:type="dxa"/>
              <w:left w:w="105" w:type="dxa"/>
              <w:bottom w:w="0" w:type="dxa"/>
              <w:right w:w="105" w:type="dxa"/>
            </w:tcMar>
            <w:vAlign w:val="center"/>
          </w:tcPr>
          <w:p w14:paraId="008537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704" w:type="dxa"/>
            <w:vMerge w:val="restart"/>
            <w:tcBorders>
              <w:tl2br w:val="nil"/>
              <w:tr2bl w:val="nil"/>
            </w:tcBorders>
            <w:noWrap w:val="0"/>
            <w:tcMar>
              <w:top w:w="0" w:type="dxa"/>
              <w:left w:w="105" w:type="dxa"/>
              <w:bottom w:w="0" w:type="dxa"/>
              <w:right w:w="105" w:type="dxa"/>
            </w:tcMar>
            <w:vAlign w:val="center"/>
          </w:tcPr>
          <w:p w14:paraId="3DA73C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45" w:type="dxa"/>
            <w:tcBorders>
              <w:tl2br w:val="nil"/>
              <w:tr2bl w:val="nil"/>
            </w:tcBorders>
            <w:noWrap w:val="0"/>
            <w:tcMar>
              <w:top w:w="0" w:type="dxa"/>
              <w:left w:w="105" w:type="dxa"/>
              <w:bottom w:w="0" w:type="dxa"/>
              <w:right w:w="105" w:type="dxa"/>
            </w:tcMar>
            <w:vAlign w:val="center"/>
          </w:tcPr>
          <w:p w14:paraId="3B0505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在编在册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人数</w:t>
            </w:r>
          </w:p>
        </w:tc>
        <w:tc>
          <w:tcPr>
            <w:tcW w:w="1290" w:type="dxa"/>
            <w:tcBorders>
              <w:tl2br w:val="nil"/>
              <w:tr2bl w:val="nil"/>
            </w:tcBorders>
            <w:noWrap w:val="0"/>
            <w:tcMar>
              <w:top w:w="0" w:type="dxa"/>
              <w:left w:w="105" w:type="dxa"/>
              <w:bottom w:w="0" w:type="dxa"/>
              <w:right w:w="105" w:type="dxa"/>
            </w:tcMar>
            <w:vAlign w:val="center"/>
          </w:tcPr>
          <w:p w14:paraId="3E14ED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嘉奖比例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tc>
        <w:tc>
          <w:tcPr>
            <w:tcW w:w="1101" w:type="dxa"/>
            <w:tcBorders>
              <w:tl2br w:val="nil"/>
              <w:tr2bl w:val="nil"/>
            </w:tcBorders>
            <w:noWrap w:val="0"/>
            <w:tcMar>
              <w:top w:w="0" w:type="dxa"/>
              <w:left w:w="105" w:type="dxa"/>
              <w:bottom w:w="0" w:type="dxa"/>
              <w:right w:w="105" w:type="dxa"/>
            </w:tcMar>
            <w:vAlign w:val="center"/>
          </w:tcPr>
          <w:p w14:paraId="512B1D0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嘉奖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人数</w:t>
            </w:r>
          </w:p>
        </w:tc>
      </w:tr>
      <w:tr w14:paraId="1539C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30" w:hRule="atLeast"/>
          <w:tblCellSpacing w:w="0" w:type="dxa"/>
        </w:trPr>
        <w:tc>
          <w:tcPr>
            <w:tcW w:w="2510" w:type="dxa"/>
            <w:vMerge w:val="continue"/>
            <w:tcBorders>
              <w:tl2br w:val="nil"/>
              <w:tr2bl w:val="nil"/>
            </w:tcBorders>
            <w:noWrap w:val="0"/>
            <w:tcMar>
              <w:top w:w="0" w:type="dxa"/>
              <w:left w:w="105" w:type="dxa"/>
              <w:bottom w:w="0" w:type="dxa"/>
              <w:right w:w="105" w:type="dxa"/>
            </w:tcMar>
            <w:vAlign w:val="center"/>
          </w:tcPr>
          <w:p w14:paraId="48D1D6D4">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p>
        </w:tc>
        <w:tc>
          <w:tcPr>
            <w:tcW w:w="2704" w:type="dxa"/>
            <w:vMerge w:val="continue"/>
            <w:tcBorders>
              <w:tl2br w:val="nil"/>
              <w:tr2bl w:val="nil"/>
            </w:tcBorders>
            <w:noWrap w:val="0"/>
            <w:tcMar>
              <w:top w:w="0" w:type="dxa"/>
              <w:left w:w="105" w:type="dxa"/>
              <w:bottom w:w="0" w:type="dxa"/>
              <w:right w:w="105" w:type="dxa"/>
            </w:tcMar>
            <w:vAlign w:val="center"/>
          </w:tcPr>
          <w:p w14:paraId="25D61A9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p>
        </w:tc>
        <w:tc>
          <w:tcPr>
            <w:tcW w:w="1245" w:type="dxa"/>
            <w:tcBorders>
              <w:tl2br w:val="nil"/>
              <w:tr2bl w:val="nil"/>
            </w:tcBorders>
            <w:noWrap w:val="0"/>
            <w:tcMar>
              <w:top w:w="0" w:type="dxa"/>
              <w:left w:w="105" w:type="dxa"/>
              <w:bottom w:w="0" w:type="dxa"/>
              <w:right w:w="105" w:type="dxa"/>
            </w:tcMar>
            <w:vAlign w:val="center"/>
          </w:tcPr>
          <w:p w14:paraId="4FAF14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037C17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101" w:type="dxa"/>
            <w:tcBorders>
              <w:tl2br w:val="nil"/>
              <w:tr2bl w:val="nil"/>
            </w:tcBorders>
            <w:noWrap w:val="0"/>
            <w:tcMar>
              <w:top w:w="0" w:type="dxa"/>
              <w:left w:w="105" w:type="dxa"/>
              <w:bottom w:w="0" w:type="dxa"/>
              <w:right w:w="105" w:type="dxa"/>
            </w:tcMar>
            <w:vAlign w:val="center"/>
          </w:tcPr>
          <w:p w14:paraId="582EFD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0FBA9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2225" w:hRule="atLeast"/>
          <w:tblCellSpacing w:w="0" w:type="dxa"/>
        </w:trPr>
        <w:tc>
          <w:tcPr>
            <w:tcW w:w="2510" w:type="dxa"/>
            <w:tcBorders>
              <w:tl2br w:val="nil"/>
              <w:tr2bl w:val="nil"/>
            </w:tcBorders>
            <w:noWrap w:val="0"/>
            <w:tcMar>
              <w:top w:w="0" w:type="dxa"/>
              <w:left w:w="105" w:type="dxa"/>
              <w:bottom w:w="0" w:type="dxa"/>
              <w:right w:w="105" w:type="dxa"/>
            </w:tcMar>
            <w:vAlign w:val="center"/>
          </w:tcPr>
          <w:p w14:paraId="45237F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申请提高优秀比例</w:t>
            </w:r>
          </w:p>
          <w:p w14:paraId="0EC68A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理由及依据</w:t>
            </w:r>
          </w:p>
        </w:tc>
        <w:tc>
          <w:tcPr>
            <w:tcW w:w="6340" w:type="dxa"/>
            <w:gridSpan w:val="4"/>
            <w:tcBorders>
              <w:tl2br w:val="nil"/>
              <w:tr2bl w:val="nil"/>
            </w:tcBorders>
            <w:noWrap w:val="0"/>
            <w:tcMar>
              <w:top w:w="0" w:type="dxa"/>
              <w:left w:w="105" w:type="dxa"/>
              <w:bottom w:w="0" w:type="dxa"/>
              <w:right w:w="105" w:type="dxa"/>
            </w:tcMar>
            <w:vAlign w:val="top"/>
          </w:tcPr>
          <w:p w14:paraId="4818B4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现申请我单位按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人）确定嘉奖比例及名额。理由及依据如下：</w:t>
            </w:r>
          </w:p>
          <w:p w14:paraId="43C6EB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lang w:eastAsia="zh-CN"/>
              </w:rPr>
            </w:pPr>
          </w:p>
          <w:p w14:paraId="155C60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lang w:eastAsia="zh-CN"/>
              </w:rPr>
            </w:pPr>
          </w:p>
          <w:p w14:paraId="5DD121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lang w:eastAsia="zh-CN"/>
              </w:rPr>
            </w:pPr>
          </w:p>
          <w:p w14:paraId="67ED661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p>
          <w:p w14:paraId="58D4EA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(盖章)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14:paraId="19D4B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25" w:hRule="atLeast"/>
          <w:tblCellSpacing w:w="0" w:type="dxa"/>
        </w:trPr>
        <w:tc>
          <w:tcPr>
            <w:tcW w:w="2510" w:type="dxa"/>
            <w:tcBorders>
              <w:tl2br w:val="nil"/>
              <w:tr2bl w:val="nil"/>
            </w:tcBorders>
            <w:noWrap w:val="0"/>
            <w:tcMar>
              <w:top w:w="0" w:type="dxa"/>
              <w:left w:w="105" w:type="dxa"/>
              <w:bottom w:w="0" w:type="dxa"/>
              <w:right w:w="105" w:type="dxa"/>
            </w:tcMar>
            <w:vAlign w:val="center"/>
          </w:tcPr>
          <w:p w14:paraId="5B42FE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主管部门</w:t>
            </w:r>
          </w:p>
          <w:p w14:paraId="111547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审核意见</w:t>
            </w:r>
          </w:p>
        </w:tc>
        <w:tc>
          <w:tcPr>
            <w:tcW w:w="6340" w:type="dxa"/>
            <w:gridSpan w:val="4"/>
            <w:tcBorders>
              <w:tl2br w:val="nil"/>
              <w:tr2bl w:val="nil"/>
            </w:tcBorders>
            <w:noWrap w:val="0"/>
            <w:tcMar>
              <w:top w:w="0" w:type="dxa"/>
              <w:left w:w="105" w:type="dxa"/>
              <w:bottom w:w="0" w:type="dxa"/>
              <w:right w:w="105" w:type="dxa"/>
            </w:tcMar>
            <w:vAlign w:val="top"/>
          </w:tcPr>
          <w:p w14:paraId="0C38A5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经审核：</w:t>
            </w:r>
          </w:p>
          <w:p w14:paraId="61163E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拟</w:t>
            </w:r>
            <w:r>
              <w:rPr>
                <w:rFonts w:hint="eastAsia" w:ascii="宋体" w:hAnsi="宋体" w:eastAsia="宋体" w:cs="宋体"/>
                <w:sz w:val="21"/>
                <w:szCs w:val="21"/>
              </w:rPr>
              <w:t>同意你单位按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人）确定嘉奖比例及名额。</w:t>
            </w:r>
          </w:p>
          <w:p w14:paraId="01DB6F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04A87CF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72D1F5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571132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16EC277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14:paraId="1A4D0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25" w:hRule="atLeast"/>
          <w:tblCellSpacing w:w="0" w:type="dxa"/>
        </w:trPr>
        <w:tc>
          <w:tcPr>
            <w:tcW w:w="2510" w:type="dxa"/>
            <w:tcBorders>
              <w:tl2br w:val="nil"/>
              <w:tr2bl w:val="nil"/>
            </w:tcBorders>
            <w:noWrap w:val="0"/>
            <w:tcMar>
              <w:top w:w="0" w:type="dxa"/>
              <w:left w:w="105" w:type="dxa"/>
              <w:bottom w:w="0" w:type="dxa"/>
              <w:right w:w="105" w:type="dxa"/>
            </w:tcMar>
            <w:vAlign w:val="center"/>
          </w:tcPr>
          <w:p w14:paraId="1AEF5CA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rPr>
              <w:t>人力资源社会</w:t>
            </w:r>
          </w:p>
          <w:p w14:paraId="0CE7AF6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保障局审核意见</w:t>
            </w:r>
          </w:p>
        </w:tc>
        <w:tc>
          <w:tcPr>
            <w:tcW w:w="6340" w:type="dxa"/>
            <w:gridSpan w:val="4"/>
            <w:tcBorders>
              <w:tl2br w:val="nil"/>
              <w:tr2bl w:val="nil"/>
            </w:tcBorders>
            <w:noWrap w:val="0"/>
            <w:tcMar>
              <w:top w:w="0" w:type="dxa"/>
              <w:left w:w="105" w:type="dxa"/>
              <w:bottom w:w="0" w:type="dxa"/>
              <w:right w:w="105" w:type="dxa"/>
            </w:tcMar>
            <w:vAlign w:val="top"/>
          </w:tcPr>
          <w:p w14:paraId="2E7561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经审核：</w:t>
            </w:r>
          </w:p>
          <w:p w14:paraId="39B077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同意你单位按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人）确定嘉奖比例及名额。</w:t>
            </w:r>
          </w:p>
          <w:p w14:paraId="07A7F2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6B9DB4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155BFF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2406B6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14:paraId="3CDDD8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14:paraId="76633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45" w:hRule="atLeast"/>
          <w:tblCellSpacing w:w="0" w:type="dxa"/>
        </w:trPr>
        <w:tc>
          <w:tcPr>
            <w:tcW w:w="2510" w:type="dxa"/>
            <w:tcBorders>
              <w:tl2br w:val="nil"/>
              <w:tr2bl w:val="nil"/>
            </w:tcBorders>
            <w:noWrap w:val="0"/>
            <w:tcMar>
              <w:top w:w="0" w:type="dxa"/>
              <w:left w:w="105" w:type="dxa"/>
              <w:bottom w:w="0" w:type="dxa"/>
              <w:right w:w="105" w:type="dxa"/>
            </w:tcMar>
            <w:vAlign w:val="center"/>
          </w:tcPr>
          <w:p w14:paraId="563FBC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 注</w:t>
            </w:r>
          </w:p>
        </w:tc>
        <w:tc>
          <w:tcPr>
            <w:tcW w:w="6340" w:type="dxa"/>
            <w:gridSpan w:val="4"/>
            <w:tcBorders>
              <w:tl2br w:val="nil"/>
              <w:tr2bl w:val="nil"/>
            </w:tcBorders>
            <w:noWrap w:val="0"/>
            <w:tcMar>
              <w:top w:w="0" w:type="dxa"/>
              <w:left w:w="105" w:type="dxa"/>
              <w:bottom w:w="0" w:type="dxa"/>
              <w:right w:w="105" w:type="dxa"/>
            </w:tcMar>
            <w:vAlign w:val="top"/>
          </w:tcPr>
          <w:p w14:paraId="452ED9A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p>
        </w:tc>
      </w:tr>
    </w:tbl>
    <w:p w14:paraId="0AA9738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备注：此表一式三份；由符合条件的单位逐级申报，经核准后再按条件组织实施，最后确定到人。未经批准，不得擅自或超比例确定优秀人员。</w:t>
      </w:r>
    </w:p>
    <w:p w14:paraId="24C3D78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黑体" w:hAnsi="宋体" w:eastAsia="黑体" w:cs="黑体"/>
          <w:sz w:val="31"/>
          <w:szCs w:val="31"/>
        </w:rPr>
        <w:br w:type="page"/>
      </w:r>
      <w:r>
        <w:rPr>
          <w:rFonts w:hint="eastAsia" w:ascii="黑体" w:hAnsi="宋体" w:eastAsia="黑体" w:cs="黑体"/>
          <w:sz w:val="31"/>
          <w:szCs w:val="31"/>
        </w:rPr>
        <w:t>附件4</w:t>
      </w:r>
    </w:p>
    <w:p w14:paraId="0965D1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岳阳市事业单位工作人员年度考核登记表</w:t>
      </w:r>
    </w:p>
    <w:p w14:paraId="7A097D3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val="en-US" w:eastAsia="zh-CN"/>
        </w:rPr>
      </w:pPr>
    </w:p>
    <w:p w14:paraId="0BA894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年度）</w:t>
      </w:r>
    </w:p>
    <w:tbl>
      <w:tblPr>
        <w:tblStyle w:val="5"/>
        <w:tblW w:w="861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1273"/>
        <w:gridCol w:w="1588"/>
        <w:gridCol w:w="1273"/>
        <w:gridCol w:w="1592"/>
        <w:gridCol w:w="1110"/>
        <w:gridCol w:w="1781"/>
      </w:tblGrid>
      <w:tr w14:paraId="6932FD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2" w:hRule="atLeast"/>
          <w:tblCellSpacing w:w="0" w:type="dxa"/>
        </w:trPr>
        <w:tc>
          <w:tcPr>
            <w:tcW w:w="1273" w:type="dxa"/>
            <w:tcBorders>
              <w:tl2br w:val="nil"/>
              <w:tr2bl w:val="nil"/>
            </w:tcBorders>
            <w:noWrap w:val="0"/>
            <w:tcMar>
              <w:top w:w="0" w:type="dxa"/>
              <w:bottom w:w="0" w:type="dxa"/>
            </w:tcMar>
            <w:vAlign w:val="center"/>
          </w:tcPr>
          <w:p w14:paraId="425476ED">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588" w:type="dxa"/>
            <w:tcBorders>
              <w:tl2br w:val="nil"/>
              <w:tr2bl w:val="nil"/>
            </w:tcBorders>
            <w:noWrap w:val="0"/>
            <w:tcMar>
              <w:top w:w="0" w:type="dxa"/>
              <w:bottom w:w="0" w:type="dxa"/>
            </w:tcMar>
            <w:vAlign w:val="center"/>
          </w:tcPr>
          <w:p w14:paraId="0FAF9C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73" w:type="dxa"/>
            <w:tcBorders>
              <w:tl2br w:val="nil"/>
              <w:tr2bl w:val="nil"/>
            </w:tcBorders>
            <w:noWrap w:val="0"/>
            <w:tcMar>
              <w:top w:w="0" w:type="dxa"/>
              <w:bottom w:w="0" w:type="dxa"/>
            </w:tcMar>
            <w:vAlign w:val="center"/>
          </w:tcPr>
          <w:p w14:paraId="038678B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1592" w:type="dxa"/>
            <w:tcBorders>
              <w:tl2br w:val="nil"/>
              <w:tr2bl w:val="nil"/>
            </w:tcBorders>
            <w:noWrap w:val="0"/>
            <w:tcMar>
              <w:top w:w="0" w:type="dxa"/>
              <w:bottom w:w="0" w:type="dxa"/>
            </w:tcMar>
            <w:vAlign w:val="center"/>
          </w:tcPr>
          <w:p w14:paraId="1F5BAB18">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110" w:type="dxa"/>
            <w:tcBorders>
              <w:tl2br w:val="nil"/>
              <w:tr2bl w:val="nil"/>
            </w:tcBorders>
            <w:noWrap w:val="0"/>
            <w:tcMar>
              <w:top w:w="0" w:type="dxa"/>
              <w:bottom w:w="0" w:type="dxa"/>
            </w:tcMar>
            <w:vAlign w:val="center"/>
          </w:tcPr>
          <w:p w14:paraId="65580FA8">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781" w:type="dxa"/>
            <w:tcBorders>
              <w:tl2br w:val="nil"/>
              <w:tr2bl w:val="nil"/>
            </w:tcBorders>
            <w:noWrap w:val="0"/>
            <w:tcMar>
              <w:top w:w="0" w:type="dxa"/>
              <w:bottom w:w="0" w:type="dxa"/>
            </w:tcMar>
            <w:vAlign w:val="center"/>
          </w:tcPr>
          <w:p w14:paraId="453D7C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069CC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2" w:hRule="atLeast"/>
          <w:tblCellSpacing w:w="0" w:type="dxa"/>
        </w:trPr>
        <w:tc>
          <w:tcPr>
            <w:tcW w:w="1273" w:type="dxa"/>
            <w:tcBorders>
              <w:tl2br w:val="nil"/>
              <w:tr2bl w:val="nil"/>
            </w:tcBorders>
            <w:noWrap w:val="0"/>
            <w:tcMar>
              <w:top w:w="0" w:type="dxa"/>
              <w:bottom w:w="0" w:type="dxa"/>
            </w:tcMar>
            <w:vAlign w:val="center"/>
          </w:tcPr>
          <w:p w14:paraId="21BA00F1">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588" w:type="dxa"/>
            <w:tcBorders>
              <w:tl2br w:val="nil"/>
              <w:tr2bl w:val="nil"/>
            </w:tcBorders>
            <w:noWrap w:val="0"/>
            <w:tcMar>
              <w:top w:w="0" w:type="dxa"/>
              <w:bottom w:w="0" w:type="dxa"/>
            </w:tcMar>
            <w:vAlign w:val="center"/>
          </w:tcPr>
          <w:p w14:paraId="2D46F9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865" w:type="dxa"/>
            <w:gridSpan w:val="2"/>
            <w:tcBorders>
              <w:tl2br w:val="nil"/>
              <w:tr2bl w:val="nil"/>
            </w:tcBorders>
            <w:noWrap w:val="0"/>
            <w:tcMar>
              <w:top w:w="0" w:type="dxa"/>
              <w:bottom w:w="0" w:type="dxa"/>
            </w:tcMar>
            <w:vAlign w:val="center"/>
          </w:tcPr>
          <w:p w14:paraId="4CE2DF2B">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单位、部门及职务</w:t>
            </w:r>
          </w:p>
        </w:tc>
        <w:tc>
          <w:tcPr>
            <w:tcW w:w="2891" w:type="dxa"/>
            <w:gridSpan w:val="2"/>
            <w:tcBorders>
              <w:tl2br w:val="nil"/>
              <w:tr2bl w:val="nil"/>
            </w:tcBorders>
            <w:noWrap w:val="0"/>
            <w:tcMar>
              <w:top w:w="0" w:type="dxa"/>
              <w:bottom w:w="0" w:type="dxa"/>
            </w:tcMar>
            <w:vAlign w:val="center"/>
          </w:tcPr>
          <w:p w14:paraId="245AEF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7AAB0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2" w:hRule="atLeast"/>
          <w:tblCellSpacing w:w="0" w:type="dxa"/>
        </w:trPr>
        <w:tc>
          <w:tcPr>
            <w:tcW w:w="1273" w:type="dxa"/>
            <w:tcBorders>
              <w:tl2br w:val="nil"/>
              <w:tr2bl w:val="nil"/>
            </w:tcBorders>
            <w:noWrap w:val="0"/>
            <w:tcMar>
              <w:top w:w="0" w:type="dxa"/>
              <w:bottom w:w="0" w:type="dxa"/>
            </w:tcMar>
            <w:vAlign w:val="center"/>
          </w:tcPr>
          <w:p w14:paraId="009E2B2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岗位类别</w:t>
            </w:r>
          </w:p>
          <w:p w14:paraId="71D944FD">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及等级</w:t>
            </w:r>
          </w:p>
        </w:tc>
        <w:tc>
          <w:tcPr>
            <w:tcW w:w="2861" w:type="dxa"/>
            <w:gridSpan w:val="2"/>
            <w:tcBorders>
              <w:tl2br w:val="nil"/>
              <w:tr2bl w:val="nil"/>
            </w:tcBorders>
            <w:noWrap w:val="0"/>
            <w:tcMar>
              <w:top w:w="0" w:type="dxa"/>
              <w:bottom w:w="0" w:type="dxa"/>
            </w:tcMar>
            <w:vAlign w:val="center"/>
          </w:tcPr>
          <w:p w14:paraId="47CC64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92" w:type="dxa"/>
            <w:tcBorders>
              <w:tl2br w:val="nil"/>
              <w:tr2bl w:val="nil"/>
            </w:tcBorders>
            <w:noWrap w:val="0"/>
            <w:tcMar>
              <w:top w:w="0" w:type="dxa"/>
              <w:bottom w:w="0" w:type="dxa"/>
            </w:tcMar>
            <w:vAlign w:val="center"/>
          </w:tcPr>
          <w:p w14:paraId="196716F5">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任现职时间</w:t>
            </w:r>
          </w:p>
        </w:tc>
        <w:tc>
          <w:tcPr>
            <w:tcW w:w="2891" w:type="dxa"/>
            <w:gridSpan w:val="2"/>
            <w:tcBorders>
              <w:tl2br w:val="nil"/>
              <w:tr2bl w:val="nil"/>
            </w:tcBorders>
            <w:noWrap w:val="0"/>
            <w:tcMar>
              <w:top w:w="0" w:type="dxa"/>
              <w:bottom w:w="0" w:type="dxa"/>
            </w:tcMar>
            <w:vAlign w:val="center"/>
          </w:tcPr>
          <w:p w14:paraId="4DBDDD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2874C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30" w:hRule="atLeast"/>
          <w:tblCellSpacing w:w="0" w:type="dxa"/>
        </w:trPr>
        <w:tc>
          <w:tcPr>
            <w:tcW w:w="1273" w:type="dxa"/>
            <w:tcBorders>
              <w:tl2br w:val="nil"/>
              <w:tr2bl w:val="nil"/>
            </w:tcBorders>
            <w:noWrap w:val="0"/>
            <w:tcMar>
              <w:top w:w="0" w:type="dxa"/>
              <w:bottom w:w="0" w:type="dxa"/>
            </w:tcMar>
            <w:vAlign w:val="center"/>
          </w:tcPr>
          <w:p w14:paraId="063247B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从事或</w:t>
            </w:r>
          </w:p>
          <w:p w14:paraId="41D591B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分管工作</w:t>
            </w:r>
          </w:p>
        </w:tc>
        <w:tc>
          <w:tcPr>
            <w:tcW w:w="7344" w:type="dxa"/>
            <w:gridSpan w:val="5"/>
            <w:tcBorders>
              <w:tl2br w:val="nil"/>
              <w:tr2bl w:val="nil"/>
            </w:tcBorders>
            <w:noWrap w:val="0"/>
            <w:tcMar>
              <w:top w:w="0" w:type="dxa"/>
              <w:bottom w:w="0" w:type="dxa"/>
            </w:tcMar>
            <w:vAlign w:val="center"/>
          </w:tcPr>
          <w:p w14:paraId="478133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00198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93" w:hRule="atLeast"/>
          <w:tblCellSpacing w:w="0" w:type="dxa"/>
        </w:trPr>
        <w:tc>
          <w:tcPr>
            <w:tcW w:w="1273" w:type="dxa"/>
            <w:tcBorders>
              <w:tl2br w:val="nil"/>
              <w:tr2bl w:val="nil"/>
            </w:tcBorders>
            <w:noWrap w:val="0"/>
            <w:tcMar>
              <w:top w:w="0" w:type="dxa"/>
              <w:bottom w:w="0" w:type="dxa"/>
            </w:tcMar>
            <w:vAlign w:val="center"/>
          </w:tcPr>
          <w:p w14:paraId="33E2DDBF">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p w14:paraId="2A45E84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p w14:paraId="49374735">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w:t>
            </w:r>
          </w:p>
          <w:p w14:paraId="3A978447">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w:t>
            </w:r>
          </w:p>
        </w:tc>
        <w:tc>
          <w:tcPr>
            <w:tcW w:w="7344" w:type="dxa"/>
            <w:gridSpan w:val="5"/>
            <w:tcBorders>
              <w:tl2br w:val="nil"/>
              <w:tr2bl w:val="nil"/>
            </w:tcBorders>
            <w:noWrap w:val="0"/>
            <w:tcMar>
              <w:top w:w="0" w:type="dxa"/>
              <w:bottom w:w="0" w:type="dxa"/>
            </w:tcMar>
            <w:vAlign w:val="center"/>
          </w:tcPr>
          <w:p w14:paraId="33E68B4E">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bl>
    <w:p w14:paraId="6FE2D1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p>
    <w:tbl>
      <w:tblPr>
        <w:tblStyle w:val="5"/>
        <w:tblW w:w="867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77"/>
        <w:gridCol w:w="7393"/>
      </w:tblGrid>
      <w:tr w14:paraId="32F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blCellSpacing w:w="0" w:type="dxa"/>
        </w:trPr>
        <w:tc>
          <w:tcPr>
            <w:tcW w:w="1275" w:type="dxa"/>
            <w:tcBorders>
              <w:tl2br w:val="nil"/>
              <w:tr2bl w:val="nil"/>
            </w:tcBorders>
            <w:noWrap w:val="0"/>
            <w:tcMar>
              <w:top w:w="0" w:type="dxa"/>
              <w:bottom w:w="0" w:type="dxa"/>
            </w:tcMar>
            <w:vAlign w:val="center"/>
          </w:tcPr>
          <w:p w14:paraId="14A116A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p w14:paraId="6AAA5AF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p w14:paraId="2D3C9F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w:t>
            </w:r>
          </w:p>
          <w:p w14:paraId="24648B6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w:t>
            </w:r>
          </w:p>
        </w:tc>
        <w:tc>
          <w:tcPr>
            <w:tcW w:w="7380" w:type="dxa"/>
            <w:tcBorders>
              <w:tl2br w:val="nil"/>
              <w:tr2bl w:val="nil"/>
            </w:tcBorders>
            <w:noWrap w:val="0"/>
            <w:tcMar>
              <w:top w:w="0" w:type="dxa"/>
              <w:bottom w:w="0" w:type="dxa"/>
            </w:tcMar>
            <w:vAlign w:val="bottom"/>
          </w:tcPr>
          <w:p w14:paraId="15AC2EE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p>
        </w:tc>
      </w:tr>
      <w:tr w14:paraId="733C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5" w:hRule="atLeast"/>
          <w:tblCellSpacing w:w="0" w:type="dxa"/>
        </w:trPr>
        <w:tc>
          <w:tcPr>
            <w:tcW w:w="1275" w:type="dxa"/>
            <w:tcBorders>
              <w:tl2br w:val="nil"/>
              <w:tr2bl w:val="nil"/>
            </w:tcBorders>
            <w:noWrap w:val="0"/>
            <w:tcMar>
              <w:top w:w="0" w:type="dxa"/>
              <w:bottom w:w="0" w:type="dxa"/>
            </w:tcMar>
            <w:vAlign w:val="center"/>
          </w:tcPr>
          <w:p w14:paraId="46738A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主管领导</w:t>
            </w:r>
          </w:p>
          <w:p w14:paraId="355CB0D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评语和考</w:t>
            </w:r>
          </w:p>
          <w:p w14:paraId="715A4C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核档次</w:t>
            </w:r>
            <w:r>
              <w:rPr>
                <w:rFonts w:hint="eastAsia" w:asciiTheme="minorEastAsia" w:hAnsiTheme="minorEastAsia" w:eastAsiaTheme="minorEastAsia" w:cstheme="minorEastAsia"/>
                <w:sz w:val="21"/>
                <w:szCs w:val="21"/>
                <w:lang w:val="en-US" w:eastAsia="zh-CN"/>
              </w:rPr>
              <w:t xml:space="preserve">  </w:t>
            </w:r>
          </w:p>
          <w:p w14:paraId="550E2B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建议</w:t>
            </w:r>
          </w:p>
        </w:tc>
        <w:tc>
          <w:tcPr>
            <w:tcW w:w="7380" w:type="dxa"/>
            <w:tcBorders>
              <w:tl2br w:val="nil"/>
              <w:tr2bl w:val="nil"/>
            </w:tcBorders>
            <w:noWrap w:val="0"/>
            <w:tcMar>
              <w:top w:w="0" w:type="dxa"/>
              <w:bottom w:w="0" w:type="dxa"/>
            </w:tcMar>
            <w:vAlign w:val="bottom"/>
          </w:tcPr>
          <w:p w14:paraId="0F4F91F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p>
        </w:tc>
      </w:tr>
      <w:tr w14:paraId="6B10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0" w:hRule="atLeast"/>
          <w:tblCellSpacing w:w="0" w:type="dxa"/>
        </w:trPr>
        <w:tc>
          <w:tcPr>
            <w:tcW w:w="1275" w:type="dxa"/>
            <w:tcBorders>
              <w:tl2br w:val="nil"/>
              <w:tr2bl w:val="nil"/>
            </w:tcBorders>
            <w:noWrap w:val="0"/>
            <w:tcMar>
              <w:top w:w="0" w:type="dxa"/>
              <w:bottom w:w="0" w:type="dxa"/>
            </w:tcMar>
            <w:vAlign w:val="center"/>
          </w:tcPr>
          <w:p w14:paraId="4C0781F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考核工作</w:t>
            </w:r>
          </w:p>
          <w:p w14:paraId="6318C84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领导小组</w:t>
            </w:r>
          </w:p>
          <w:p w14:paraId="311DC8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7380" w:type="dxa"/>
            <w:tcBorders>
              <w:tl2br w:val="nil"/>
              <w:tr2bl w:val="nil"/>
            </w:tcBorders>
            <w:noWrap w:val="0"/>
            <w:tcMar>
              <w:top w:w="0" w:type="dxa"/>
              <w:bottom w:w="0" w:type="dxa"/>
            </w:tcMar>
            <w:vAlign w:val="bottom"/>
          </w:tcPr>
          <w:p w14:paraId="293B418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p>
        </w:tc>
      </w:tr>
      <w:tr w14:paraId="38C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blCellSpacing w:w="0" w:type="dxa"/>
        </w:trPr>
        <w:tc>
          <w:tcPr>
            <w:tcW w:w="1275" w:type="dxa"/>
            <w:tcBorders>
              <w:tl2br w:val="nil"/>
              <w:tr2bl w:val="nil"/>
            </w:tcBorders>
            <w:noWrap w:val="0"/>
            <w:tcMar>
              <w:top w:w="0" w:type="dxa"/>
              <w:bottom w:w="0" w:type="dxa"/>
            </w:tcMar>
            <w:vAlign w:val="center"/>
          </w:tcPr>
          <w:p w14:paraId="34A4FE5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单位领导</w:t>
            </w:r>
          </w:p>
          <w:p w14:paraId="7C126E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班子审定</w:t>
            </w:r>
          </w:p>
          <w:p w14:paraId="3036AB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7380" w:type="dxa"/>
            <w:tcBorders>
              <w:tl2br w:val="nil"/>
              <w:tr2bl w:val="nil"/>
            </w:tcBorders>
            <w:noWrap w:val="0"/>
            <w:tcMar>
              <w:top w:w="0" w:type="dxa"/>
              <w:bottom w:w="0" w:type="dxa"/>
            </w:tcMar>
            <w:vAlign w:val="bottom"/>
          </w:tcPr>
          <w:p w14:paraId="381C796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 </w:t>
            </w:r>
          </w:p>
        </w:tc>
      </w:tr>
      <w:tr w14:paraId="2379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blCellSpacing w:w="0" w:type="dxa"/>
        </w:trPr>
        <w:tc>
          <w:tcPr>
            <w:tcW w:w="1275" w:type="dxa"/>
            <w:tcBorders>
              <w:tl2br w:val="nil"/>
              <w:tr2bl w:val="nil"/>
            </w:tcBorders>
            <w:noWrap w:val="0"/>
            <w:tcMar>
              <w:top w:w="0" w:type="dxa"/>
              <w:bottom w:w="0" w:type="dxa"/>
            </w:tcMar>
            <w:vAlign w:val="center"/>
          </w:tcPr>
          <w:p w14:paraId="7E46E4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本人意见</w:t>
            </w:r>
          </w:p>
        </w:tc>
        <w:tc>
          <w:tcPr>
            <w:tcW w:w="7380" w:type="dxa"/>
            <w:tcBorders>
              <w:tl2br w:val="nil"/>
              <w:tr2bl w:val="nil"/>
            </w:tcBorders>
            <w:noWrap w:val="0"/>
            <w:tcMar>
              <w:top w:w="0" w:type="dxa"/>
              <w:bottom w:w="0" w:type="dxa"/>
            </w:tcMar>
            <w:vAlign w:val="bottom"/>
          </w:tcPr>
          <w:p w14:paraId="257E09E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 </w:t>
            </w:r>
          </w:p>
        </w:tc>
      </w:tr>
      <w:tr w14:paraId="34CC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5" w:hRule="atLeast"/>
          <w:tblCellSpacing w:w="0" w:type="dxa"/>
        </w:trPr>
        <w:tc>
          <w:tcPr>
            <w:tcW w:w="1275" w:type="dxa"/>
            <w:tcBorders>
              <w:tl2br w:val="nil"/>
              <w:tr2bl w:val="nil"/>
            </w:tcBorders>
            <w:noWrap w:val="0"/>
            <w:tcMar>
              <w:top w:w="0" w:type="dxa"/>
              <w:bottom w:w="0" w:type="dxa"/>
            </w:tcMar>
            <w:vAlign w:val="center"/>
          </w:tcPr>
          <w:p w14:paraId="4FF91E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未确定档</w:t>
            </w:r>
          </w:p>
          <w:p w14:paraId="7376EC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次或不参</w:t>
            </w:r>
          </w:p>
          <w:p w14:paraId="3009D4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加考核情</w:t>
            </w:r>
          </w:p>
          <w:p w14:paraId="627BEFE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况说明</w:t>
            </w:r>
          </w:p>
        </w:tc>
        <w:tc>
          <w:tcPr>
            <w:tcW w:w="7380" w:type="dxa"/>
            <w:tcBorders>
              <w:tl2br w:val="nil"/>
              <w:tr2bl w:val="nil"/>
            </w:tcBorders>
            <w:noWrap w:val="0"/>
            <w:tcMar>
              <w:top w:w="0" w:type="dxa"/>
              <w:bottom w:w="0" w:type="dxa"/>
            </w:tcMar>
            <w:vAlign w:val="bottom"/>
          </w:tcPr>
          <w:p w14:paraId="0E94ADF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盖章或签名：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 </w:t>
            </w:r>
          </w:p>
        </w:tc>
      </w:tr>
    </w:tbl>
    <w:p w14:paraId="6754C9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firstLine="4192" w:firstLineChars="1677"/>
        <w:textAlignment w:val="auto"/>
      </w:pPr>
      <w:r>
        <w:rPr>
          <w:rFonts w:hint="eastAsia" w:ascii="宋体" w:hAnsi="宋体" w:cs="宋体"/>
          <w:sz w:val="25"/>
          <w:szCs w:val="25"/>
          <w:lang w:val="en-US" w:eastAsia="zh-CN"/>
        </w:rPr>
        <w:t xml:space="preserve"> 岳阳</w:t>
      </w:r>
      <w:r>
        <w:rPr>
          <w:rFonts w:hint="eastAsia" w:ascii="宋体" w:hAnsi="宋体" w:eastAsia="宋体" w:cs="宋体"/>
          <w:sz w:val="25"/>
          <w:szCs w:val="25"/>
        </w:rPr>
        <w:t>市人力资源和社会保障局印</w:t>
      </w:r>
    </w:p>
    <w:p w14:paraId="50E7752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黑体" w:hAnsi="宋体" w:eastAsia="黑体" w:cs="黑体"/>
          <w:sz w:val="31"/>
          <w:szCs w:val="31"/>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728F8D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黑体" w:hAnsi="宋体" w:eastAsia="黑体" w:cs="黑体"/>
          <w:sz w:val="31"/>
          <w:szCs w:val="31"/>
        </w:rPr>
        <w:t>附件5</w:t>
      </w:r>
    </w:p>
    <w:p w14:paraId="2686CA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岳阳市事业单位年度考核及定期奖励结果汇总备案表</w:t>
      </w:r>
    </w:p>
    <w:p w14:paraId="70CAB3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4A5D9D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14:paraId="385F0B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0B3B19A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主管部门（盖章）：                                        事业单位（盖章）:</w:t>
      </w:r>
    </w:p>
    <w:tbl>
      <w:tblPr>
        <w:tblStyle w:val="5"/>
        <w:tblW w:w="4898"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08"/>
        <w:gridCol w:w="1248"/>
        <w:gridCol w:w="1004"/>
        <w:gridCol w:w="790"/>
        <w:gridCol w:w="790"/>
        <w:gridCol w:w="790"/>
        <w:gridCol w:w="790"/>
        <w:gridCol w:w="790"/>
        <w:gridCol w:w="790"/>
        <w:gridCol w:w="790"/>
        <w:gridCol w:w="797"/>
        <w:gridCol w:w="1181"/>
        <w:gridCol w:w="1161"/>
        <w:gridCol w:w="1083"/>
      </w:tblGrid>
      <w:tr w14:paraId="0B57E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0" w:hRule="atLeast"/>
          <w:tblCellSpacing w:w="0" w:type="dxa"/>
        </w:trPr>
        <w:tc>
          <w:tcPr>
            <w:tcW w:w="278" w:type="pct"/>
            <w:vMerge w:val="restart"/>
            <w:tcBorders>
              <w:tl2br w:val="nil"/>
              <w:tr2bl w:val="nil"/>
            </w:tcBorders>
            <w:noWrap/>
            <w:tcMar>
              <w:top w:w="0" w:type="dxa"/>
              <w:left w:w="105" w:type="dxa"/>
              <w:bottom w:w="0" w:type="dxa"/>
              <w:right w:w="105" w:type="dxa"/>
            </w:tcMar>
            <w:vAlign w:val="center"/>
          </w:tcPr>
          <w:p w14:paraId="142F6B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序号</w:t>
            </w:r>
          </w:p>
        </w:tc>
        <w:tc>
          <w:tcPr>
            <w:tcW w:w="490" w:type="pct"/>
            <w:vMerge w:val="restart"/>
            <w:tcBorders>
              <w:tl2br w:val="nil"/>
              <w:tr2bl w:val="nil"/>
            </w:tcBorders>
            <w:noWrap/>
            <w:tcMar>
              <w:top w:w="0" w:type="dxa"/>
              <w:left w:w="105" w:type="dxa"/>
              <w:bottom w:w="0" w:type="dxa"/>
              <w:right w:w="105" w:type="dxa"/>
            </w:tcMar>
            <w:vAlign w:val="center"/>
          </w:tcPr>
          <w:p w14:paraId="418CE0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Style w:val="7"/>
                <w:rFonts w:hint="eastAsia" w:ascii="宋体" w:hAnsi="宋体" w:eastAsia="宋体" w:cs="宋体"/>
                <w:b w:val="0"/>
                <w:bCs/>
                <w:sz w:val="24"/>
                <w:szCs w:val="24"/>
              </w:rPr>
            </w:pPr>
            <w:r>
              <w:rPr>
                <w:rStyle w:val="7"/>
                <w:rFonts w:hint="eastAsia" w:ascii="宋体" w:hAnsi="宋体" w:eastAsia="宋体" w:cs="宋体"/>
                <w:b w:val="0"/>
                <w:bCs/>
                <w:sz w:val="24"/>
                <w:szCs w:val="24"/>
              </w:rPr>
              <w:t>在编在册</w:t>
            </w:r>
          </w:p>
          <w:p w14:paraId="3C3E8A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人数</w:t>
            </w:r>
          </w:p>
        </w:tc>
        <w:tc>
          <w:tcPr>
            <w:tcW w:w="394" w:type="pct"/>
            <w:vMerge w:val="restart"/>
            <w:tcBorders>
              <w:tl2br w:val="nil"/>
              <w:tr2bl w:val="nil"/>
            </w:tcBorders>
            <w:noWrap w:val="0"/>
            <w:tcMar>
              <w:top w:w="0" w:type="dxa"/>
              <w:left w:w="105" w:type="dxa"/>
              <w:bottom w:w="0" w:type="dxa"/>
              <w:right w:w="105" w:type="dxa"/>
            </w:tcMar>
            <w:vAlign w:val="center"/>
          </w:tcPr>
          <w:p w14:paraId="0785D1D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在本单位参加考核人数</w:t>
            </w:r>
          </w:p>
        </w:tc>
        <w:tc>
          <w:tcPr>
            <w:tcW w:w="2488" w:type="pct"/>
            <w:gridSpan w:val="8"/>
            <w:tcBorders>
              <w:tl2br w:val="nil"/>
              <w:tr2bl w:val="nil"/>
            </w:tcBorders>
            <w:noWrap w:val="0"/>
            <w:tcMar>
              <w:top w:w="0" w:type="dxa"/>
              <w:left w:w="105" w:type="dxa"/>
              <w:bottom w:w="0" w:type="dxa"/>
              <w:right w:w="105" w:type="dxa"/>
            </w:tcMar>
            <w:vAlign w:val="center"/>
          </w:tcPr>
          <w:p w14:paraId="2EA8A8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考核等次评定情况（人）</w:t>
            </w:r>
          </w:p>
        </w:tc>
        <w:tc>
          <w:tcPr>
            <w:tcW w:w="464" w:type="pct"/>
            <w:vMerge w:val="restart"/>
            <w:tcBorders>
              <w:tl2br w:val="nil"/>
              <w:tr2bl w:val="nil"/>
            </w:tcBorders>
            <w:noWrap w:val="0"/>
            <w:tcMar>
              <w:top w:w="0" w:type="dxa"/>
              <w:left w:w="105" w:type="dxa"/>
              <w:bottom w:w="0" w:type="dxa"/>
              <w:right w:w="105" w:type="dxa"/>
            </w:tcMar>
            <w:vAlign w:val="center"/>
          </w:tcPr>
          <w:p w14:paraId="0BDB976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不参加本单位考核人数</w:t>
            </w:r>
          </w:p>
        </w:tc>
        <w:tc>
          <w:tcPr>
            <w:tcW w:w="882" w:type="pct"/>
            <w:gridSpan w:val="2"/>
            <w:tcBorders>
              <w:tl2br w:val="nil"/>
              <w:tr2bl w:val="nil"/>
            </w:tcBorders>
            <w:noWrap w:val="0"/>
            <w:tcMar>
              <w:top w:w="0" w:type="dxa"/>
              <w:left w:w="105" w:type="dxa"/>
              <w:bottom w:w="0" w:type="dxa"/>
              <w:right w:w="105" w:type="dxa"/>
            </w:tcMar>
            <w:vAlign w:val="center"/>
          </w:tcPr>
          <w:p w14:paraId="36224D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定期奖励情况</w:t>
            </w:r>
          </w:p>
        </w:tc>
      </w:tr>
      <w:tr w14:paraId="18207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0" w:hRule="atLeast"/>
          <w:tblCellSpacing w:w="0" w:type="dxa"/>
        </w:trPr>
        <w:tc>
          <w:tcPr>
            <w:tcW w:w="278" w:type="pct"/>
            <w:vMerge w:val="continue"/>
            <w:tcBorders>
              <w:tl2br w:val="nil"/>
              <w:tr2bl w:val="nil"/>
            </w:tcBorders>
            <w:noWrap/>
            <w:tcMar>
              <w:top w:w="0" w:type="dxa"/>
              <w:left w:w="105" w:type="dxa"/>
              <w:bottom w:w="0" w:type="dxa"/>
              <w:right w:w="105" w:type="dxa"/>
            </w:tcMar>
            <w:vAlign w:val="center"/>
          </w:tcPr>
          <w:p w14:paraId="03CCBE8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490" w:type="pct"/>
            <w:vMerge w:val="continue"/>
            <w:tcBorders>
              <w:tl2br w:val="nil"/>
              <w:tr2bl w:val="nil"/>
            </w:tcBorders>
            <w:noWrap/>
            <w:tcMar>
              <w:top w:w="0" w:type="dxa"/>
              <w:left w:w="105" w:type="dxa"/>
              <w:bottom w:w="0" w:type="dxa"/>
              <w:right w:w="105" w:type="dxa"/>
            </w:tcMar>
            <w:vAlign w:val="center"/>
          </w:tcPr>
          <w:p w14:paraId="4723C397">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394" w:type="pct"/>
            <w:vMerge w:val="continue"/>
            <w:tcBorders>
              <w:tl2br w:val="nil"/>
              <w:tr2bl w:val="nil"/>
            </w:tcBorders>
            <w:noWrap w:val="0"/>
            <w:tcMar>
              <w:top w:w="0" w:type="dxa"/>
              <w:left w:w="105" w:type="dxa"/>
              <w:bottom w:w="0" w:type="dxa"/>
              <w:right w:w="105" w:type="dxa"/>
            </w:tcMar>
            <w:vAlign w:val="center"/>
          </w:tcPr>
          <w:p w14:paraId="66495BD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310" w:type="pct"/>
            <w:tcBorders>
              <w:tl2br w:val="nil"/>
              <w:tr2bl w:val="nil"/>
            </w:tcBorders>
            <w:noWrap w:val="0"/>
            <w:tcMar>
              <w:top w:w="0" w:type="dxa"/>
              <w:left w:w="105" w:type="dxa"/>
              <w:bottom w:w="0" w:type="dxa"/>
              <w:right w:w="105" w:type="dxa"/>
            </w:tcMar>
            <w:vAlign w:val="center"/>
          </w:tcPr>
          <w:p w14:paraId="37A4B0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小计</w:t>
            </w:r>
          </w:p>
        </w:tc>
        <w:tc>
          <w:tcPr>
            <w:tcW w:w="310" w:type="pct"/>
            <w:tcBorders>
              <w:tl2br w:val="nil"/>
              <w:tr2bl w:val="nil"/>
            </w:tcBorders>
            <w:noWrap w:val="0"/>
            <w:tcMar>
              <w:top w:w="0" w:type="dxa"/>
              <w:left w:w="105" w:type="dxa"/>
              <w:bottom w:w="0" w:type="dxa"/>
              <w:right w:w="105" w:type="dxa"/>
            </w:tcMar>
            <w:vAlign w:val="center"/>
          </w:tcPr>
          <w:p w14:paraId="39DB99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优秀</w:t>
            </w:r>
          </w:p>
        </w:tc>
        <w:tc>
          <w:tcPr>
            <w:tcW w:w="310" w:type="pct"/>
            <w:tcBorders>
              <w:tl2br w:val="nil"/>
              <w:tr2bl w:val="nil"/>
            </w:tcBorders>
            <w:noWrap w:val="0"/>
            <w:tcMar>
              <w:top w:w="0" w:type="dxa"/>
              <w:left w:w="105" w:type="dxa"/>
              <w:bottom w:w="0" w:type="dxa"/>
              <w:right w:w="105" w:type="dxa"/>
            </w:tcMar>
            <w:vAlign w:val="center"/>
          </w:tcPr>
          <w:p w14:paraId="0C40F3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合格</w:t>
            </w:r>
          </w:p>
        </w:tc>
        <w:tc>
          <w:tcPr>
            <w:tcW w:w="310" w:type="pct"/>
            <w:tcBorders>
              <w:tl2br w:val="nil"/>
              <w:tr2bl w:val="nil"/>
            </w:tcBorders>
            <w:noWrap w:val="0"/>
            <w:tcMar>
              <w:top w:w="0" w:type="dxa"/>
              <w:left w:w="105" w:type="dxa"/>
              <w:bottom w:w="0" w:type="dxa"/>
              <w:right w:w="105" w:type="dxa"/>
            </w:tcMar>
            <w:vAlign w:val="center"/>
          </w:tcPr>
          <w:p w14:paraId="6298E5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基本合格</w:t>
            </w:r>
          </w:p>
        </w:tc>
        <w:tc>
          <w:tcPr>
            <w:tcW w:w="310" w:type="pct"/>
            <w:tcBorders>
              <w:tl2br w:val="nil"/>
              <w:tr2bl w:val="nil"/>
            </w:tcBorders>
            <w:noWrap w:val="0"/>
            <w:tcMar>
              <w:top w:w="0" w:type="dxa"/>
              <w:left w:w="105" w:type="dxa"/>
              <w:bottom w:w="0" w:type="dxa"/>
              <w:right w:w="105" w:type="dxa"/>
            </w:tcMar>
            <w:vAlign w:val="center"/>
          </w:tcPr>
          <w:p w14:paraId="204DFF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不合格</w:t>
            </w:r>
          </w:p>
        </w:tc>
        <w:tc>
          <w:tcPr>
            <w:tcW w:w="310" w:type="pct"/>
            <w:tcBorders>
              <w:tl2br w:val="nil"/>
              <w:tr2bl w:val="nil"/>
            </w:tcBorders>
            <w:noWrap w:val="0"/>
            <w:tcMar>
              <w:top w:w="0" w:type="dxa"/>
              <w:left w:w="105" w:type="dxa"/>
              <w:bottom w:w="0" w:type="dxa"/>
              <w:right w:w="105" w:type="dxa"/>
            </w:tcMar>
            <w:vAlign w:val="center"/>
          </w:tcPr>
          <w:p w14:paraId="74C150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只写评语不定档次</w:t>
            </w:r>
          </w:p>
        </w:tc>
        <w:tc>
          <w:tcPr>
            <w:tcW w:w="310" w:type="pct"/>
            <w:tcBorders>
              <w:tl2br w:val="nil"/>
              <w:tr2bl w:val="nil"/>
            </w:tcBorders>
            <w:noWrap w:val="0"/>
            <w:tcMar>
              <w:top w:w="0" w:type="dxa"/>
              <w:left w:w="105" w:type="dxa"/>
              <w:bottom w:w="0" w:type="dxa"/>
              <w:right w:w="105" w:type="dxa"/>
            </w:tcMar>
            <w:vAlign w:val="center"/>
          </w:tcPr>
          <w:p w14:paraId="7C9C44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暂缓评定</w:t>
            </w:r>
          </w:p>
        </w:tc>
        <w:tc>
          <w:tcPr>
            <w:tcW w:w="313" w:type="pct"/>
            <w:tcBorders>
              <w:tl2br w:val="nil"/>
              <w:tr2bl w:val="nil"/>
            </w:tcBorders>
            <w:noWrap w:val="0"/>
            <w:tcMar>
              <w:top w:w="0" w:type="dxa"/>
              <w:left w:w="105" w:type="dxa"/>
              <w:bottom w:w="0" w:type="dxa"/>
              <w:right w:w="105" w:type="dxa"/>
            </w:tcMar>
            <w:vAlign w:val="center"/>
          </w:tcPr>
          <w:p w14:paraId="5CFCC95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其中：优秀比例</w:t>
            </w:r>
          </w:p>
        </w:tc>
        <w:tc>
          <w:tcPr>
            <w:tcW w:w="464" w:type="pct"/>
            <w:vMerge w:val="continue"/>
            <w:tcBorders>
              <w:tl2br w:val="nil"/>
              <w:tr2bl w:val="nil"/>
            </w:tcBorders>
            <w:noWrap w:val="0"/>
            <w:tcMar>
              <w:top w:w="0" w:type="dxa"/>
              <w:left w:w="105" w:type="dxa"/>
              <w:bottom w:w="0" w:type="dxa"/>
              <w:right w:w="105" w:type="dxa"/>
            </w:tcMar>
            <w:vAlign w:val="center"/>
          </w:tcPr>
          <w:p w14:paraId="204FB98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456" w:type="pct"/>
            <w:tcBorders>
              <w:tl2br w:val="nil"/>
              <w:tr2bl w:val="nil"/>
            </w:tcBorders>
            <w:noWrap w:val="0"/>
            <w:tcMar>
              <w:top w:w="0" w:type="dxa"/>
              <w:left w:w="105" w:type="dxa"/>
              <w:bottom w:w="0" w:type="dxa"/>
              <w:right w:w="105" w:type="dxa"/>
            </w:tcMar>
            <w:vAlign w:val="center"/>
          </w:tcPr>
          <w:p w14:paraId="070D27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Style w:val="7"/>
                <w:rFonts w:hint="eastAsia" w:ascii="宋体" w:hAnsi="宋体" w:eastAsia="宋体" w:cs="宋体"/>
                <w:b w:val="0"/>
                <w:bCs/>
                <w:sz w:val="24"/>
                <w:szCs w:val="24"/>
              </w:rPr>
            </w:pPr>
            <w:r>
              <w:rPr>
                <w:rStyle w:val="7"/>
                <w:rFonts w:hint="eastAsia" w:ascii="宋体" w:hAnsi="宋体" w:eastAsia="宋体" w:cs="宋体"/>
                <w:b w:val="0"/>
                <w:bCs/>
                <w:sz w:val="24"/>
                <w:szCs w:val="24"/>
              </w:rPr>
              <w:t>获奖</w:t>
            </w:r>
          </w:p>
          <w:p w14:paraId="56E4FB5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总人数</w:t>
            </w:r>
          </w:p>
        </w:tc>
        <w:tc>
          <w:tcPr>
            <w:tcW w:w="425" w:type="pct"/>
            <w:tcBorders>
              <w:tl2br w:val="nil"/>
              <w:tr2bl w:val="nil"/>
            </w:tcBorders>
            <w:noWrap w:val="0"/>
            <w:tcMar>
              <w:top w:w="0" w:type="dxa"/>
              <w:left w:w="105" w:type="dxa"/>
              <w:bottom w:w="0" w:type="dxa"/>
              <w:right w:w="105" w:type="dxa"/>
            </w:tcMar>
            <w:vAlign w:val="center"/>
          </w:tcPr>
          <w:p w14:paraId="3F4BBA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其中：记功人数</w:t>
            </w:r>
          </w:p>
        </w:tc>
      </w:tr>
      <w:tr w14:paraId="050C1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4CA21A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1E1AC3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528FF3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20C5CA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A15B1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331E3B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0E4843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0B618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829CF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39A7E9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42FBCB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1A98D3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7C1179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47B5A3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B23C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4BA543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7CECA8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288791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82BFE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014991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5F49B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C31AC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9B425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390A78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4435B5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33EE0C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14C444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215ACC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28039C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58C17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79753F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418194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4125BE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A5863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28049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1A8B7C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2422B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0CB69D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27C401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653412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3605AD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1144C3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726262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7CC876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4FE4C6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7A98B9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2A7079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34065D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6CFEB8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C6CBF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2465B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6D7519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2E31EC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46317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777E60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203E9E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18AF9C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311287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09D227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5934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7B0527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487D26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20D238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095427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0CF75F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10B2C3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1353F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4EA09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57E6F5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480738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5752DB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308A05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71FA87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6B39EF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98ED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0D4E5B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66574B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7B9CA9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336719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0C463E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7C294D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3CC486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657A1F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6181D2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2909A2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16056C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1492FB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096AAC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2F0F65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3CACE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14:paraId="6DCC58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14:paraId="2F738A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14:paraId="522DC8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300867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0877E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60D198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42327A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3F5566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14:paraId="65A8FD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14:paraId="293DB7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14:paraId="35CFF0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14:paraId="28D678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14:paraId="4984BB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14:paraId="47AB9D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bl>
    <w:p w14:paraId="5D56AB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pPr>
      <w:r>
        <w:rPr>
          <w:rFonts w:hint="eastAsia" w:asciiTheme="minorEastAsia" w:hAnsiTheme="minorEastAsia" w:eastAsiaTheme="minorEastAsia" w:cstheme="minorEastAsia"/>
          <w:sz w:val="24"/>
          <w:szCs w:val="24"/>
        </w:rPr>
        <w:t>备注：此表一式两份，纸质版、盖章PDF版、电子EXCEL版由主管部门及</w:t>
      </w:r>
      <w:r>
        <w:rPr>
          <w:rFonts w:hint="eastAsia" w:asciiTheme="minorEastAsia" w:hAnsiTheme="minorEastAsia" w:eastAsiaTheme="minorEastAsia" w:cstheme="minorEastAsia"/>
          <w:sz w:val="24"/>
          <w:szCs w:val="24"/>
          <w:lang w:eastAsia="zh-CN"/>
        </w:rPr>
        <w:t>市</w:t>
      </w:r>
      <w:r>
        <w:rPr>
          <w:rFonts w:hint="eastAsia" w:asciiTheme="minorEastAsia" w:hAnsiTheme="minorEastAsia" w:eastAsiaTheme="minorEastAsia" w:cstheme="minorEastAsia"/>
          <w:sz w:val="24"/>
          <w:szCs w:val="24"/>
        </w:rPr>
        <w:t>人社局备案。</w:t>
      </w:r>
    </w:p>
    <w:p w14:paraId="06DBF8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黑体" w:hAnsi="宋体" w:eastAsia="黑体" w:cs="黑体"/>
          <w:sz w:val="31"/>
          <w:szCs w:val="31"/>
        </w:rPr>
        <w:t>附件6</w:t>
      </w:r>
    </w:p>
    <w:p w14:paraId="385135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岳阳市事业单位科级以下（机关工勤）人员</w:t>
      </w:r>
    </w:p>
    <w:p w14:paraId="539EA8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年度考核评定人员名册</w:t>
      </w:r>
    </w:p>
    <w:p w14:paraId="419425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505DEF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14:paraId="3FAE34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36E3F3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主管部门（盖章）：                 事业单位（盖章：）    </w:t>
      </w:r>
    </w:p>
    <w:tbl>
      <w:tblPr>
        <w:tblStyle w:val="5"/>
        <w:tblW w:w="9075"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620"/>
        <w:gridCol w:w="1500"/>
        <w:gridCol w:w="675"/>
        <w:gridCol w:w="990"/>
        <w:gridCol w:w="1290"/>
        <w:gridCol w:w="1605"/>
        <w:gridCol w:w="870"/>
        <w:gridCol w:w="1525"/>
      </w:tblGrid>
      <w:tr w14:paraId="06777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10" w:hRule="atLeast"/>
          <w:tblCellSpacing w:w="0" w:type="dxa"/>
        </w:trPr>
        <w:tc>
          <w:tcPr>
            <w:tcW w:w="620" w:type="dxa"/>
            <w:tcBorders>
              <w:tl2br w:val="nil"/>
              <w:tr2bl w:val="nil"/>
            </w:tcBorders>
            <w:noWrap w:val="0"/>
            <w:tcMar>
              <w:top w:w="0" w:type="dxa"/>
              <w:left w:w="105" w:type="dxa"/>
              <w:bottom w:w="0" w:type="dxa"/>
              <w:right w:w="105" w:type="dxa"/>
            </w:tcMar>
            <w:vAlign w:val="center"/>
          </w:tcPr>
          <w:p w14:paraId="430261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00" w:type="dxa"/>
            <w:tcBorders>
              <w:tl2br w:val="nil"/>
              <w:tr2bl w:val="nil"/>
            </w:tcBorders>
            <w:noWrap w:val="0"/>
            <w:tcMar>
              <w:top w:w="0" w:type="dxa"/>
              <w:left w:w="105" w:type="dxa"/>
              <w:bottom w:w="0" w:type="dxa"/>
              <w:right w:w="105" w:type="dxa"/>
            </w:tcMar>
            <w:vAlign w:val="center"/>
          </w:tcPr>
          <w:p w14:paraId="31B29F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675" w:type="dxa"/>
            <w:tcBorders>
              <w:tl2br w:val="nil"/>
              <w:tr2bl w:val="nil"/>
            </w:tcBorders>
            <w:noWrap w:val="0"/>
            <w:tcMar>
              <w:top w:w="0" w:type="dxa"/>
              <w:left w:w="105" w:type="dxa"/>
              <w:bottom w:w="0" w:type="dxa"/>
              <w:right w:w="105" w:type="dxa"/>
            </w:tcMar>
            <w:vAlign w:val="center"/>
          </w:tcPr>
          <w:p w14:paraId="63DA81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性别</w:t>
            </w:r>
          </w:p>
        </w:tc>
        <w:tc>
          <w:tcPr>
            <w:tcW w:w="990" w:type="dxa"/>
            <w:tcBorders>
              <w:tl2br w:val="nil"/>
              <w:tr2bl w:val="nil"/>
            </w:tcBorders>
            <w:noWrap w:val="0"/>
            <w:tcMar>
              <w:top w:w="0" w:type="dxa"/>
              <w:left w:w="105" w:type="dxa"/>
              <w:bottom w:w="0" w:type="dxa"/>
              <w:right w:w="105" w:type="dxa"/>
            </w:tcMar>
            <w:vAlign w:val="center"/>
          </w:tcPr>
          <w:p w14:paraId="4077C7D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出生</w:t>
            </w:r>
          </w:p>
          <w:p w14:paraId="498341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年月</w:t>
            </w:r>
          </w:p>
        </w:tc>
        <w:tc>
          <w:tcPr>
            <w:tcW w:w="1290" w:type="dxa"/>
            <w:tcBorders>
              <w:tl2br w:val="nil"/>
              <w:tr2bl w:val="nil"/>
            </w:tcBorders>
            <w:noWrap w:val="0"/>
            <w:tcMar>
              <w:top w:w="0" w:type="dxa"/>
              <w:left w:w="105" w:type="dxa"/>
              <w:bottom w:w="0" w:type="dxa"/>
              <w:right w:w="105" w:type="dxa"/>
            </w:tcMar>
            <w:vAlign w:val="center"/>
          </w:tcPr>
          <w:p w14:paraId="7A14F4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参加工</w:t>
            </w:r>
          </w:p>
          <w:p w14:paraId="53A3A8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作时间</w:t>
            </w:r>
          </w:p>
        </w:tc>
        <w:tc>
          <w:tcPr>
            <w:tcW w:w="1605" w:type="dxa"/>
            <w:tcBorders>
              <w:tl2br w:val="nil"/>
              <w:tr2bl w:val="nil"/>
            </w:tcBorders>
            <w:noWrap w:val="0"/>
            <w:tcMar>
              <w:top w:w="0" w:type="dxa"/>
              <w:left w:w="105" w:type="dxa"/>
              <w:bottom w:w="0" w:type="dxa"/>
              <w:right w:w="105" w:type="dxa"/>
            </w:tcMar>
            <w:vAlign w:val="center"/>
          </w:tcPr>
          <w:p w14:paraId="18A55A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岗位等级</w:t>
            </w:r>
          </w:p>
          <w:p w14:paraId="392586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（职员等级）</w:t>
            </w:r>
          </w:p>
        </w:tc>
        <w:tc>
          <w:tcPr>
            <w:tcW w:w="870" w:type="dxa"/>
            <w:tcBorders>
              <w:tl2br w:val="nil"/>
              <w:tr2bl w:val="nil"/>
            </w:tcBorders>
            <w:noWrap w:val="0"/>
            <w:tcMar>
              <w:top w:w="0" w:type="dxa"/>
              <w:left w:w="105" w:type="dxa"/>
              <w:bottom w:w="0" w:type="dxa"/>
              <w:right w:w="105" w:type="dxa"/>
            </w:tcMar>
            <w:vAlign w:val="center"/>
          </w:tcPr>
          <w:p w14:paraId="1FA47D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5616542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等次</w:t>
            </w:r>
          </w:p>
        </w:tc>
        <w:tc>
          <w:tcPr>
            <w:tcW w:w="1525" w:type="dxa"/>
            <w:tcBorders>
              <w:tl2br w:val="nil"/>
              <w:tr2bl w:val="nil"/>
            </w:tcBorders>
            <w:noWrap w:val="0"/>
            <w:tcMar>
              <w:top w:w="0" w:type="dxa"/>
              <w:left w:w="105" w:type="dxa"/>
              <w:bottom w:w="0" w:type="dxa"/>
              <w:right w:w="105" w:type="dxa"/>
            </w:tcMar>
            <w:vAlign w:val="center"/>
          </w:tcPr>
          <w:p w14:paraId="55DB04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基本合格及</w:t>
            </w:r>
          </w:p>
          <w:p w14:paraId="0ABA7C1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以下情况说明</w:t>
            </w:r>
          </w:p>
        </w:tc>
      </w:tr>
      <w:tr w14:paraId="74270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3B3B21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107A30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01342E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524AFC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21C976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20813E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42329F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0D64E5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5C1CF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2B6513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37002D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51FD1B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6CAF29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7EA197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229B01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764789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014067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265CD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0E2740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10F560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3461AC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21FAD2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12656E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519219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1B35A6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60B42E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EB02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44CDD0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1B52E9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103081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07A9F5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2D8A48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4A15FD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7772E9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12D1E8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74223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392F32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249660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37CC2A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68AA2D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3299B1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742CA1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17835E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342756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4D7F7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5EAD88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6F9F5C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5D5734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652844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18CB36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569CB3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7F1716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08E59D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161D9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6C425C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4F5204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1E548E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132A83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4A7A31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51A487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4A9CAF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0AB40A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05053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2BA870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501939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4482E8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094B53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6358A6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71EB08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705BED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5DC340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79294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14:paraId="6C3E8F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2AC464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31184C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2BCCA8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27D429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3113CD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4EE9F2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632DA8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9C59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4" w:hRule="atLeast"/>
          <w:tblCellSpacing w:w="0" w:type="dxa"/>
        </w:trPr>
        <w:tc>
          <w:tcPr>
            <w:tcW w:w="620" w:type="dxa"/>
            <w:tcBorders>
              <w:tl2br w:val="nil"/>
              <w:tr2bl w:val="nil"/>
            </w:tcBorders>
            <w:noWrap w:val="0"/>
            <w:tcMar>
              <w:top w:w="0" w:type="dxa"/>
              <w:left w:w="105" w:type="dxa"/>
              <w:bottom w:w="0" w:type="dxa"/>
              <w:right w:w="105" w:type="dxa"/>
            </w:tcMar>
            <w:vAlign w:val="center"/>
          </w:tcPr>
          <w:p w14:paraId="67953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14:paraId="3027F0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14:paraId="400123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14:paraId="1CFBCE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14:paraId="5ACEAC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14:paraId="661298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14:paraId="69D08A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14:paraId="758A4C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bl>
    <w:p w14:paraId="47E7558A">
      <w:pPr>
        <w:pStyle w:val="4"/>
        <w:keepNext w:val="0"/>
        <w:keepLines w:val="0"/>
        <w:widowControl/>
        <w:suppressLineNumbers w:val="0"/>
      </w:pPr>
      <w:r>
        <w:rPr>
          <w:rFonts w:hint="eastAsia" w:ascii="仿宋_GB2312" w:eastAsia="仿宋_GB2312" w:cs="仿宋_GB2312"/>
          <w:sz w:val="24"/>
          <w:szCs w:val="24"/>
        </w:rPr>
        <w:t>备注：1.年度考核结果</w:t>
      </w:r>
      <w:r>
        <w:rPr>
          <w:rFonts w:hint="eastAsia" w:ascii="仿宋_GB2312" w:eastAsia="仿宋_GB2312" w:cs="仿宋_GB2312"/>
          <w:sz w:val="24"/>
          <w:szCs w:val="24"/>
          <w:lang w:eastAsia="zh-CN"/>
        </w:rPr>
        <w:t>参加人员</w:t>
      </w:r>
      <w:r>
        <w:rPr>
          <w:rFonts w:hint="eastAsia" w:ascii="仿宋_GB2312" w:eastAsia="仿宋_GB2312" w:cs="仿宋_GB2312"/>
          <w:sz w:val="24"/>
          <w:szCs w:val="24"/>
        </w:rPr>
        <w:t>列入此表统计；2.其中基本合格、不合格以及暂缓评定人员请写明原因；3.此表一式</w:t>
      </w:r>
      <w:r>
        <w:rPr>
          <w:rFonts w:hint="eastAsia" w:ascii="仿宋_GB2312" w:eastAsia="仿宋_GB2312" w:cs="仿宋_GB2312"/>
          <w:sz w:val="24"/>
          <w:szCs w:val="24"/>
          <w:lang w:eastAsia="zh-CN"/>
        </w:rPr>
        <w:t>两</w:t>
      </w:r>
      <w:r>
        <w:rPr>
          <w:rFonts w:hint="eastAsia" w:ascii="仿宋_GB2312" w:eastAsia="仿宋_GB2312" w:cs="仿宋_GB2312"/>
          <w:sz w:val="24"/>
          <w:szCs w:val="24"/>
        </w:rPr>
        <w:t>份，考核结束后纸质版、盖章PDF版、电子EXCEL版报</w:t>
      </w:r>
      <w:r>
        <w:rPr>
          <w:rFonts w:hint="eastAsia" w:ascii="仿宋_GB2312" w:eastAsia="仿宋_GB2312" w:cs="仿宋_GB2312"/>
          <w:sz w:val="24"/>
          <w:szCs w:val="24"/>
          <w:lang w:eastAsia="zh-CN"/>
        </w:rPr>
        <w:t>市</w:t>
      </w:r>
      <w:r>
        <w:rPr>
          <w:rFonts w:hint="eastAsia" w:ascii="仿宋_GB2312" w:eastAsia="仿宋_GB2312" w:cs="仿宋_GB2312"/>
          <w:sz w:val="24"/>
          <w:szCs w:val="24"/>
        </w:rPr>
        <w:t>人社局备案。</w:t>
      </w:r>
    </w:p>
    <w:p w14:paraId="4D9E0B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val="en-US" w:eastAsia="zh-CN"/>
        </w:rPr>
      </w:pPr>
      <w:r>
        <w:rPr>
          <w:rFonts w:hint="eastAsia" w:ascii="黑体" w:hAnsi="宋体" w:eastAsia="黑体" w:cs="黑体"/>
          <w:sz w:val="31"/>
          <w:szCs w:val="31"/>
        </w:rPr>
        <w:br w:type="page"/>
      </w:r>
      <w:r>
        <w:rPr>
          <w:rFonts w:hint="eastAsia" w:ascii="黑体" w:hAnsi="宋体" w:eastAsia="黑体" w:cs="黑体"/>
          <w:sz w:val="31"/>
          <w:szCs w:val="31"/>
        </w:rPr>
        <w:t>附件</w:t>
      </w:r>
      <w:r>
        <w:rPr>
          <w:rFonts w:hint="eastAsia" w:ascii="黑体" w:hAnsi="宋体" w:eastAsia="黑体" w:cs="黑体"/>
          <w:sz w:val="31"/>
          <w:szCs w:val="31"/>
          <w:lang w:val="en-US" w:eastAsia="zh-CN"/>
        </w:rPr>
        <w:t>7</w:t>
      </w:r>
    </w:p>
    <w:p w14:paraId="7D3753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岳阳市事业单位定期奖励人员审批呈报名册</w:t>
      </w:r>
    </w:p>
    <w:p w14:paraId="401D36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40BD74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14:paraId="227E20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14:paraId="75F7BD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填报单位：</w:t>
      </w:r>
    </w:p>
    <w:tbl>
      <w:tblPr>
        <w:tblStyle w:val="5"/>
        <w:tblW w:w="9338"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11"/>
        <w:gridCol w:w="1578"/>
        <w:gridCol w:w="2220"/>
        <w:gridCol w:w="1005"/>
        <w:gridCol w:w="2535"/>
        <w:gridCol w:w="1289"/>
      </w:tblGrid>
      <w:tr w14:paraId="0E221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val="0"/>
            <w:tcMar>
              <w:top w:w="0" w:type="dxa"/>
              <w:left w:w="105" w:type="dxa"/>
              <w:bottom w:w="0" w:type="dxa"/>
              <w:right w:w="105" w:type="dxa"/>
            </w:tcMar>
            <w:vAlign w:val="center"/>
          </w:tcPr>
          <w:p w14:paraId="046ECC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578" w:type="dxa"/>
            <w:tcBorders>
              <w:tl2br w:val="nil"/>
              <w:tr2bl w:val="nil"/>
            </w:tcBorders>
            <w:noWrap w:val="0"/>
            <w:tcMar>
              <w:top w:w="0" w:type="dxa"/>
              <w:left w:w="105" w:type="dxa"/>
              <w:bottom w:w="0" w:type="dxa"/>
              <w:right w:w="105" w:type="dxa"/>
            </w:tcMar>
            <w:vAlign w:val="center"/>
          </w:tcPr>
          <w:p w14:paraId="77CD4B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2220" w:type="dxa"/>
            <w:tcBorders>
              <w:tl2br w:val="nil"/>
              <w:tr2bl w:val="nil"/>
            </w:tcBorders>
            <w:noWrap/>
            <w:tcMar>
              <w:top w:w="0" w:type="dxa"/>
              <w:left w:w="105" w:type="dxa"/>
              <w:bottom w:w="0" w:type="dxa"/>
              <w:right w:w="105" w:type="dxa"/>
            </w:tcMar>
            <w:vAlign w:val="center"/>
          </w:tcPr>
          <w:p w14:paraId="44EE500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岗位（职员）等级</w:t>
            </w:r>
          </w:p>
        </w:tc>
        <w:tc>
          <w:tcPr>
            <w:tcW w:w="1005" w:type="dxa"/>
            <w:tcBorders>
              <w:tl2br w:val="nil"/>
              <w:tr2bl w:val="nil"/>
            </w:tcBorders>
            <w:noWrap/>
            <w:tcMar>
              <w:top w:w="0" w:type="dxa"/>
              <w:left w:w="105" w:type="dxa"/>
              <w:bottom w:w="0" w:type="dxa"/>
              <w:right w:w="105" w:type="dxa"/>
            </w:tcMar>
            <w:vAlign w:val="center"/>
          </w:tcPr>
          <w:p w14:paraId="27E2A0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奖励</w:t>
            </w:r>
          </w:p>
          <w:p w14:paraId="021D09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等级</w:t>
            </w:r>
          </w:p>
        </w:tc>
        <w:tc>
          <w:tcPr>
            <w:tcW w:w="2535" w:type="dxa"/>
            <w:tcBorders>
              <w:tl2br w:val="nil"/>
              <w:tr2bl w:val="nil"/>
            </w:tcBorders>
            <w:noWrap w:val="0"/>
            <w:tcMar>
              <w:top w:w="0" w:type="dxa"/>
              <w:left w:w="105" w:type="dxa"/>
              <w:bottom w:w="0" w:type="dxa"/>
              <w:right w:w="105" w:type="dxa"/>
            </w:tcMar>
            <w:vAlign w:val="center"/>
          </w:tcPr>
          <w:p w14:paraId="6A1B63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身份证号</w:t>
            </w:r>
          </w:p>
        </w:tc>
        <w:tc>
          <w:tcPr>
            <w:tcW w:w="1289" w:type="dxa"/>
            <w:tcBorders>
              <w:tl2br w:val="nil"/>
              <w:tr2bl w:val="nil"/>
            </w:tcBorders>
            <w:noWrap/>
            <w:tcMar>
              <w:top w:w="0" w:type="dxa"/>
              <w:left w:w="105" w:type="dxa"/>
              <w:bottom w:w="0" w:type="dxa"/>
              <w:right w:w="105" w:type="dxa"/>
            </w:tcMar>
            <w:vAlign w:val="center"/>
          </w:tcPr>
          <w:p w14:paraId="7B00C98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备注</w:t>
            </w:r>
          </w:p>
        </w:tc>
      </w:tr>
      <w:tr w14:paraId="7D6C4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69326A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470D41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6B4151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70C747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403A82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heme="minorEastAsia" w:hAnsiTheme="minorEastAsia" w:eastAsiaTheme="minorEastAsia" w:cstheme="minorEastAsia"/>
                <w:sz w:val="21"/>
                <w:szCs w:val="21"/>
                <w:lang w:val="en-US" w:eastAsia="zh-CN"/>
              </w:rPr>
            </w:pPr>
          </w:p>
        </w:tc>
        <w:tc>
          <w:tcPr>
            <w:tcW w:w="1289" w:type="dxa"/>
            <w:tcBorders>
              <w:tl2br w:val="nil"/>
              <w:tr2bl w:val="nil"/>
            </w:tcBorders>
            <w:noWrap/>
            <w:tcMar>
              <w:top w:w="0" w:type="dxa"/>
              <w:left w:w="105" w:type="dxa"/>
              <w:bottom w:w="0" w:type="dxa"/>
              <w:right w:w="105" w:type="dxa"/>
            </w:tcMar>
            <w:vAlign w:val="center"/>
          </w:tcPr>
          <w:p w14:paraId="659E12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49E287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61E1CC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0BA92D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727673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11119A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6D65C4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707BC0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490F4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24730D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6C081A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7BF476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103770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7CA092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69E2E1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338A6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75396D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5597C0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4B4B7F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72C0CD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6438F0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50E694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6B34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41BF3A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62EF7C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393092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23E0DD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08154D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37B700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0944A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34788A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7714B9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7199A7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331E33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13C80A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39FEC3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29567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6D80B3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773F5B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0B3C94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4066A2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637B3D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22F808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54C61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14:paraId="308E96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14:paraId="7B8B70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14:paraId="6585F1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14:paraId="7D6B0E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14:paraId="0F82B7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14:paraId="26E5D4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14:paraId="6C802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30" w:hRule="atLeast"/>
          <w:tblCellSpacing w:w="0" w:type="dxa"/>
        </w:trPr>
        <w:tc>
          <w:tcPr>
            <w:tcW w:w="5514" w:type="dxa"/>
            <w:gridSpan w:val="4"/>
            <w:tcBorders>
              <w:tl2br w:val="nil"/>
              <w:tr2bl w:val="nil"/>
            </w:tcBorders>
            <w:noWrap w:val="0"/>
            <w:tcMar>
              <w:top w:w="0" w:type="dxa"/>
              <w:left w:w="105" w:type="dxa"/>
              <w:bottom w:w="0" w:type="dxa"/>
              <w:right w:w="105" w:type="dxa"/>
            </w:tcMar>
            <w:vAlign w:val="top"/>
          </w:tcPr>
          <w:p w14:paraId="1C8F8C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lang w:eastAsia="zh-CN"/>
              </w:rPr>
            </w:pPr>
          </w:p>
          <w:p w14:paraId="4EE63C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r>
              <w:rPr>
                <w:rFonts w:hint="eastAsia" w:ascii="宋体" w:hAnsi="宋体" w:eastAsia="宋体" w:cs="宋体"/>
                <w:sz w:val="21"/>
                <w:szCs w:val="21"/>
                <w:lang w:eastAsia="zh-CN"/>
              </w:rPr>
              <w:t>主管</w:t>
            </w:r>
            <w:r>
              <w:rPr>
                <w:rFonts w:hint="eastAsia" w:ascii="宋体" w:hAnsi="宋体" w:eastAsia="宋体" w:cs="宋体"/>
                <w:sz w:val="21"/>
                <w:szCs w:val="21"/>
              </w:rPr>
              <w:t xml:space="preserve">部门意见 </w:t>
            </w:r>
          </w:p>
          <w:p w14:paraId="27B51D8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14:paraId="053B77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14:paraId="5E05E87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14:paraId="1D7085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14:paraId="71039E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14:paraId="686F861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sz w:val="21"/>
                <w:szCs w:val="21"/>
              </w:rPr>
            </w:pPr>
            <w:r>
              <w:rPr>
                <w:rFonts w:hint="eastAsia" w:ascii="宋体" w:hAnsi="宋体" w:eastAsia="宋体" w:cs="宋体"/>
                <w:sz w:val="21"/>
                <w:szCs w:val="21"/>
              </w:rPr>
              <w:t>（公章）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c>
          <w:tcPr>
            <w:tcW w:w="3824" w:type="dxa"/>
            <w:gridSpan w:val="2"/>
            <w:tcBorders>
              <w:tl2br w:val="nil"/>
              <w:tr2bl w:val="nil"/>
            </w:tcBorders>
            <w:noWrap w:val="0"/>
            <w:tcMar>
              <w:top w:w="0" w:type="dxa"/>
              <w:left w:w="105" w:type="dxa"/>
              <w:bottom w:w="0" w:type="dxa"/>
              <w:right w:w="105" w:type="dxa"/>
            </w:tcMar>
            <w:vAlign w:val="top"/>
          </w:tcPr>
          <w:p w14:paraId="3CAF14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14:paraId="13AB014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r>
              <w:rPr>
                <w:rFonts w:hint="eastAsia" w:ascii="宋体" w:hAnsi="宋体" w:eastAsia="宋体" w:cs="宋体"/>
                <w:sz w:val="21"/>
                <w:szCs w:val="21"/>
              </w:rPr>
              <w:t>奖励决定部门意见</w:t>
            </w:r>
          </w:p>
          <w:p w14:paraId="5CE298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14:paraId="71A042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14:paraId="2C1CFA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14:paraId="6F6634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14:paraId="050A03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14:paraId="41CCE9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210" w:firstLineChars="100"/>
              <w:jc w:val="right"/>
              <w:textAlignment w:val="auto"/>
              <w:rPr>
                <w:rFonts w:hint="eastAsia" w:ascii="宋体" w:hAnsi="宋体" w:eastAsia="宋体" w:cs="宋体"/>
                <w:sz w:val="21"/>
                <w:szCs w:val="21"/>
              </w:rPr>
            </w:pPr>
            <w:r>
              <w:rPr>
                <w:rFonts w:hint="eastAsia" w:ascii="宋体" w:hAnsi="宋体" w:eastAsia="宋体" w:cs="宋体"/>
                <w:sz w:val="21"/>
                <w:szCs w:val="21"/>
              </w:rPr>
              <w:t>（公章）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bl>
    <w:p w14:paraId="325F6D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val="en-US" w:eastAsia="zh-CN"/>
        </w:rPr>
      </w:pPr>
      <w:r>
        <w:rPr>
          <w:rFonts w:hint="default" w:ascii="Times New Roman" w:hAnsi="Times New Roman" w:cs="Times New Roman"/>
          <w:sz w:val="31"/>
          <w:szCs w:val="31"/>
        </w:rPr>
        <w:br w:type="page"/>
      </w:r>
    </w:p>
    <w:p w14:paraId="59C26A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eastAsia="zh-CN"/>
        </w:rPr>
      </w:pPr>
      <w:r>
        <w:rPr>
          <w:rFonts w:hint="eastAsia" w:ascii="黑体" w:hAnsi="宋体" w:eastAsia="黑体" w:cs="黑体"/>
          <w:sz w:val="31"/>
          <w:szCs w:val="31"/>
        </w:rPr>
        <w:t>附件</w:t>
      </w:r>
      <w:r>
        <w:rPr>
          <w:rFonts w:hint="eastAsia" w:ascii="黑体" w:hAnsi="宋体" w:eastAsia="黑体" w:cs="黑体"/>
          <w:sz w:val="31"/>
          <w:szCs w:val="31"/>
          <w:lang w:val="en-US" w:eastAsia="zh-CN"/>
        </w:rPr>
        <w:t>8</w:t>
      </w:r>
    </w:p>
    <w:p w14:paraId="2E9772D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事业单位工作人员奖励审批表</w:t>
      </w:r>
    </w:p>
    <w:p w14:paraId="62693D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b w:val="0"/>
          <w:bCs/>
          <w:sz w:val="24"/>
          <w:szCs w:val="24"/>
          <w:lang w:val="en-US" w:eastAsia="zh-CN"/>
        </w:rPr>
      </w:pPr>
    </w:p>
    <w:p w14:paraId="6B8970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填表时间：     年   月   日</w:t>
      </w:r>
    </w:p>
    <w:tbl>
      <w:tblPr>
        <w:tblStyle w:val="5"/>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1089"/>
        <w:gridCol w:w="1281"/>
        <w:gridCol w:w="901"/>
        <w:gridCol w:w="968"/>
        <w:gridCol w:w="882"/>
        <w:gridCol w:w="78"/>
        <w:gridCol w:w="1438"/>
        <w:gridCol w:w="2339"/>
      </w:tblGrid>
      <w:tr w14:paraId="7F94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2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3FED3E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姓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名</w:t>
            </w:r>
          </w:p>
        </w:tc>
        <w:tc>
          <w:tcPr>
            <w:tcW w:w="1281" w:type="dxa"/>
            <w:tcBorders>
              <w:tl2br w:val="nil"/>
              <w:tr2bl w:val="nil"/>
            </w:tcBorders>
            <w:noWrap w:val="0"/>
            <w:tcMar>
              <w:top w:w="0" w:type="dxa"/>
              <w:left w:w="105" w:type="dxa"/>
              <w:bottom w:w="0" w:type="dxa"/>
              <w:right w:w="105" w:type="dxa"/>
            </w:tcMar>
            <w:vAlign w:val="center"/>
          </w:tcPr>
          <w:p w14:paraId="7CE8E26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01" w:type="dxa"/>
            <w:tcBorders>
              <w:tl2br w:val="nil"/>
              <w:tr2bl w:val="nil"/>
            </w:tcBorders>
            <w:noWrap w:val="0"/>
            <w:tcMar>
              <w:top w:w="0" w:type="dxa"/>
              <w:left w:w="105" w:type="dxa"/>
              <w:bottom w:w="0" w:type="dxa"/>
              <w:right w:w="105" w:type="dxa"/>
            </w:tcMar>
            <w:vAlign w:val="center"/>
          </w:tcPr>
          <w:p w14:paraId="180CF9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968" w:type="dxa"/>
            <w:tcBorders>
              <w:tl2br w:val="nil"/>
              <w:tr2bl w:val="nil"/>
            </w:tcBorders>
            <w:noWrap w:val="0"/>
            <w:tcMar>
              <w:top w:w="0" w:type="dxa"/>
              <w:left w:w="105" w:type="dxa"/>
              <w:bottom w:w="0" w:type="dxa"/>
              <w:right w:w="105" w:type="dxa"/>
            </w:tcMar>
            <w:vAlign w:val="center"/>
          </w:tcPr>
          <w:p w14:paraId="6F10627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14:paraId="1782FC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生</w:t>
            </w:r>
          </w:p>
          <w:p w14:paraId="6BA4A3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p>
        </w:tc>
        <w:tc>
          <w:tcPr>
            <w:tcW w:w="1438" w:type="dxa"/>
            <w:tcBorders>
              <w:tl2br w:val="nil"/>
              <w:tr2bl w:val="nil"/>
            </w:tcBorders>
            <w:noWrap w:val="0"/>
            <w:tcMar>
              <w:top w:w="0" w:type="dxa"/>
              <w:left w:w="105" w:type="dxa"/>
              <w:bottom w:w="0" w:type="dxa"/>
              <w:right w:w="105" w:type="dxa"/>
            </w:tcMar>
            <w:vAlign w:val="center"/>
          </w:tcPr>
          <w:p w14:paraId="70DE349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restart"/>
            <w:tcBorders>
              <w:tl2br w:val="nil"/>
              <w:tr2bl w:val="nil"/>
            </w:tcBorders>
            <w:noWrap w:val="0"/>
            <w:tcMar>
              <w:top w:w="0" w:type="dxa"/>
              <w:left w:w="105" w:type="dxa"/>
              <w:bottom w:w="0" w:type="dxa"/>
              <w:right w:w="105" w:type="dxa"/>
            </w:tcMar>
            <w:vAlign w:val="center"/>
          </w:tcPr>
          <w:p w14:paraId="28CA138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照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片</w:t>
            </w:r>
          </w:p>
          <w:p w14:paraId="71B3B6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（近期2寸正面半身免冠彩色照片）</w:t>
            </w:r>
          </w:p>
        </w:tc>
      </w:tr>
      <w:tr w14:paraId="1D559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9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292161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族</w:t>
            </w:r>
          </w:p>
        </w:tc>
        <w:tc>
          <w:tcPr>
            <w:tcW w:w="1281" w:type="dxa"/>
            <w:tcBorders>
              <w:tl2br w:val="nil"/>
              <w:tr2bl w:val="nil"/>
            </w:tcBorders>
            <w:noWrap w:val="0"/>
            <w:tcMar>
              <w:top w:w="0" w:type="dxa"/>
              <w:left w:w="105" w:type="dxa"/>
              <w:bottom w:w="0" w:type="dxa"/>
              <w:right w:w="105" w:type="dxa"/>
            </w:tcMar>
            <w:vAlign w:val="center"/>
          </w:tcPr>
          <w:p w14:paraId="6E1036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01" w:type="dxa"/>
            <w:tcBorders>
              <w:tl2br w:val="nil"/>
              <w:tr2bl w:val="nil"/>
            </w:tcBorders>
            <w:noWrap w:val="0"/>
            <w:tcMar>
              <w:top w:w="0" w:type="dxa"/>
              <w:left w:w="105" w:type="dxa"/>
              <w:bottom w:w="0" w:type="dxa"/>
              <w:right w:w="105" w:type="dxa"/>
            </w:tcMar>
            <w:vAlign w:val="center"/>
          </w:tcPr>
          <w:p w14:paraId="63162F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籍贯</w:t>
            </w:r>
          </w:p>
        </w:tc>
        <w:tc>
          <w:tcPr>
            <w:tcW w:w="968" w:type="dxa"/>
            <w:tcBorders>
              <w:tl2br w:val="nil"/>
              <w:tr2bl w:val="nil"/>
            </w:tcBorders>
            <w:noWrap w:val="0"/>
            <w:tcMar>
              <w:top w:w="0" w:type="dxa"/>
              <w:left w:w="105" w:type="dxa"/>
              <w:bottom w:w="0" w:type="dxa"/>
              <w:right w:w="105" w:type="dxa"/>
            </w:tcMar>
            <w:vAlign w:val="center"/>
          </w:tcPr>
          <w:p w14:paraId="13C75ED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14:paraId="139DE84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出生地</w:t>
            </w:r>
          </w:p>
        </w:tc>
        <w:tc>
          <w:tcPr>
            <w:tcW w:w="1438" w:type="dxa"/>
            <w:tcBorders>
              <w:tl2br w:val="nil"/>
              <w:tr2bl w:val="nil"/>
            </w:tcBorders>
            <w:noWrap w:val="0"/>
            <w:tcMar>
              <w:top w:w="0" w:type="dxa"/>
              <w:left w:w="105" w:type="dxa"/>
              <w:bottom w:w="0" w:type="dxa"/>
              <w:right w:w="105" w:type="dxa"/>
            </w:tcMar>
            <w:vAlign w:val="center"/>
          </w:tcPr>
          <w:p w14:paraId="35338E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14:paraId="392BAC60">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14:paraId="64AC0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4AEBE5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治</w:t>
            </w:r>
          </w:p>
          <w:p w14:paraId="7E7597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貌</w:t>
            </w:r>
          </w:p>
        </w:tc>
        <w:tc>
          <w:tcPr>
            <w:tcW w:w="3150" w:type="dxa"/>
            <w:gridSpan w:val="3"/>
            <w:tcBorders>
              <w:tl2br w:val="nil"/>
              <w:tr2bl w:val="nil"/>
            </w:tcBorders>
            <w:noWrap w:val="0"/>
            <w:tcMar>
              <w:top w:w="0" w:type="dxa"/>
              <w:left w:w="105" w:type="dxa"/>
              <w:bottom w:w="0" w:type="dxa"/>
              <w:right w:w="105" w:type="dxa"/>
            </w:tcMar>
            <w:vAlign w:val="center"/>
          </w:tcPr>
          <w:p w14:paraId="394E0D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14:paraId="6E1654D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参加工</w:t>
            </w:r>
          </w:p>
          <w:p w14:paraId="2FD3A5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作时间</w:t>
            </w:r>
          </w:p>
        </w:tc>
        <w:tc>
          <w:tcPr>
            <w:tcW w:w="1438" w:type="dxa"/>
            <w:tcBorders>
              <w:tl2br w:val="nil"/>
              <w:tr2bl w:val="nil"/>
            </w:tcBorders>
            <w:noWrap w:val="0"/>
            <w:tcMar>
              <w:top w:w="0" w:type="dxa"/>
              <w:left w:w="105" w:type="dxa"/>
              <w:bottom w:w="0" w:type="dxa"/>
              <w:right w:w="105" w:type="dxa"/>
            </w:tcMar>
            <w:vAlign w:val="center"/>
          </w:tcPr>
          <w:p w14:paraId="611BDD4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14:paraId="6B0EC1E8">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14:paraId="5673A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6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347580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历</w:t>
            </w:r>
          </w:p>
        </w:tc>
        <w:tc>
          <w:tcPr>
            <w:tcW w:w="3150" w:type="dxa"/>
            <w:gridSpan w:val="3"/>
            <w:tcBorders>
              <w:tl2br w:val="nil"/>
              <w:tr2bl w:val="nil"/>
            </w:tcBorders>
            <w:noWrap w:val="0"/>
            <w:tcMar>
              <w:top w:w="0" w:type="dxa"/>
              <w:left w:w="105" w:type="dxa"/>
              <w:bottom w:w="0" w:type="dxa"/>
              <w:right w:w="105" w:type="dxa"/>
            </w:tcMar>
            <w:vAlign w:val="center"/>
          </w:tcPr>
          <w:p w14:paraId="0344B3B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14:paraId="08FB419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位</w:t>
            </w:r>
          </w:p>
        </w:tc>
        <w:tc>
          <w:tcPr>
            <w:tcW w:w="1438" w:type="dxa"/>
            <w:tcBorders>
              <w:tl2br w:val="nil"/>
              <w:tr2bl w:val="nil"/>
            </w:tcBorders>
            <w:noWrap w:val="0"/>
            <w:tcMar>
              <w:top w:w="0" w:type="dxa"/>
              <w:left w:w="105" w:type="dxa"/>
              <w:bottom w:w="0" w:type="dxa"/>
              <w:right w:w="105" w:type="dxa"/>
            </w:tcMar>
            <w:vAlign w:val="center"/>
          </w:tcPr>
          <w:p w14:paraId="30F811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14:paraId="35B80FA8">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14:paraId="41DFF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6288C6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身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w:t>
            </w:r>
          </w:p>
          <w:p w14:paraId="365289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证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5548" w:type="dxa"/>
            <w:gridSpan w:val="6"/>
            <w:tcBorders>
              <w:tl2br w:val="nil"/>
              <w:tr2bl w:val="nil"/>
            </w:tcBorders>
            <w:noWrap w:val="0"/>
            <w:tcMar>
              <w:top w:w="0" w:type="dxa"/>
              <w:left w:w="105" w:type="dxa"/>
              <w:bottom w:w="0" w:type="dxa"/>
              <w:right w:w="105" w:type="dxa"/>
            </w:tcMar>
            <w:vAlign w:val="center"/>
          </w:tcPr>
          <w:p w14:paraId="4ACAEFE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14:paraId="6D2CC5CE">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14:paraId="705C6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1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59D00F8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工作单位及职务</w:t>
            </w:r>
          </w:p>
          <w:p w14:paraId="4EE2EB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4032" w:type="dxa"/>
            <w:gridSpan w:val="4"/>
            <w:tcBorders>
              <w:tl2br w:val="nil"/>
              <w:tr2bl w:val="nil"/>
            </w:tcBorders>
            <w:noWrap w:val="0"/>
            <w:tcMar>
              <w:top w:w="0" w:type="dxa"/>
              <w:left w:w="105" w:type="dxa"/>
              <w:bottom w:w="0" w:type="dxa"/>
              <w:right w:w="105" w:type="dxa"/>
            </w:tcMar>
            <w:vAlign w:val="center"/>
          </w:tcPr>
          <w:p w14:paraId="3C96C3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1516" w:type="dxa"/>
            <w:gridSpan w:val="2"/>
            <w:tcBorders>
              <w:tl2br w:val="nil"/>
              <w:tr2bl w:val="nil"/>
            </w:tcBorders>
            <w:noWrap w:val="0"/>
            <w:tcMar>
              <w:top w:w="0" w:type="dxa"/>
              <w:left w:w="105" w:type="dxa"/>
              <w:bottom w:w="0" w:type="dxa"/>
              <w:right w:w="105" w:type="dxa"/>
            </w:tcMar>
            <w:vAlign w:val="center"/>
          </w:tcPr>
          <w:p w14:paraId="2EED873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岗位等级</w:t>
            </w:r>
          </w:p>
          <w:p w14:paraId="3E8C04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pacing w:val="0"/>
                <w:sz w:val="21"/>
                <w:szCs w:val="21"/>
              </w:rPr>
              <w:t>（职员等级）</w:t>
            </w:r>
          </w:p>
        </w:tc>
        <w:tc>
          <w:tcPr>
            <w:tcW w:w="2339" w:type="dxa"/>
            <w:tcBorders>
              <w:tl2br w:val="nil"/>
              <w:tr2bl w:val="nil"/>
            </w:tcBorders>
            <w:noWrap w:val="0"/>
            <w:tcMar>
              <w:top w:w="0" w:type="dxa"/>
              <w:left w:w="105" w:type="dxa"/>
              <w:bottom w:w="0" w:type="dxa"/>
              <w:right w:w="105" w:type="dxa"/>
            </w:tcMar>
            <w:vAlign w:val="center"/>
          </w:tcPr>
          <w:p w14:paraId="5979BD7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14:paraId="51E38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1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20DFCF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授</w:t>
            </w:r>
          </w:p>
          <w:p w14:paraId="227174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励</w:t>
            </w:r>
          </w:p>
        </w:tc>
        <w:tc>
          <w:tcPr>
            <w:tcW w:w="7887" w:type="dxa"/>
            <w:gridSpan w:val="7"/>
            <w:tcBorders>
              <w:tl2br w:val="nil"/>
              <w:tr2bl w:val="nil"/>
            </w:tcBorders>
            <w:noWrap w:val="0"/>
            <w:tcMar>
              <w:top w:w="0" w:type="dxa"/>
              <w:left w:w="105" w:type="dxa"/>
              <w:bottom w:w="0" w:type="dxa"/>
              <w:right w:w="105" w:type="dxa"/>
            </w:tcMar>
            <w:vAlign w:val="center"/>
          </w:tcPr>
          <w:p w14:paraId="0DAA03C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14:paraId="4CCE6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9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4965A8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惩</w:t>
            </w:r>
          </w:p>
          <w:p w14:paraId="2158E5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情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况</w:t>
            </w:r>
          </w:p>
        </w:tc>
        <w:tc>
          <w:tcPr>
            <w:tcW w:w="7887" w:type="dxa"/>
            <w:gridSpan w:val="7"/>
            <w:tcBorders>
              <w:tl2br w:val="nil"/>
              <w:tr2bl w:val="nil"/>
            </w:tcBorders>
            <w:noWrap w:val="0"/>
            <w:tcMar>
              <w:top w:w="0" w:type="dxa"/>
              <w:left w:w="105" w:type="dxa"/>
              <w:bottom w:w="0" w:type="dxa"/>
              <w:right w:w="105" w:type="dxa"/>
            </w:tcMar>
            <w:vAlign w:val="center"/>
          </w:tcPr>
          <w:p w14:paraId="7C1F2F7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14:paraId="7380F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7F82B9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历</w:t>
            </w:r>
          </w:p>
        </w:tc>
        <w:tc>
          <w:tcPr>
            <w:tcW w:w="7887" w:type="dxa"/>
            <w:gridSpan w:val="7"/>
            <w:tcBorders>
              <w:tl2br w:val="nil"/>
              <w:tr2bl w:val="nil"/>
            </w:tcBorders>
            <w:noWrap w:val="0"/>
            <w:tcMar>
              <w:top w:w="0" w:type="dxa"/>
              <w:left w:w="105" w:type="dxa"/>
              <w:bottom w:w="0" w:type="dxa"/>
              <w:right w:w="105" w:type="dxa"/>
            </w:tcMar>
            <w:vAlign w:val="center"/>
          </w:tcPr>
          <w:p w14:paraId="43D47B6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14:paraId="48DA6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31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4342FF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主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要</w:t>
            </w:r>
          </w:p>
          <w:p w14:paraId="3EDBAF1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迹</w:t>
            </w:r>
          </w:p>
        </w:tc>
        <w:tc>
          <w:tcPr>
            <w:tcW w:w="7887" w:type="dxa"/>
            <w:gridSpan w:val="7"/>
            <w:tcBorders>
              <w:tl2br w:val="nil"/>
              <w:tr2bl w:val="nil"/>
            </w:tcBorders>
            <w:noWrap w:val="0"/>
            <w:tcMar>
              <w:top w:w="0" w:type="dxa"/>
              <w:left w:w="105" w:type="dxa"/>
              <w:bottom w:w="0" w:type="dxa"/>
              <w:right w:w="105" w:type="dxa"/>
            </w:tcMar>
            <w:vAlign w:val="center"/>
          </w:tcPr>
          <w:p w14:paraId="633E5AA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14:paraId="6A6A1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500572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申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报</w:t>
            </w:r>
          </w:p>
          <w:p w14:paraId="3BEEAD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w:t>
            </w:r>
          </w:p>
          <w:p w14:paraId="35E5BA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p w14:paraId="59CF3F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7887" w:type="dxa"/>
            <w:gridSpan w:val="7"/>
            <w:tcBorders>
              <w:tl2br w:val="nil"/>
              <w:tr2bl w:val="nil"/>
            </w:tcBorders>
            <w:noWrap w:val="0"/>
            <w:tcMar>
              <w:top w:w="0" w:type="dxa"/>
              <w:left w:w="105" w:type="dxa"/>
              <w:bottom w:w="0" w:type="dxa"/>
              <w:right w:w="105" w:type="dxa"/>
            </w:tcMar>
            <w:vAlign w:val="bottom"/>
          </w:tcPr>
          <w:p w14:paraId="478AB1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25F897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rPr>
            </w:pPr>
          </w:p>
          <w:p w14:paraId="03DC6BA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章</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14:paraId="61A11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763F66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审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核</w:t>
            </w:r>
          </w:p>
          <w:p w14:paraId="40EB9F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w:t>
            </w:r>
          </w:p>
          <w:p w14:paraId="596A39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p w14:paraId="24B8754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7887" w:type="dxa"/>
            <w:gridSpan w:val="7"/>
            <w:tcBorders>
              <w:tl2br w:val="nil"/>
              <w:tr2bl w:val="nil"/>
            </w:tcBorders>
            <w:noWrap w:val="0"/>
            <w:tcMar>
              <w:top w:w="0" w:type="dxa"/>
              <w:left w:w="105" w:type="dxa"/>
              <w:bottom w:w="0" w:type="dxa"/>
              <w:right w:w="105" w:type="dxa"/>
            </w:tcMar>
            <w:vAlign w:val="bottom"/>
          </w:tcPr>
          <w:p w14:paraId="290327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14:paraId="7A79C2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14:paraId="6BCB41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章</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14:paraId="442C4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103CBF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审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批</w:t>
            </w:r>
          </w:p>
          <w:p w14:paraId="79624A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w:t>
            </w:r>
          </w:p>
          <w:p w14:paraId="702B79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p w14:paraId="68F906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7887" w:type="dxa"/>
            <w:gridSpan w:val="7"/>
            <w:tcBorders>
              <w:tl2br w:val="nil"/>
              <w:tr2bl w:val="nil"/>
            </w:tcBorders>
            <w:noWrap w:val="0"/>
            <w:tcMar>
              <w:top w:w="0" w:type="dxa"/>
              <w:left w:w="105" w:type="dxa"/>
              <w:bottom w:w="0" w:type="dxa"/>
              <w:right w:w="105" w:type="dxa"/>
            </w:tcMar>
            <w:vAlign w:val="bottom"/>
          </w:tcPr>
          <w:p w14:paraId="60475A0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14:paraId="6C2C8A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14:paraId="0757E07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章</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14:paraId="6302C4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6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14:paraId="67A314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注</w:t>
            </w:r>
          </w:p>
        </w:tc>
        <w:tc>
          <w:tcPr>
            <w:tcW w:w="7887" w:type="dxa"/>
            <w:gridSpan w:val="7"/>
            <w:tcBorders>
              <w:tl2br w:val="nil"/>
              <w:tr2bl w:val="nil"/>
            </w:tcBorders>
            <w:noWrap w:val="0"/>
            <w:tcMar>
              <w:top w:w="0" w:type="dxa"/>
              <w:left w:w="105" w:type="dxa"/>
              <w:bottom w:w="0" w:type="dxa"/>
              <w:right w:w="105" w:type="dxa"/>
            </w:tcMar>
            <w:vAlign w:val="center"/>
          </w:tcPr>
          <w:p w14:paraId="09F18F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bl>
    <w:p w14:paraId="0919AA9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jc w:val="left"/>
        <w:textAlignment w:val="auto"/>
        <w:rPr>
          <w:rFonts w:hint="eastAsia" w:ascii="仿宋_GB2312" w:hAnsi="仿宋_GB2312" w:eastAsia="仿宋_GB2312" w:cs="仿宋_GB2312"/>
          <w:sz w:val="30"/>
          <w:szCs w:val="30"/>
          <w:lang w:eastAsia="zh-CN"/>
        </w:rPr>
      </w:pPr>
    </w:p>
    <w:p w14:paraId="3BC80CF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39BBE35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3126183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6736697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7AA6311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087AA94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381731F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745E830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35FBD6A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1CC2036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25634D1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3E6C398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bookmarkStart w:id="0" w:name="_GoBack"/>
      <w:bookmarkEnd w:id="0"/>
    </w:p>
    <w:p w14:paraId="55F4E86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114A30E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4F4D5E3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236B35A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6D20872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4B1A4F9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14:paraId="051CCC9B">
      <w:pPr>
        <w:spacing w:line="600" w:lineRule="exact"/>
        <w:jc w:val="center"/>
        <w:rPr>
          <w:rFonts w:hint="eastAsia" w:ascii="仿宋_GB2312" w:hAnsi="仿宋_GB2312" w:eastAsia="仿宋_GB2312" w:cs="仿宋_GB2312"/>
          <w:sz w:val="30"/>
          <w:szCs w:val="30"/>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-270510</wp:posOffset>
                </wp:positionH>
                <wp:positionV relativeFrom="paragraph">
                  <wp:posOffset>786130</wp:posOffset>
                </wp:positionV>
                <wp:extent cx="1524000" cy="533400"/>
                <wp:effectExtent l="0" t="0" r="0" b="0"/>
                <wp:wrapNone/>
                <wp:docPr id="5" name="矩形 5"/>
                <wp:cNvGraphicFramePr/>
                <a:graphic xmlns:a="http://schemas.openxmlformats.org/drawingml/2006/main">
                  <a:graphicData uri="http://schemas.microsoft.com/office/word/2010/wordprocessingShape">
                    <wps:wsp>
                      <wps:cNvSpPr/>
                      <wps:spPr>
                        <a:xfrm>
                          <a:off x="737235" y="9662160"/>
                          <a:ext cx="1524000" cy="53340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pt;margin-top:61.9pt;height:42pt;width:120pt;z-index:251663360;v-text-anchor:middle;mso-width-relative:page;mso-height-relative:page;" fillcolor="#FFFFFF [3212]" filled="t" stroked="f" coordsize="21600,21600" o:gfxdata="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hjyFjWAAAACwEAAA8AAAAAAAAAAQAgAAAAIgAAAGRycy9kb3ducmV2LnhtbFBLAQIU&#10;ABQAAAAIAIdO4kC5z4WRZwIAAL8EAAAOAAAAAAAAAAEAIAAAACUBAABkcnMvZTJvRG9jLnhtbFBL&#10;BQYAAAAABgAGAFkBAAD+BQAAAAA=&#10;">
                <v:fill on="t" focussize="0,0"/>
                <v:stroke on="f" weight="2pt"/>
                <v:imagedata o:title=""/>
                <o:lock v:ext="edit" aspectratio="f"/>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58420</wp:posOffset>
                </wp:positionV>
                <wp:extent cx="59245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9245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75pt;margin-top:4.6pt;height:0pt;width:466.5pt;z-index:251660288;mso-width-relative:page;mso-height-relative:page;" filled="f" stroked="t" coordsize="21600,21600" o:gfxdata="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b+wI0wAAAAcBAAAPAAAAAAAAAAEAIAAAACIAAABkcnMvZG93bnJldi54bWxQSwEC&#10;FAAUAAAACACHTuJAHnQSn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432435</wp:posOffset>
                </wp:positionV>
                <wp:extent cx="59245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9245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75pt;margin-top:34.05pt;height:0pt;width:466.5pt;z-index:251661312;mso-width-relative:page;mso-height-relative:page;" filled="f" stroked="t" coordsize="21600,21600" o:gfxdata="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HFa3dYAAAAJAQAADwAAAAAAAAABACAAAAAiAAAAZHJzL2Rvd25yZXYueG1s&#10;UEsBAhQAFAAAAAgAh07iQK4v1qH6AQAA8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岳阳市人力资源和社会保障局办公室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77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-151765</wp:posOffset>
              </wp:positionV>
              <wp:extent cx="845820" cy="2978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4582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B6E47">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95pt;height:23.45pt;width:66.6pt;mso-position-horizontal:outside;mso-position-horizontal-relative:margin;z-index:251659264;mso-width-relative:page;mso-height-relative:page;" filled="f" stroked="f" coordsize="21600,21600" o:gfxdata="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dgSV1gAAAAcBAAAPAAAAAAAAAAEAIAAAACIAAABkcnMvZG93bnJl&#10;di54bWxQSwECFAAUAAAACACHTuJAM6xLqzgCAABhBAAADgAAAAAAAAABACAAAAAlAQAAZHJzL2Uy&#10;b0RvYy54bWxQSwUGAAAAAAYABgBZAQAAzwUAAAAA&#10;">
              <v:fill on="f" focussize="0,0"/>
              <v:stroke on="f" weight="0.5pt"/>
              <v:imagedata o:title=""/>
              <o:lock v:ext="edit" aspectratio="f"/>
              <v:textbox inset="0mm,0mm,0mm,0mm">
                <w:txbxContent>
                  <w:p w14:paraId="643B6E47">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8"/>
  <w:hyphenationZone w:val="36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F9E6BC"/>
    <w:rsid w:val="05CB1F27"/>
    <w:rsid w:val="0E9A0EB8"/>
    <w:rsid w:val="3FCC45C4"/>
    <w:rsid w:val="533E8D3C"/>
    <w:rsid w:val="5A0D11F3"/>
    <w:rsid w:val="66FDC95D"/>
    <w:rsid w:val="726770FF"/>
    <w:rsid w:val="72EC236B"/>
    <w:rsid w:val="75A96BED"/>
    <w:rsid w:val="75E79EEA"/>
    <w:rsid w:val="7B770EA4"/>
    <w:rsid w:val="7BDE1FCE"/>
    <w:rsid w:val="7DEEC60D"/>
    <w:rsid w:val="7F5B342B"/>
    <w:rsid w:val="7FFF1C53"/>
    <w:rsid w:val="BCAF912B"/>
    <w:rsid w:val="DBFF7E30"/>
    <w:rsid w:val="EF7EE554"/>
    <w:rsid w:val="F57F7BB4"/>
    <w:rsid w:val="F6FF6552"/>
    <w:rsid w:val="F8F9E6BC"/>
    <w:rsid w:val="FDB95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5056</Words>
  <Characters>5186</Characters>
  <Lines>0</Lines>
  <Paragraphs>0</Paragraphs>
  <TotalTime>3</TotalTime>
  <ScaleCrop>false</ScaleCrop>
  <LinksUpToDate>false</LinksUpToDate>
  <CharactersWithSpaces>5636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2024-12-01T02:06:00Z</dcterms:created>
  <dc:creator>xjkp</dc:creator>
  <cp:lastModifiedBy>帆</cp:lastModifiedBy>
  <cp:lastPrinted>2024-12-03T11:06:00Z</cp:lastPrinted>
  <dcterms:modified xsi:type="dcterms:W3CDTF">2024-12-03T08:30:58Z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7C78E8C3786A41B38825B98278B92FFE_13</vt:lpwstr>
  </property>
</Properties>
</file>