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电子政务外网线路租赁费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确保电子政务外网线路畅通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进驻窗口单位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企业群众服务满意率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政务外网全覆盖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进驻窗口单位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电子政务外网线路畅通，提升政务服务能力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优化受理审批办结流程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提升政务服务水平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谢利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湛志昂</w:t>
      </w:r>
    </w:p>
    <w:p>
      <w:pPr>
        <w:pStyle w:val="2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行政审批服务局软硬件运维费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48.588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48.588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48.588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48.588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48.588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48.588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软硬件运维良好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互联网+政务服务平台建设基本完成率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相关单位电子证照和实施清单填报工作业务培训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通过率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平台建设基本完成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48.588万元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48.588万元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节约部门之间部分来往路费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村社区相关单位电子证照和实施清单填报工作业务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顺畅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软硬件运维环境好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减少群众跑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群众服务满意度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谢利                           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单位负责人：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湛志昂</w:t>
      </w:r>
    </w:p>
    <w:p>
      <w:pPr>
        <w:pStyle w:val="2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政务大厅租金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大厅租金及时支付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进驻窗口单位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企业群众服务满意率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及时支付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节约企业群众以往要来往各单位所产生的费用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减少企业群众来往多个单位的次数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政务服务能力提高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≥50%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减少群众跑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群众服务满意度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96.5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谢利                         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湛志昂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政务大厅运行经费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确保政务大厅正常运转，提升政务服务形象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进驻窗口单位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企业群众服务满意率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窗口单位人员进厅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节约企业群众以往要来往各单位所产生的费用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减少企业群众来往多个单位的次数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大厅政务服务能力提高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≥50%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减少群众跑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办事企业群众服务满意率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96.5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谢利                        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湛志昂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大厅工作人员考核补助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形成考核机制，提升窗口人员政务服务水平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绩效考核次数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全年评优评先考核次数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4次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大厅参加考核比率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增量考核时间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每月末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每月末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评优评先考核时间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每季度末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每季度末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16.56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控制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企业开办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耗时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1个工作日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1个工作日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减少企业群众来往多个单位的次数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政务服务能力提高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≥50%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窗口人员持续优化（季度评优）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群众企业服务满意度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96.5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谢利                      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湛志昂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门户网站机房及硬件更换维护等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门户网站正常运行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门户网站公示数量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年公示数量达200条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4940条</w:t>
            </w:r>
          </w:p>
        </w:tc>
        <w:tc>
          <w:tcPr>
            <w:tcW w:w="82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企业群众满意率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公示操作时间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1天</w:t>
            </w:r>
          </w:p>
        </w:tc>
        <w:tc>
          <w:tcPr>
            <w:tcW w:w="82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进驻窗口单位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公示内容透明度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电子政务公开率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≥50%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减少群众跑路次数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群众服务满意度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谢利                           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湛志昂</w:t>
      </w:r>
    </w:p>
    <w:p>
      <w:pPr>
        <w:pStyle w:val="2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信息化建设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政务中心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一网通办信息化建设按时按质按量完成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一网通办平台建设基本完成率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相关单位电子证照和实施清单填报工作业务培训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平台建设基本完成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82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75.2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节约部门之间部分来往路费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村社区相关单位电子证照和实施清单填报工作业务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顺畅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一网通办信息化建设顺畅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≥50%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减少群众跑路次数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群众服务满意度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谢利                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单位负责人：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湛志昂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ZWRhYzZjZjlhODZjMmU4MjY2NTZmYzkwOGJkMmMifQ=="/>
  </w:docVars>
  <w:rsids>
    <w:rsidRoot w:val="62BB0679"/>
    <w:rsid w:val="00005039"/>
    <w:rsid w:val="006836D3"/>
    <w:rsid w:val="00D75615"/>
    <w:rsid w:val="0E067F88"/>
    <w:rsid w:val="124207D3"/>
    <w:rsid w:val="13CA3A18"/>
    <w:rsid w:val="231824BF"/>
    <w:rsid w:val="2C9A3543"/>
    <w:rsid w:val="38586222"/>
    <w:rsid w:val="422A01CF"/>
    <w:rsid w:val="43DA6EC1"/>
    <w:rsid w:val="441D7C48"/>
    <w:rsid w:val="44E84B83"/>
    <w:rsid w:val="48FE718D"/>
    <w:rsid w:val="4EC141F9"/>
    <w:rsid w:val="54023508"/>
    <w:rsid w:val="5BD3130A"/>
    <w:rsid w:val="5C892C87"/>
    <w:rsid w:val="5CEE378D"/>
    <w:rsid w:val="5CF676BD"/>
    <w:rsid w:val="5E3E5399"/>
    <w:rsid w:val="62BB0679"/>
    <w:rsid w:val="652348F6"/>
    <w:rsid w:val="6B3C34D1"/>
    <w:rsid w:val="7A1E3823"/>
    <w:rsid w:val="7C5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3344</Words>
  <Characters>4244</Characters>
  <Lines>0</Lines>
  <Paragraphs>0</Paragraphs>
  <TotalTime>1</TotalTime>
  <ScaleCrop>false</ScaleCrop>
  <LinksUpToDate>false</LinksUpToDate>
  <CharactersWithSpaces>4568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2023-07-05T00:59:00Z</dcterms:created>
  <dc:creator>Administrator</dc:creator>
  <cp:lastModifiedBy>谢利</cp:lastModifiedBy>
  <dcterms:modified xsi:type="dcterms:W3CDTF">2023-08-30T03:12:55Z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2F366AA1BAE34CC2BDD18DD23A594AF4_13</vt:lpwstr>
  </property>
</Properties>
</file>