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349BB" w:rsidP="00E407A7">
            <w:pPr>
              <w:wordWrap w:val="0"/>
              <w:ind w:right="630"/>
              <w:rPr>
                <w:sz w:val="24"/>
              </w:rPr>
            </w:pPr>
            <w:r w:rsidRPr="00D349BB">
              <w:rPr>
                <w:rFonts w:hint="eastAsia"/>
                <w:sz w:val="24"/>
              </w:rPr>
              <w:t>岳阳美年大</w:t>
            </w:r>
            <w:proofErr w:type="gramStart"/>
            <w:r w:rsidRPr="00D349BB">
              <w:rPr>
                <w:rFonts w:hint="eastAsia"/>
                <w:sz w:val="24"/>
              </w:rPr>
              <w:t>健康健康</w:t>
            </w:r>
            <w:proofErr w:type="gramEnd"/>
            <w:r w:rsidRPr="00D349BB">
              <w:rPr>
                <w:rFonts w:hint="eastAsia"/>
                <w:sz w:val="24"/>
              </w:rPr>
              <w:t>管理有限公司岳阳楼区门诊部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349BB" w:rsidP="00D349BB">
            <w:pPr>
              <w:ind w:firstLineChars="50" w:firstLine="120"/>
              <w:rPr>
                <w:sz w:val="24"/>
              </w:rPr>
            </w:pPr>
            <w:r w:rsidRPr="00D349BB">
              <w:rPr>
                <w:sz w:val="24"/>
              </w:rPr>
              <w:t>PDY00051243060217D2112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D42A48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D42A48">
              <w:rPr>
                <w:rFonts w:asciiTheme="majorEastAsia" w:eastAsiaTheme="majorEastAsia" w:hAnsiTheme="majorEastAsia" w:hint="eastAsia"/>
                <w:sz w:val="28"/>
              </w:rPr>
              <w:t>王岳虎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2A48" w:rsidP="00B67ECC">
            <w:pPr>
              <w:spacing w:line="440" w:lineRule="exact"/>
              <w:rPr>
                <w:rFonts w:eastAsia="楷体_GB2312"/>
                <w:sz w:val="24"/>
              </w:rPr>
            </w:pPr>
            <w:r w:rsidRPr="00D42A48">
              <w:rPr>
                <w:rFonts w:eastAsia="楷体_GB2312"/>
                <w:sz w:val="24"/>
              </w:rPr>
              <w:t>430</w:t>
            </w:r>
            <w:r w:rsidR="00B67ECC">
              <w:rPr>
                <w:rFonts w:eastAsia="楷体_GB2312" w:hint="eastAsia"/>
                <w:sz w:val="24"/>
              </w:rPr>
              <w:t>************</w:t>
            </w:r>
            <w:r w:rsidRPr="00D42A48">
              <w:rPr>
                <w:rFonts w:eastAsia="楷体_GB2312"/>
                <w:sz w:val="24"/>
              </w:rPr>
              <w:t>55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693EEC" w:rsidRDefault="00D42A48" w:rsidP="00217D57">
            <w:pPr>
              <w:rPr>
                <w:szCs w:val="21"/>
              </w:rPr>
            </w:pPr>
            <w:r w:rsidRPr="00D42A48">
              <w:rPr>
                <w:rFonts w:hint="eastAsia"/>
                <w:szCs w:val="21"/>
              </w:rPr>
              <w:t>岳阳楼区天伦国际</w:t>
            </w:r>
            <w:r w:rsidRPr="00D42A48">
              <w:rPr>
                <w:rFonts w:hint="eastAsia"/>
                <w:szCs w:val="21"/>
              </w:rPr>
              <w:t>C2</w:t>
            </w:r>
            <w:r w:rsidRPr="00D42A48">
              <w:rPr>
                <w:rFonts w:hint="eastAsia"/>
                <w:szCs w:val="21"/>
              </w:rPr>
              <w:t>小区</w:t>
            </w:r>
            <w:r w:rsidRPr="00D42A48">
              <w:rPr>
                <w:rFonts w:hint="eastAsia"/>
                <w:szCs w:val="21"/>
              </w:rPr>
              <w:t>21</w:t>
            </w:r>
            <w:r w:rsidRPr="00D42A48">
              <w:rPr>
                <w:rFonts w:hint="eastAsia"/>
                <w:szCs w:val="21"/>
              </w:rPr>
              <w:t>栋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D42A48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2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D42A48" w:rsidP="008349D2">
            <w:pPr>
              <w:rPr>
                <w:szCs w:val="21"/>
              </w:rPr>
            </w:pPr>
            <w:r w:rsidRPr="00D42A48">
              <w:rPr>
                <w:rFonts w:hint="eastAsia"/>
                <w:szCs w:val="21"/>
              </w:rPr>
              <w:t>预防保健科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内科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外科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妇产科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妇科专业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眼科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耳鼻咽喉科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口腔科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医学检验科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临床体液、血液专业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医学影像科</w:t>
            </w:r>
            <w:r w:rsidRPr="00D42A48">
              <w:rPr>
                <w:rFonts w:hint="eastAsia"/>
                <w:szCs w:val="21"/>
              </w:rPr>
              <w:t>;X</w:t>
            </w:r>
            <w:r w:rsidRPr="00D42A48">
              <w:rPr>
                <w:rFonts w:hint="eastAsia"/>
                <w:szCs w:val="21"/>
              </w:rPr>
              <w:t>线诊断专业</w:t>
            </w:r>
            <w:r w:rsidRPr="00D42A48">
              <w:rPr>
                <w:rFonts w:hint="eastAsia"/>
                <w:szCs w:val="21"/>
              </w:rPr>
              <w:t>;CT</w:t>
            </w:r>
            <w:r w:rsidRPr="00D42A48">
              <w:rPr>
                <w:rFonts w:hint="eastAsia"/>
                <w:szCs w:val="21"/>
              </w:rPr>
              <w:t>诊断专业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磁共振成像诊断专业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超声诊断专业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心电诊断专业</w:t>
            </w:r>
            <w:r w:rsidRPr="00D42A48">
              <w:rPr>
                <w:rFonts w:hint="eastAsia"/>
                <w:szCs w:val="21"/>
              </w:rPr>
              <w:t>;</w:t>
            </w:r>
            <w:r w:rsidRPr="00D42A48">
              <w:rPr>
                <w:rFonts w:hint="eastAsia"/>
                <w:szCs w:val="21"/>
              </w:rPr>
              <w:t>脑电及脑血流图诊断专业</w:t>
            </w:r>
            <w:r w:rsidRPr="00D42A48">
              <w:rPr>
                <w:rFonts w:hint="eastAsia"/>
                <w:szCs w:val="21"/>
              </w:rPr>
              <w:t xml:space="preserve">  /</w:t>
            </w:r>
            <w:r w:rsidRPr="00D42A48">
              <w:rPr>
                <w:rFonts w:hint="eastAsia"/>
                <w:szCs w:val="21"/>
              </w:rPr>
              <w:t>中医科</w:t>
            </w:r>
            <w:r w:rsidRPr="00D42A48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F1D77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2A48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07:30-12:0</w:t>
            </w:r>
            <w:r w:rsidR="00C266BE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1F1D77" w:rsidP="00D42A48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2A48">
              <w:rPr>
                <w:rFonts w:eastAsia="楷体_GB2312" w:hint="eastAsia"/>
                <w:sz w:val="28"/>
                <w:szCs w:val="28"/>
              </w:rPr>
              <w:t>8259188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C266BE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726C2A">
              <w:rPr>
                <w:rFonts w:hint="eastAsia"/>
                <w:sz w:val="24"/>
              </w:rPr>
              <w:t>户外、印刷品、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2A4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0E727F">
              <w:rPr>
                <w:rFonts w:hint="eastAsia"/>
                <w:sz w:val="24"/>
              </w:rPr>
              <w:t>0056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0E727F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0E727F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0E727F">
              <w:rPr>
                <w:rFonts w:hint="eastAsia"/>
                <w:sz w:val="24"/>
              </w:rPr>
              <w:t>0830</w:t>
            </w:r>
            <w:r>
              <w:rPr>
                <w:sz w:val="24"/>
              </w:rPr>
              <w:t>-</w:t>
            </w:r>
            <w:r w:rsidR="000E727F">
              <w:rPr>
                <w:rFonts w:hint="eastAsia"/>
                <w:sz w:val="24"/>
              </w:rPr>
              <w:t>0056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820128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0E727F">
        <w:rPr>
          <w:rFonts w:eastAsia="仿宋_GB2312" w:hint="eastAsia"/>
          <w:bCs/>
          <w:sz w:val="28"/>
          <w:szCs w:val="28"/>
        </w:rPr>
        <w:t>30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0E727F">
        <w:rPr>
          <w:noProof/>
        </w:rPr>
        <w:drawing>
          <wp:inline distT="0" distB="0" distL="0" distR="0">
            <wp:extent cx="4379595" cy="2051685"/>
            <wp:effectExtent l="19050" t="0" r="1905" b="0"/>
            <wp:docPr id="2" name="图片 1" descr="C:\Users\ADMINI~1\AppData\Local\Temp\WeChat Files\8b1e3de780ae7feeb9f0dd05d39e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b1e3de780ae7feeb9f0dd05d39e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D2" w:rsidRDefault="001D51D2" w:rsidP="00312A57">
      <w:r>
        <w:separator/>
      </w:r>
    </w:p>
  </w:endnote>
  <w:endnote w:type="continuationSeparator" w:id="0">
    <w:p w:rsidR="001D51D2" w:rsidRDefault="001D51D2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D2" w:rsidRDefault="001D51D2" w:rsidP="00312A57">
      <w:r>
        <w:separator/>
      </w:r>
    </w:p>
  </w:footnote>
  <w:footnote w:type="continuationSeparator" w:id="0">
    <w:p w:rsidR="001D51D2" w:rsidRDefault="001D51D2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51D2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6280"/>
    <w:rsid w:val="009475C1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67ECC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0BEC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6AB8-3CE4-4672-8638-01A52D2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540</Words>
  <Characters>3082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136</cp:revision>
  <cp:lastPrinted>2023-08-16T07:58:00Z</cp:lastPrinted>
  <dcterms:created xsi:type="dcterms:W3CDTF">2022-12-15T09:02:00Z</dcterms:created>
  <dcterms:modified xsi:type="dcterms:W3CDTF">2023-09-26T03:13:00Z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