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1" w:type="pct"/>
        <w:jc w:val="center"/>
        <w:tblCellSpacing w:w="0" w:type="dxa"/>
        <w:tblCellMar>
          <w:left w:w="0" w:type="dxa"/>
          <w:right w:w="0" w:type="dxa"/>
        </w:tblCellMar>
        <w:tblLook w:val="04A0"/>
      </w:tblPr>
      <w:tblGrid>
        <w:gridCol w:w="8922"/>
      </w:tblGrid>
      <w:tr w:rsidR="00B3610E" w:rsidRPr="00CE7F1D" w:rsidTr="00D00EF2">
        <w:trPr>
          <w:trHeight w:val="762"/>
          <w:tblCellSpacing w:w="0" w:type="dxa"/>
          <w:jc w:val="center"/>
        </w:trPr>
        <w:tc>
          <w:tcPr>
            <w:tcW w:w="0" w:type="auto"/>
            <w:vAlign w:val="center"/>
            <w:hideMark/>
          </w:tcPr>
          <w:p w:rsidR="00B3610E" w:rsidRPr="00CE7F1D" w:rsidRDefault="00B3610E" w:rsidP="00D00EF2">
            <w:pPr>
              <w:widowControl/>
              <w:spacing w:line="750" w:lineRule="atLeast"/>
              <w:rPr>
                <w:rFonts w:ascii="宋体" w:eastAsia="宋体" w:hAnsi="宋体" w:cs="宋体"/>
                <w:b/>
                <w:bCs/>
                <w:color w:val="000000" w:themeColor="text1"/>
                <w:kern w:val="0"/>
                <w:sz w:val="36"/>
                <w:szCs w:val="36"/>
              </w:rPr>
            </w:pPr>
          </w:p>
        </w:tc>
      </w:tr>
      <w:tr w:rsidR="00B3610E" w:rsidRPr="00CE7F1D" w:rsidTr="00D00EF2">
        <w:trPr>
          <w:tblCellSpacing w:w="0" w:type="dxa"/>
          <w:jc w:val="center"/>
        </w:trPr>
        <w:tc>
          <w:tcPr>
            <w:tcW w:w="0" w:type="auto"/>
            <w:vAlign w:val="center"/>
            <w:hideMark/>
          </w:tcPr>
          <w:p w:rsidR="00B3610E" w:rsidRPr="00CE7F1D" w:rsidRDefault="00B3610E" w:rsidP="00B3610E">
            <w:pPr>
              <w:widowControl/>
              <w:spacing w:line="375" w:lineRule="atLeast"/>
              <w:jc w:val="left"/>
              <w:rPr>
                <w:rFonts w:ascii="宋体" w:eastAsia="宋体" w:hAnsi="宋体" w:cs="宋体"/>
                <w:color w:val="000000" w:themeColor="text1"/>
                <w:kern w:val="0"/>
                <w:sz w:val="18"/>
                <w:szCs w:val="18"/>
              </w:rPr>
            </w:pPr>
          </w:p>
        </w:tc>
      </w:tr>
      <w:tr w:rsidR="00B3610E" w:rsidRPr="00CE7F1D" w:rsidTr="00D00EF2">
        <w:trPr>
          <w:trHeight w:val="762"/>
          <w:tblCellSpacing w:w="0" w:type="dxa"/>
          <w:jc w:val="center"/>
        </w:trPr>
        <w:tc>
          <w:tcPr>
            <w:tcW w:w="0" w:type="auto"/>
            <w:vAlign w:val="center"/>
            <w:hideMark/>
          </w:tcPr>
          <w:p w:rsidR="00A2064B" w:rsidRPr="00CE7F1D" w:rsidRDefault="00A2064B">
            <w:pPr>
              <w:rPr>
                <w:color w:val="000000" w:themeColor="text1"/>
              </w:rPr>
            </w:pPr>
          </w:p>
          <w:tbl>
            <w:tblPr>
              <w:tblW w:w="4400" w:type="pct"/>
              <w:jc w:val="center"/>
              <w:tblCellSpacing w:w="0" w:type="dxa"/>
              <w:tblCellMar>
                <w:left w:w="0" w:type="dxa"/>
                <w:right w:w="0" w:type="dxa"/>
              </w:tblCellMar>
              <w:tblLook w:val="04A0"/>
            </w:tblPr>
            <w:tblGrid>
              <w:gridCol w:w="7851"/>
            </w:tblGrid>
            <w:tr w:rsidR="00B3610E" w:rsidRPr="00CE7F1D" w:rsidTr="00D00EF2">
              <w:trPr>
                <w:trHeight w:val="11418"/>
                <w:tblCellSpacing w:w="0" w:type="dxa"/>
                <w:jc w:val="center"/>
              </w:trPr>
              <w:tc>
                <w:tcPr>
                  <w:tcW w:w="0" w:type="auto"/>
                  <w:vAlign w:val="center"/>
                  <w:hideMark/>
                </w:tcPr>
                <w:p w:rsidR="00D00EF2" w:rsidRPr="00CE7F1D" w:rsidRDefault="00D00EF2" w:rsidP="00DD5FD2">
                  <w:pPr>
                    <w:widowControl/>
                    <w:spacing w:line="750" w:lineRule="atLeast"/>
                    <w:jc w:val="center"/>
                    <w:rPr>
                      <w:rFonts w:ascii="宋体" w:eastAsia="宋体" w:hAnsi="宋体" w:cs="宋体"/>
                      <w:b/>
                      <w:bCs/>
                      <w:color w:val="000000" w:themeColor="text1"/>
                      <w:kern w:val="0"/>
                      <w:sz w:val="36"/>
                      <w:szCs w:val="36"/>
                    </w:rPr>
                  </w:pPr>
                  <w:r w:rsidRPr="00CE7F1D">
                    <w:rPr>
                      <w:rFonts w:ascii="宋体" w:eastAsia="宋体" w:hAnsi="宋体" w:cs="宋体" w:hint="eastAsia"/>
                      <w:b/>
                      <w:bCs/>
                      <w:color w:val="000000" w:themeColor="text1"/>
                      <w:kern w:val="0"/>
                      <w:sz w:val="36"/>
                      <w:szCs w:val="36"/>
                    </w:rPr>
                    <w:t>岳阳市教育体育局直属学校（单位）20</w:t>
                  </w:r>
                  <w:r w:rsidRPr="00CE7F1D">
                    <w:rPr>
                      <w:rFonts w:ascii="宋体" w:eastAsia="宋体" w:hAnsi="宋体" w:cs="宋体"/>
                      <w:b/>
                      <w:bCs/>
                      <w:color w:val="000000" w:themeColor="text1"/>
                      <w:kern w:val="0"/>
                      <w:sz w:val="36"/>
                      <w:szCs w:val="36"/>
                    </w:rPr>
                    <w:t>22</w:t>
                  </w:r>
                  <w:r w:rsidRPr="00CE7F1D">
                    <w:rPr>
                      <w:rFonts w:ascii="宋体" w:eastAsia="宋体" w:hAnsi="宋体" w:cs="宋体" w:hint="eastAsia"/>
                      <w:b/>
                      <w:bCs/>
                      <w:color w:val="000000" w:themeColor="text1"/>
                      <w:kern w:val="0"/>
                      <w:sz w:val="36"/>
                      <w:szCs w:val="36"/>
                    </w:rPr>
                    <w:t>年</w:t>
                  </w:r>
                  <w:r w:rsidR="00DD5FD2" w:rsidRPr="00CE7F1D">
                    <w:rPr>
                      <w:rFonts w:ascii="宋体" w:eastAsia="宋体" w:hAnsi="宋体" w:cs="宋体" w:hint="eastAsia"/>
                      <w:b/>
                      <w:bCs/>
                      <w:color w:val="000000" w:themeColor="text1"/>
                      <w:kern w:val="0"/>
                      <w:sz w:val="36"/>
                      <w:szCs w:val="36"/>
                    </w:rPr>
                    <w:t>第二批</w:t>
                  </w:r>
                  <w:r w:rsidRPr="00CE7F1D">
                    <w:rPr>
                      <w:rFonts w:ascii="宋体" w:eastAsia="宋体" w:hAnsi="宋体" w:cs="宋体" w:hint="eastAsia"/>
                      <w:b/>
                      <w:bCs/>
                      <w:color w:val="000000" w:themeColor="text1"/>
                      <w:kern w:val="0"/>
                      <w:sz w:val="36"/>
                      <w:szCs w:val="36"/>
                    </w:rPr>
                    <w:t>“四海揽才”集中面试新冠肺炎疫情防控公告</w:t>
                  </w:r>
                </w:p>
                <w:p w:rsidR="00D00EF2" w:rsidRPr="00CE7F1D" w:rsidRDefault="00D00EF2" w:rsidP="00D00EF2">
                  <w:pPr>
                    <w:widowControl/>
                    <w:spacing w:line="750" w:lineRule="atLeast"/>
                    <w:jc w:val="center"/>
                    <w:rPr>
                      <w:rFonts w:ascii="宋体" w:eastAsia="宋体" w:hAnsi="宋体" w:cs="宋体"/>
                      <w:b/>
                      <w:bCs/>
                      <w:color w:val="000000" w:themeColor="text1"/>
                      <w:kern w:val="0"/>
                      <w:sz w:val="36"/>
                      <w:szCs w:val="36"/>
                    </w:rPr>
                  </w:pP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为切实保障广大考生和考务工作人员生命安全和身体健康，确保</w:t>
                  </w:r>
                  <w:r w:rsidR="00DD5FD2" w:rsidRPr="00CE7F1D">
                    <w:rPr>
                      <w:rFonts w:ascii="仿宋_GB2312" w:eastAsia="仿宋_GB2312" w:hAnsi="宋体" w:cs="宋体" w:hint="eastAsia"/>
                      <w:color w:val="000000" w:themeColor="text1"/>
                      <w:kern w:val="0"/>
                      <w:sz w:val="32"/>
                      <w:szCs w:val="32"/>
                    </w:rPr>
                    <w:t>7</w:t>
                  </w:r>
                  <w:r w:rsidRPr="00CE7F1D">
                    <w:rPr>
                      <w:rFonts w:ascii="仿宋_GB2312" w:eastAsia="仿宋_GB2312" w:hAnsi="宋体" w:cs="宋体" w:hint="eastAsia"/>
                      <w:color w:val="000000" w:themeColor="text1"/>
                      <w:kern w:val="0"/>
                      <w:sz w:val="32"/>
                      <w:szCs w:val="32"/>
                    </w:rPr>
                    <w:t>月</w:t>
                  </w:r>
                  <w:r w:rsidR="00DD5FD2" w:rsidRPr="00CE7F1D">
                    <w:rPr>
                      <w:rFonts w:ascii="仿宋_GB2312" w:eastAsia="仿宋_GB2312" w:hAnsi="宋体" w:cs="宋体" w:hint="eastAsia"/>
                      <w:color w:val="000000" w:themeColor="text1"/>
                      <w:kern w:val="0"/>
                      <w:sz w:val="32"/>
                      <w:szCs w:val="32"/>
                    </w:rPr>
                    <w:t>22</w:t>
                  </w:r>
                  <w:r w:rsidRPr="00CE7F1D">
                    <w:rPr>
                      <w:rFonts w:ascii="仿宋_GB2312" w:eastAsia="仿宋_GB2312" w:hAnsi="宋体" w:cs="宋体" w:hint="eastAsia"/>
                      <w:color w:val="000000" w:themeColor="text1"/>
                      <w:kern w:val="0"/>
                      <w:sz w:val="32"/>
                      <w:szCs w:val="32"/>
                    </w:rPr>
                    <w:t>日举行的岳阳市教育体育局直属学校（单位）20</w:t>
                  </w:r>
                  <w:r w:rsidRPr="00CE7F1D">
                    <w:rPr>
                      <w:rFonts w:ascii="仿宋_GB2312" w:eastAsia="仿宋_GB2312" w:hAnsi="宋体" w:cs="宋体"/>
                      <w:color w:val="000000" w:themeColor="text1"/>
                      <w:kern w:val="0"/>
                      <w:sz w:val="32"/>
                      <w:szCs w:val="32"/>
                    </w:rPr>
                    <w:t>22</w:t>
                  </w:r>
                  <w:r w:rsidRPr="00CE7F1D">
                    <w:rPr>
                      <w:rFonts w:ascii="仿宋_GB2312" w:eastAsia="仿宋_GB2312" w:hAnsi="宋体" w:cs="宋体" w:hint="eastAsia"/>
                      <w:color w:val="000000" w:themeColor="text1"/>
                      <w:kern w:val="0"/>
                      <w:sz w:val="32"/>
                      <w:szCs w:val="32"/>
                    </w:rPr>
                    <w:t>年</w:t>
                  </w:r>
                  <w:r w:rsidR="00DD5FD2" w:rsidRPr="00CE7F1D">
                    <w:rPr>
                      <w:rFonts w:ascii="仿宋_GB2312" w:eastAsia="仿宋_GB2312" w:hAnsi="宋体" w:cs="宋体" w:hint="eastAsia"/>
                      <w:color w:val="000000" w:themeColor="text1"/>
                      <w:kern w:val="0"/>
                      <w:sz w:val="32"/>
                      <w:szCs w:val="32"/>
                    </w:rPr>
                    <w:t>第二批</w:t>
                  </w:r>
                  <w:r w:rsidRPr="00CE7F1D">
                    <w:rPr>
                      <w:rFonts w:ascii="仿宋_GB2312" w:eastAsia="仿宋_GB2312" w:hAnsi="宋体" w:cs="宋体" w:hint="eastAsia"/>
                      <w:color w:val="000000" w:themeColor="text1"/>
                      <w:kern w:val="0"/>
                      <w:sz w:val="32"/>
                      <w:szCs w:val="32"/>
                    </w:rPr>
                    <w:t>“四海揽才”集中面试工作安全进行，根据国家和湖南省、岳阳市疫情防控相关规定和要求，现将疫情防控措施和要求公告如下，请所有考生务必充分知晓理解并严格执行。</w:t>
                  </w: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一、考生应于考前申领本人湖南居民健康码和通信大数据行程卡。</w:t>
                  </w: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二、所有考生须提供本人考前48小时内新冠肺炎病毒核酸检测阴性报告。</w:t>
                  </w:r>
                  <w:r w:rsidR="00DD5FD2" w:rsidRPr="00CE7F1D">
                    <w:rPr>
                      <w:rFonts w:ascii="仿宋_GB2312" w:eastAsia="仿宋_GB2312" w:hAnsi="宋体" w:cs="宋体" w:hint="eastAsia"/>
                      <w:color w:val="000000" w:themeColor="text1"/>
                      <w:kern w:val="0"/>
                      <w:sz w:val="32"/>
                      <w:szCs w:val="32"/>
                    </w:rPr>
                    <w:t>考前14天内从外省市入湘返湘的，须提供考试前3天内2次核酸检测阴性报告（2次采样间隔至少24小时，最后一次采样须在湖南省内检测服务机构进行）。</w:t>
                  </w:r>
                  <w:r w:rsidRPr="00CE7F1D">
                    <w:rPr>
                      <w:rFonts w:ascii="仿宋_GB2312" w:eastAsia="仿宋_GB2312" w:hAnsi="宋体" w:cs="宋体" w:hint="eastAsia"/>
                      <w:color w:val="000000" w:themeColor="text1"/>
                      <w:kern w:val="0"/>
                      <w:sz w:val="32"/>
                      <w:szCs w:val="32"/>
                    </w:rPr>
                    <w:t>建议考生在无禁忌的情况下按“应接尽接”原则，提前完成新冠疫苗接种。</w:t>
                  </w: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三、考生近期应注意做好自我健康管理，持续关注自己湖南居民健康码和通信大数据行程卡状态，做好备考期间个人日常防护和自主健康监测，保持安全社交距离，不</w:t>
                  </w:r>
                  <w:r w:rsidRPr="00CE7F1D">
                    <w:rPr>
                      <w:rFonts w:ascii="仿宋_GB2312" w:eastAsia="仿宋_GB2312" w:hAnsi="宋体" w:cs="宋体" w:hint="eastAsia"/>
                      <w:color w:val="000000" w:themeColor="text1"/>
                      <w:kern w:val="0"/>
                      <w:sz w:val="32"/>
                      <w:szCs w:val="32"/>
                    </w:rPr>
                    <w:lastRenderedPageBreak/>
                    <w:t>参加聚集性活动，不到人群密集场所，避免与无关人员接触，在公共场所及乘坐公共交通全程佩戴口罩，逐日进行体温测量和健康状况监测，出现发热、干咳、咽痛、嗅觉味觉减退、腹泻等异常症状的，应及时进行相应的诊疗和排查，保证参考时身体健康。</w:t>
                  </w:r>
                </w:p>
                <w:p w:rsidR="0061595F" w:rsidRPr="00CE7F1D" w:rsidRDefault="0061595F" w:rsidP="003301E6">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考生考前须下载打印《</w:t>
                  </w:r>
                  <w:r w:rsidR="003301E6" w:rsidRPr="003301E6">
                    <w:rPr>
                      <w:rFonts w:ascii="仿宋_GB2312" w:eastAsia="仿宋_GB2312" w:hAnsi="宋体" w:cs="宋体" w:hint="eastAsia"/>
                      <w:color w:val="000000" w:themeColor="text1"/>
                      <w:kern w:val="0"/>
                      <w:sz w:val="32"/>
                      <w:szCs w:val="32"/>
                    </w:rPr>
                    <w:t>岳阳市教育体育局直属学校（单位）20</w:t>
                  </w:r>
                  <w:r w:rsidR="003301E6" w:rsidRPr="003301E6">
                    <w:rPr>
                      <w:rFonts w:ascii="仿宋_GB2312" w:eastAsia="仿宋_GB2312" w:hAnsi="宋体" w:cs="宋体"/>
                      <w:color w:val="000000" w:themeColor="text1"/>
                      <w:kern w:val="0"/>
                      <w:sz w:val="32"/>
                      <w:szCs w:val="32"/>
                    </w:rPr>
                    <w:t>22</w:t>
                  </w:r>
                  <w:r w:rsidR="003301E6" w:rsidRPr="003301E6">
                    <w:rPr>
                      <w:rFonts w:ascii="仿宋_GB2312" w:eastAsia="仿宋_GB2312" w:hAnsi="宋体" w:cs="宋体" w:hint="eastAsia"/>
                      <w:color w:val="000000" w:themeColor="text1"/>
                      <w:kern w:val="0"/>
                      <w:sz w:val="32"/>
                      <w:szCs w:val="32"/>
                    </w:rPr>
                    <w:t>年第二批“四海揽才”集中面试新冠肺炎疫情防控考生承诺书</w:t>
                  </w:r>
                  <w:r w:rsidRPr="00CE7F1D">
                    <w:rPr>
                      <w:rFonts w:ascii="仿宋_GB2312" w:eastAsia="仿宋_GB2312" w:hAnsi="宋体" w:cs="宋体" w:hint="eastAsia"/>
                      <w:color w:val="000000" w:themeColor="text1"/>
                      <w:kern w:val="0"/>
                      <w:sz w:val="32"/>
                      <w:szCs w:val="32"/>
                    </w:rPr>
                    <w:t>》（见附件，以下简称《考生疫情防控承诺书》），按要求如实、完整填写《考生疫情防控承诺书》相关信息并确认签字。</w:t>
                  </w: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四、进入考点时，考生须接受防疫安全核查，出示本人身份证件原件、纸质准考证、健康码、通信大数据行程卡、核酸检测阴性结果、填写完整并有本人签名的纸质《考生承诺书》，接受体温测量。</w:t>
                  </w: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考试当日，建议考生提前到达考点，预留足够时间配合考点工作人员进行入场核验。考生进入考点时应有序排队，保持1米以上间距。因防疫要求，考生车辆原则上不允许进入考点。</w:t>
                  </w: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五、防疫健康码为绿码、通信大数据行程卡无异常、新冠肺炎病毒核酸检测阴性、现场体温测量正常（＜37.3℃）、无新冠肺炎相关症状、按要求提交《考生疫情防控承诺书》的考生，且无规定的不得参加考试情形的，</w:t>
                  </w:r>
                  <w:r w:rsidRPr="00CE7F1D">
                    <w:rPr>
                      <w:rFonts w:ascii="仿宋_GB2312" w:eastAsia="仿宋_GB2312" w:hAnsi="宋体" w:cs="宋体" w:hint="eastAsia"/>
                      <w:color w:val="000000" w:themeColor="text1"/>
                      <w:kern w:val="0"/>
                      <w:sz w:val="32"/>
                      <w:szCs w:val="32"/>
                    </w:rPr>
                    <w:lastRenderedPageBreak/>
                    <w:t>方可进入考点参加考试。</w:t>
                  </w:r>
                </w:p>
                <w:p w:rsidR="00B3610E" w:rsidRPr="00CE7F1D" w:rsidRDefault="0061595F" w:rsidP="00E20FD5">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六、</w:t>
                  </w:r>
                  <w:r w:rsidR="00B3610E" w:rsidRPr="00CE7F1D">
                    <w:rPr>
                      <w:rFonts w:ascii="仿宋_GB2312" w:eastAsia="仿宋_GB2312" w:hAnsi="宋体" w:cs="宋体" w:hint="eastAsia"/>
                      <w:color w:val="000000" w:themeColor="text1"/>
                      <w:kern w:val="0"/>
                      <w:sz w:val="32"/>
                      <w:szCs w:val="32"/>
                    </w:rPr>
                    <w:t>有以下情况之一者不允许参加考试：</w:t>
                  </w:r>
                </w:p>
                <w:p w:rsidR="00B3610E" w:rsidRPr="00CE7F1D" w:rsidRDefault="00B3610E" w:rsidP="00B3610E">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（1）无身份证件原件，不能提供湖南居民健康码、通信大数据行程卡、不能按要求提供新冠肺炎病毒核酸检测阴性报告的，不能提供《考生承诺书》（附后）的；</w:t>
                  </w:r>
                </w:p>
                <w:p w:rsidR="002B66AB" w:rsidRPr="00CE7F1D" w:rsidRDefault="002B66AB" w:rsidP="002B66AB">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（2）湖南居民健康码为红码或者黄码的；</w:t>
                  </w:r>
                </w:p>
                <w:p w:rsidR="002B66AB" w:rsidRPr="00CE7F1D" w:rsidRDefault="002B66AB" w:rsidP="002B66AB">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（3）根据岳阳市疫情防控规定和要求，仍在隔离治疗、集中隔离医学观察、居家隔离医学观察和居家健康监测的；</w:t>
                  </w:r>
                </w:p>
                <w:p w:rsidR="002B66AB" w:rsidRPr="00CE7F1D" w:rsidRDefault="002B66AB" w:rsidP="002B66AB">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rsidR="002B66AB" w:rsidRPr="00CE7F1D" w:rsidRDefault="002B66AB" w:rsidP="002B66AB">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（5）7月1</w:t>
                  </w:r>
                  <w:r w:rsidR="006B701C">
                    <w:rPr>
                      <w:rFonts w:ascii="仿宋_GB2312" w:eastAsia="仿宋_GB2312" w:hAnsi="宋体" w:cs="宋体" w:hint="eastAsia"/>
                      <w:color w:val="000000" w:themeColor="text1"/>
                      <w:kern w:val="0"/>
                      <w:sz w:val="32"/>
                      <w:szCs w:val="32"/>
                    </w:rPr>
                    <w:t>6</w:t>
                  </w:r>
                  <w:r w:rsidRPr="00CE7F1D">
                    <w:rPr>
                      <w:rFonts w:ascii="仿宋_GB2312" w:eastAsia="仿宋_GB2312" w:hAnsi="宋体" w:cs="宋体" w:hint="eastAsia"/>
                      <w:color w:val="000000" w:themeColor="text1"/>
                      <w:kern w:val="0"/>
                      <w:sz w:val="32"/>
                      <w:szCs w:val="32"/>
                    </w:rPr>
                    <w:t>日以后有国外或香港、澳门、台湾旅居史的；</w:t>
                  </w:r>
                </w:p>
                <w:p w:rsidR="002B66AB" w:rsidRPr="00CE7F1D" w:rsidRDefault="002B66AB" w:rsidP="002B66AB">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（6）7月1</w:t>
                  </w:r>
                  <w:r w:rsidR="006B701C">
                    <w:rPr>
                      <w:rFonts w:ascii="仿宋_GB2312" w:eastAsia="仿宋_GB2312" w:hAnsi="宋体" w:cs="宋体" w:hint="eastAsia"/>
                      <w:color w:val="000000" w:themeColor="text1"/>
                      <w:kern w:val="0"/>
                      <w:sz w:val="32"/>
                      <w:szCs w:val="32"/>
                    </w:rPr>
                    <w:t>6</w:t>
                  </w:r>
                  <w:r w:rsidRPr="00CE7F1D">
                    <w:rPr>
                      <w:rFonts w:ascii="仿宋_GB2312" w:eastAsia="仿宋_GB2312" w:hAnsi="宋体" w:cs="宋体" w:hint="eastAsia"/>
                      <w:color w:val="000000" w:themeColor="text1"/>
                      <w:kern w:val="0"/>
                      <w:sz w:val="32"/>
                      <w:szCs w:val="32"/>
                    </w:rPr>
                    <w:t>日以后有国内中高风险区域所在县（县级市、区、自治县、旗、自治旗等；直辖市、副省级市则为街道、镇），或有本土病例报告县（县级市、区、自治县、旗、自治旗等；直辖市、副省级市则为街道、镇）旅居史的；</w:t>
                  </w:r>
                </w:p>
                <w:p w:rsidR="002B66AB" w:rsidRPr="00CE7F1D" w:rsidRDefault="002B66AB" w:rsidP="002B66AB">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（7）7月1</w:t>
                  </w:r>
                  <w:r w:rsidR="006B701C">
                    <w:rPr>
                      <w:rFonts w:ascii="仿宋_GB2312" w:eastAsia="仿宋_GB2312" w:hAnsi="宋体" w:cs="宋体" w:hint="eastAsia"/>
                      <w:color w:val="000000" w:themeColor="text1"/>
                      <w:kern w:val="0"/>
                      <w:sz w:val="32"/>
                      <w:szCs w:val="32"/>
                    </w:rPr>
                    <w:t>6</w:t>
                  </w:r>
                  <w:r w:rsidRPr="00CE7F1D">
                    <w:rPr>
                      <w:rFonts w:ascii="仿宋_GB2312" w:eastAsia="仿宋_GB2312" w:hAnsi="宋体" w:cs="宋体" w:hint="eastAsia"/>
                      <w:color w:val="000000" w:themeColor="text1"/>
                      <w:kern w:val="0"/>
                      <w:sz w:val="32"/>
                      <w:szCs w:val="32"/>
                    </w:rPr>
                    <w:t>日以后被判定为新冠病毒感染者的密切接触者或与已公布的确诊病例、无症状感染者活动轨迹有</w:t>
                  </w:r>
                  <w:r w:rsidRPr="00CE7F1D">
                    <w:rPr>
                      <w:rFonts w:ascii="仿宋_GB2312" w:eastAsia="仿宋_GB2312" w:hAnsi="宋体" w:cs="宋体" w:hint="eastAsia"/>
                      <w:color w:val="000000" w:themeColor="text1"/>
                      <w:kern w:val="0"/>
                      <w:sz w:val="32"/>
                      <w:szCs w:val="32"/>
                    </w:rPr>
                    <w:lastRenderedPageBreak/>
                    <w:t>交集的；</w:t>
                  </w:r>
                </w:p>
                <w:p w:rsidR="002B66AB" w:rsidRPr="00CE7F1D" w:rsidRDefault="002B66AB" w:rsidP="002B66AB">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（8）7月1</w:t>
                  </w:r>
                  <w:r w:rsidR="006B701C">
                    <w:rPr>
                      <w:rFonts w:ascii="仿宋_GB2312" w:eastAsia="仿宋_GB2312" w:hAnsi="宋体" w:cs="宋体" w:hint="eastAsia"/>
                      <w:color w:val="000000" w:themeColor="text1"/>
                      <w:kern w:val="0"/>
                      <w:sz w:val="32"/>
                      <w:szCs w:val="32"/>
                    </w:rPr>
                    <w:t>9</w:t>
                  </w:r>
                  <w:r w:rsidRPr="00CE7F1D">
                    <w:rPr>
                      <w:rFonts w:ascii="仿宋_GB2312" w:eastAsia="仿宋_GB2312" w:hAnsi="宋体" w:cs="宋体" w:hint="eastAsia"/>
                      <w:color w:val="000000" w:themeColor="text1"/>
                      <w:kern w:val="0"/>
                      <w:sz w:val="32"/>
                      <w:szCs w:val="32"/>
                    </w:rPr>
                    <w:t>日以后被判定为新冠病毒感染者的密切接触者的密切接触者的；</w:t>
                  </w:r>
                </w:p>
                <w:p w:rsidR="002B66AB" w:rsidRPr="00CE7F1D" w:rsidRDefault="002B66AB" w:rsidP="002B66AB">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（9）已治愈出院的确诊病例或已解除集中隔离医学观察的无症状感染者，且尚在居家健康监测期内的；高风险岗位从业人员脱离岗位后，未完成7天集中或居家隔离的；</w:t>
                  </w:r>
                </w:p>
                <w:p w:rsidR="002B66AB" w:rsidRPr="00CE7F1D" w:rsidRDefault="002B66AB" w:rsidP="002B66AB">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（10）其他特殊情形人员由防疫专家研判不得参加考试的。</w:t>
                  </w: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七、考试期间所有考生应注意个人防护，自备一次性医用口罩，除核验身份、面试答题、用餐需摘除口罩以外，进出考点及考试期间应当全程佩戴口罩。要自觉维护考试秩序，与其他考生保持安全距离，服从现场工作人员安排。</w:t>
                  </w: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八、考试期间出现发热（体温≥37.3℃）、干咳、咽痛、嗅觉味觉减退、腹泻等异常症状的，应及时报告并自觉服从考试现场工作人员管理，经现场医务人员研判，具备继续参加考试条件的，继续回到候考室等待参加面试，如面试顺序号已过，则就近安排面试。经研判不具备继续参加考试条件的，安排到隔离观察室休息，由驻点医务人员按规定妥善处置。</w:t>
                  </w: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九、考试当天尽可能做到居住地与考点之间“两点一线”，乘坐公共交通工具参加考试时须全程配戴口罩，在</w:t>
                  </w:r>
                  <w:r w:rsidRPr="00CE7F1D">
                    <w:rPr>
                      <w:rFonts w:ascii="仿宋_GB2312" w:eastAsia="仿宋_GB2312" w:hAnsi="宋体" w:cs="宋体" w:hint="eastAsia"/>
                      <w:color w:val="000000" w:themeColor="text1"/>
                      <w:kern w:val="0"/>
                      <w:sz w:val="32"/>
                      <w:szCs w:val="32"/>
                    </w:rPr>
                    <w:lastRenderedPageBreak/>
                    <w:t>外餐饮应选择卫生条件达标的饭店就餐，避免扎堆就餐、面对面就餐，避免交谈。</w:t>
                  </w: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十、所有考生应自觉遵守湖南省、岳阳市疫情防控规定和考试防疫规定、要求，考生凡有虚假或不实承诺、隐瞒病史、隐瞒旅居史和接触史、自行服药隐瞒症状、瞒报漏报健康情况、提供虚假防疫证明材料（信息）、逃避防疫措施的，一经发现，一律取消考试资格，并依法追究法律责任。</w:t>
                  </w: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存在不得参加考试情形的考生不得前往考点，否则按违反疫情防控要求处理，一切后果由考生自行承担。</w:t>
                  </w: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十一、考前考生应密切关注全国疫情情况，确认本人没有规定的不能参考疫情地区旅居史或接触史等情形。全国中高风险疫情地区查询方法：</w:t>
                  </w:r>
                </w:p>
                <w:p w:rsidR="0061595F" w:rsidRPr="00CE7F1D" w:rsidRDefault="0061595F" w:rsidP="0061595F">
                  <w:pPr>
                    <w:widowControl/>
                    <w:spacing w:line="480" w:lineRule="auto"/>
                    <w:ind w:firstLine="480"/>
                    <w:rPr>
                      <w:rFonts w:ascii="仿宋_GB2312" w:eastAsia="仿宋_GB2312" w:hAnsi="宋体" w:cs="宋体"/>
                      <w:color w:val="000000" w:themeColor="text1"/>
                      <w:kern w:val="0"/>
                      <w:sz w:val="32"/>
                      <w:szCs w:val="32"/>
                    </w:rPr>
                  </w:pPr>
                  <w:r w:rsidRPr="00CE7F1D">
                    <w:rPr>
                      <w:rFonts w:ascii="仿宋_GB2312" w:eastAsia="仿宋_GB2312" w:hAnsi="宋体" w:cs="宋体" w:hint="eastAsia"/>
                      <w:color w:val="000000" w:themeColor="text1"/>
                      <w:kern w:val="0"/>
                      <w:sz w:val="32"/>
                      <w:szCs w:val="32"/>
                    </w:rPr>
                    <w:t>微信关注“国家政务服务平台”查询；或点击中国政府网http://bmfw.www.gov.cn/yqfxdjcx/risk.html查询。</w:t>
                  </w:r>
                </w:p>
                <w:p w:rsidR="00D00EF2" w:rsidRPr="00CE7F1D" w:rsidRDefault="0061595F" w:rsidP="00E20FD5">
                  <w:pPr>
                    <w:pStyle w:val="a6"/>
                    <w:spacing w:before="0" w:beforeAutospacing="0" w:after="0" w:afterAutospacing="0" w:line="480" w:lineRule="auto"/>
                    <w:ind w:firstLine="480"/>
                    <w:rPr>
                      <w:rFonts w:ascii="仿宋_GB2312" w:eastAsia="仿宋_GB2312"/>
                      <w:color w:val="000000" w:themeColor="text1"/>
                      <w:sz w:val="32"/>
                      <w:szCs w:val="32"/>
                    </w:rPr>
                  </w:pPr>
                  <w:r w:rsidRPr="00CE7F1D">
                    <w:rPr>
                      <w:rFonts w:ascii="仿宋_GB2312" w:eastAsia="仿宋_GB2312" w:hint="eastAsia"/>
                      <w:color w:val="000000" w:themeColor="text1"/>
                      <w:sz w:val="32"/>
                      <w:szCs w:val="32"/>
                    </w:rPr>
                    <w:t>参加考试的考生，考后14天内应进行自我健康监测，若出现异常情况第一时间报告</w:t>
                  </w:r>
                  <w:r w:rsidR="00FC7222">
                    <w:rPr>
                      <w:rFonts w:ascii="仿宋_GB2312" w:eastAsia="仿宋_GB2312" w:hint="eastAsia"/>
                      <w:color w:val="000000" w:themeColor="text1"/>
                      <w:sz w:val="32"/>
                      <w:szCs w:val="32"/>
                    </w:rPr>
                    <w:t>招考</w:t>
                  </w:r>
                  <w:r w:rsidRPr="00CE7F1D">
                    <w:rPr>
                      <w:rFonts w:ascii="仿宋_GB2312" w:eastAsia="仿宋_GB2312" w:hint="eastAsia"/>
                      <w:color w:val="000000" w:themeColor="text1"/>
                      <w:sz w:val="32"/>
                      <w:szCs w:val="32"/>
                    </w:rPr>
                    <w:t>单位。</w:t>
                  </w:r>
                </w:p>
                <w:p w:rsidR="00D00EF2" w:rsidRPr="00CE7F1D" w:rsidRDefault="00D00EF2" w:rsidP="00D00EF2">
                  <w:pPr>
                    <w:pStyle w:val="a6"/>
                    <w:spacing w:before="0" w:beforeAutospacing="0" w:after="0" w:afterAutospacing="0" w:line="480" w:lineRule="auto"/>
                    <w:ind w:firstLine="480"/>
                    <w:jc w:val="right"/>
                    <w:rPr>
                      <w:rFonts w:ascii="仿宋_GB2312" w:eastAsia="仿宋_GB2312"/>
                      <w:color w:val="000000" w:themeColor="text1"/>
                      <w:sz w:val="32"/>
                      <w:szCs w:val="32"/>
                    </w:rPr>
                  </w:pPr>
                  <w:r w:rsidRPr="00CE7F1D">
                    <w:rPr>
                      <w:rFonts w:ascii="仿宋_GB2312" w:eastAsia="仿宋_GB2312" w:hint="eastAsia"/>
                      <w:color w:val="000000" w:themeColor="text1"/>
                      <w:sz w:val="32"/>
                      <w:szCs w:val="32"/>
                    </w:rPr>
                    <w:t>岳阳市教育体育局</w:t>
                  </w:r>
                </w:p>
                <w:p w:rsidR="00A2064B" w:rsidRPr="00CE7F1D" w:rsidRDefault="00D00EF2" w:rsidP="00682CE6">
                  <w:pPr>
                    <w:pStyle w:val="a6"/>
                    <w:spacing w:before="0" w:beforeAutospacing="0" w:after="0" w:afterAutospacing="0" w:line="480" w:lineRule="auto"/>
                    <w:ind w:firstLine="480"/>
                    <w:jc w:val="right"/>
                    <w:rPr>
                      <w:rFonts w:ascii="仿宋_GB2312" w:eastAsia="仿宋_GB2312"/>
                      <w:color w:val="000000" w:themeColor="text1"/>
                      <w:sz w:val="32"/>
                      <w:szCs w:val="32"/>
                    </w:rPr>
                  </w:pPr>
                  <w:r w:rsidRPr="00CE7F1D">
                    <w:rPr>
                      <w:rFonts w:ascii="仿宋_GB2312" w:eastAsia="仿宋_GB2312" w:hint="eastAsia"/>
                      <w:color w:val="000000" w:themeColor="text1"/>
                      <w:sz w:val="32"/>
                      <w:szCs w:val="32"/>
                    </w:rPr>
                    <w:t>2022年</w:t>
                  </w:r>
                  <w:r w:rsidR="00CE7F1D">
                    <w:rPr>
                      <w:rFonts w:ascii="仿宋_GB2312" w:eastAsia="仿宋_GB2312" w:hint="eastAsia"/>
                      <w:color w:val="000000" w:themeColor="text1"/>
                      <w:sz w:val="32"/>
                      <w:szCs w:val="32"/>
                    </w:rPr>
                    <w:t>7</w:t>
                  </w:r>
                  <w:r w:rsidRPr="00CE7F1D">
                    <w:rPr>
                      <w:rFonts w:ascii="仿宋_GB2312" w:eastAsia="仿宋_GB2312" w:hint="eastAsia"/>
                      <w:color w:val="000000" w:themeColor="text1"/>
                      <w:sz w:val="32"/>
                      <w:szCs w:val="32"/>
                    </w:rPr>
                    <w:t>月</w:t>
                  </w:r>
                  <w:r w:rsidR="00682CE6">
                    <w:rPr>
                      <w:rFonts w:ascii="仿宋_GB2312" w:eastAsia="仿宋_GB2312" w:hint="eastAsia"/>
                      <w:color w:val="000000" w:themeColor="text1"/>
                      <w:sz w:val="32"/>
                      <w:szCs w:val="32"/>
                    </w:rPr>
                    <w:t>20</w:t>
                  </w:r>
                  <w:r w:rsidRPr="00CE7F1D">
                    <w:rPr>
                      <w:rFonts w:ascii="仿宋_GB2312" w:eastAsia="仿宋_GB2312" w:hint="eastAsia"/>
                      <w:color w:val="000000" w:themeColor="text1"/>
                      <w:sz w:val="32"/>
                      <w:szCs w:val="32"/>
                    </w:rPr>
                    <w:t>日</w:t>
                  </w:r>
                </w:p>
              </w:tc>
            </w:tr>
          </w:tbl>
          <w:p w:rsidR="00B3610E" w:rsidRPr="00CE7F1D" w:rsidRDefault="00B3610E" w:rsidP="00B3610E">
            <w:pPr>
              <w:widowControl/>
              <w:spacing w:line="450" w:lineRule="atLeast"/>
              <w:jc w:val="left"/>
              <w:rPr>
                <w:rFonts w:ascii="仿宋_GB2312" w:eastAsia="仿宋_GB2312" w:hAnsi="宋体" w:cs="宋体"/>
                <w:color w:val="000000" w:themeColor="text1"/>
                <w:kern w:val="0"/>
                <w:sz w:val="32"/>
                <w:szCs w:val="32"/>
              </w:rPr>
            </w:pPr>
          </w:p>
        </w:tc>
      </w:tr>
    </w:tbl>
    <w:p w:rsidR="00E72C5D" w:rsidRDefault="00E72C5D" w:rsidP="00E20FD5">
      <w:pPr>
        <w:widowControl/>
        <w:adjustRightInd w:val="0"/>
        <w:snapToGrid w:val="0"/>
        <w:spacing w:line="560" w:lineRule="exact"/>
        <w:rPr>
          <w:rFonts w:ascii="方正小标宋_GBK" w:eastAsia="方正小标宋_GBK" w:hAnsi="方正小标宋_GBK" w:cs="方正小标宋_GBK"/>
          <w:color w:val="000000" w:themeColor="text1"/>
          <w:kern w:val="0"/>
          <w:sz w:val="36"/>
          <w:szCs w:val="36"/>
        </w:rPr>
      </w:pPr>
    </w:p>
    <w:p w:rsidR="00E72C5D" w:rsidRDefault="00E72C5D" w:rsidP="00E20FD5">
      <w:pPr>
        <w:widowControl/>
        <w:adjustRightInd w:val="0"/>
        <w:snapToGrid w:val="0"/>
        <w:spacing w:line="560" w:lineRule="exact"/>
        <w:rPr>
          <w:rFonts w:ascii="方正小标宋_GBK" w:eastAsia="方正小标宋_GBK" w:hAnsi="方正小标宋_GBK" w:cs="方正小标宋_GBK"/>
          <w:color w:val="000000" w:themeColor="text1"/>
          <w:kern w:val="0"/>
          <w:sz w:val="36"/>
          <w:szCs w:val="36"/>
        </w:rPr>
      </w:pPr>
    </w:p>
    <w:p w:rsidR="00E72C5D" w:rsidRDefault="00E72C5D" w:rsidP="00E20FD5">
      <w:pPr>
        <w:widowControl/>
        <w:adjustRightInd w:val="0"/>
        <w:snapToGrid w:val="0"/>
        <w:spacing w:line="560" w:lineRule="exact"/>
        <w:rPr>
          <w:rFonts w:ascii="方正小标宋_GBK" w:eastAsia="方正小标宋_GBK" w:hAnsi="方正小标宋_GBK" w:cs="方正小标宋_GBK"/>
          <w:color w:val="000000" w:themeColor="text1"/>
          <w:kern w:val="0"/>
          <w:sz w:val="36"/>
          <w:szCs w:val="36"/>
        </w:rPr>
      </w:pPr>
    </w:p>
    <w:p w:rsidR="0061595F" w:rsidRPr="00CE7F1D" w:rsidRDefault="0061595F" w:rsidP="00E20FD5">
      <w:pPr>
        <w:widowControl/>
        <w:adjustRightInd w:val="0"/>
        <w:snapToGrid w:val="0"/>
        <w:spacing w:line="560" w:lineRule="exact"/>
        <w:rPr>
          <w:rFonts w:ascii="方正小标宋_GBK" w:eastAsia="方正小标宋_GBK" w:hAnsi="方正小标宋_GBK" w:cs="方正小标宋_GBK"/>
          <w:color w:val="000000" w:themeColor="text1"/>
          <w:kern w:val="0"/>
          <w:sz w:val="36"/>
          <w:szCs w:val="36"/>
        </w:rPr>
      </w:pPr>
      <w:r w:rsidRPr="00CE7F1D">
        <w:rPr>
          <w:rFonts w:ascii="方正小标宋_GBK" w:eastAsia="方正小标宋_GBK" w:hAnsi="方正小标宋_GBK" w:cs="方正小标宋_GBK" w:hint="eastAsia"/>
          <w:color w:val="000000" w:themeColor="text1"/>
          <w:kern w:val="0"/>
          <w:sz w:val="36"/>
          <w:szCs w:val="36"/>
        </w:rPr>
        <w:t>岳阳市教育体育局直属学校（单位）20</w:t>
      </w:r>
      <w:r w:rsidRPr="00CE7F1D">
        <w:rPr>
          <w:rFonts w:ascii="方正小标宋_GBK" w:eastAsia="方正小标宋_GBK" w:hAnsi="方正小标宋_GBK" w:cs="方正小标宋_GBK"/>
          <w:color w:val="000000" w:themeColor="text1"/>
          <w:kern w:val="0"/>
          <w:sz w:val="36"/>
          <w:szCs w:val="36"/>
        </w:rPr>
        <w:t>22</w:t>
      </w:r>
      <w:r w:rsidRPr="00CE7F1D">
        <w:rPr>
          <w:rFonts w:ascii="方正小标宋_GBK" w:eastAsia="方正小标宋_GBK" w:hAnsi="方正小标宋_GBK" w:cs="方正小标宋_GBK" w:hint="eastAsia"/>
          <w:color w:val="000000" w:themeColor="text1"/>
          <w:kern w:val="0"/>
          <w:sz w:val="36"/>
          <w:szCs w:val="36"/>
        </w:rPr>
        <w:t>年</w:t>
      </w:r>
      <w:r w:rsidR="00A87EFA">
        <w:rPr>
          <w:rFonts w:ascii="方正小标宋_GBK" w:eastAsia="方正小标宋_GBK" w:hAnsi="方正小标宋_GBK" w:cs="方正小标宋_GBK" w:hint="eastAsia"/>
          <w:color w:val="000000" w:themeColor="text1"/>
          <w:kern w:val="0"/>
          <w:sz w:val="36"/>
          <w:szCs w:val="36"/>
        </w:rPr>
        <w:t>第二批</w:t>
      </w:r>
      <w:r w:rsidRPr="00CE7F1D">
        <w:rPr>
          <w:rFonts w:ascii="方正小标宋_GBK" w:eastAsia="方正小标宋_GBK" w:hAnsi="方正小标宋_GBK" w:cs="方正小标宋_GBK" w:hint="eastAsia"/>
          <w:color w:val="000000" w:themeColor="text1"/>
          <w:kern w:val="0"/>
          <w:sz w:val="36"/>
          <w:szCs w:val="36"/>
        </w:rPr>
        <w:t>“四海揽才”集中面试新冠肺炎疫情防控考生承诺书</w:t>
      </w:r>
    </w:p>
    <w:p w:rsidR="0061595F" w:rsidRPr="00CE7F1D" w:rsidRDefault="0061595F" w:rsidP="0061595F">
      <w:pPr>
        <w:widowControl/>
        <w:adjustRightInd w:val="0"/>
        <w:snapToGrid w:val="0"/>
        <w:spacing w:line="560" w:lineRule="exact"/>
        <w:jc w:val="center"/>
        <w:rPr>
          <w:rFonts w:ascii="仿宋_GB2312" w:eastAsia="仿宋_GB2312" w:hAnsi="仿宋_GB2312" w:cs="仿宋_GB2312"/>
          <w:color w:val="000000" w:themeColor="text1"/>
          <w:kern w:val="0"/>
          <w:sz w:val="32"/>
          <w:szCs w:val="32"/>
        </w:rPr>
      </w:pPr>
      <w:r w:rsidRPr="00CE7F1D">
        <w:rPr>
          <w:rFonts w:ascii="仿宋_GB2312" w:eastAsia="仿宋_GB2312" w:hAnsi="仿宋_GB2312" w:cs="仿宋_GB2312" w:hint="eastAsia"/>
          <w:color w:val="000000" w:themeColor="text1"/>
          <w:kern w:val="0"/>
          <w:sz w:val="32"/>
          <w:szCs w:val="32"/>
        </w:rPr>
        <w:t>（考生务必如实准确填报，在进入</w:t>
      </w:r>
      <w:r w:rsidR="00CE48E2">
        <w:rPr>
          <w:rFonts w:ascii="仿宋_GB2312" w:eastAsia="仿宋_GB2312" w:hAnsi="仿宋_GB2312" w:cs="仿宋_GB2312" w:hint="eastAsia"/>
          <w:color w:val="000000" w:themeColor="text1"/>
          <w:kern w:val="0"/>
          <w:sz w:val="32"/>
          <w:szCs w:val="32"/>
        </w:rPr>
        <w:t>候考室</w:t>
      </w:r>
      <w:r w:rsidRPr="00CE7F1D">
        <w:rPr>
          <w:rFonts w:ascii="仿宋_GB2312" w:eastAsia="仿宋_GB2312" w:hAnsi="仿宋_GB2312" w:cs="仿宋_GB2312" w:hint="eastAsia"/>
          <w:color w:val="000000" w:themeColor="text1"/>
          <w:kern w:val="0"/>
          <w:sz w:val="32"/>
          <w:szCs w:val="32"/>
        </w:rPr>
        <w:t>时提交）</w:t>
      </w:r>
    </w:p>
    <w:p w:rsidR="001E764D" w:rsidRDefault="0061595F" w:rsidP="001E764D">
      <w:pPr>
        <w:widowControl/>
        <w:adjustRightInd w:val="0"/>
        <w:snapToGrid w:val="0"/>
        <w:spacing w:line="560" w:lineRule="exact"/>
        <w:ind w:firstLineChars="200" w:firstLine="640"/>
        <w:jc w:val="left"/>
        <w:rPr>
          <w:rFonts w:ascii="仿宋_GB2312" w:eastAsia="仿宋_GB2312" w:hAnsi="仿宋_GB2312" w:cs="仿宋_GB2312"/>
          <w:color w:val="000000" w:themeColor="text1"/>
          <w:kern w:val="0"/>
          <w:sz w:val="32"/>
          <w:szCs w:val="32"/>
        </w:rPr>
      </w:pPr>
      <w:r w:rsidRPr="00CE7F1D">
        <w:rPr>
          <w:rFonts w:ascii="仿宋_GB2312" w:eastAsia="仿宋_GB2312" w:hAnsi="仿宋_GB2312" w:cs="仿宋_GB2312" w:hint="eastAsia"/>
          <w:color w:val="000000" w:themeColor="text1"/>
          <w:kern w:val="0"/>
          <w:sz w:val="32"/>
          <w:szCs w:val="32"/>
        </w:rPr>
        <w:t>本人（姓名：_____性别：</w:t>
      </w:r>
      <w:r w:rsidR="001E764D" w:rsidRPr="00CE7F1D">
        <w:rPr>
          <w:rFonts w:ascii="仿宋_GB2312" w:eastAsia="仿宋_GB2312" w:hAnsi="仿宋_GB2312" w:cs="仿宋_GB2312" w:hint="eastAsia"/>
          <w:color w:val="000000" w:themeColor="text1"/>
          <w:kern w:val="0"/>
          <w:sz w:val="32"/>
          <w:szCs w:val="32"/>
        </w:rPr>
        <w:t xml:space="preserve"> </w:t>
      </w:r>
      <w:r w:rsidRPr="00CE7F1D">
        <w:rPr>
          <w:rFonts w:ascii="仿宋_GB2312" w:eastAsia="仿宋_GB2312" w:hAnsi="仿宋_GB2312" w:cs="仿宋_GB2312" w:hint="eastAsia"/>
          <w:color w:val="000000" w:themeColor="text1"/>
          <w:kern w:val="0"/>
          <w:sz w:val="32"/>
          <w:szCs w:val="32"/>
        </w:rPr>
        <w:t>__身份证号：</w:t>
      </w:r>
      <w:r w:rsidR="001E764D" w:rsidRPr="00CE7F1D">
        <w:rPr>
          <w:rFonts w:ascii="仿宋_GB2312" w:eastAsia="仿宋_GB2312" w:hAnsi="仿宋_GB2312" w:cs="仿宋_GB2312" w:hint="eastAsia"/>
          <w:color w:val="000000" w:themeColor="text1"/>
          <w:kern w:val="0"/>
          <w:sz w:val="32"/>
          <w:szCs w:val="32"/>
        </w:rPr>
        <w:t xml:space="preserve"> </w:t>
      </w:r>
      <w:r w:rsidRPr="00CE7F1D">
        <w:rPr>
          <w:rFonts w:ascii="仿宋_GB2312" w:eastAsia="仿宋_GB2312" w:hAnsi="仿宋_GB2312" w:cs="仿宋_GB2312" w:hint="eastAsia"/>
          <w:color w:val="000000" w:themeColor="text1"/>
          <w:kern w:val="0"/>
          <w:sz w:val="32"/>
          <w:szCs w:val="32"/>
        </w:rPr>
        <w:t>______</w:t>
      </w:r>
      <w:r w:rsidR="001E764D" w:rsidRPr="00CE7F1D">
        <w:rPr>
          <w:rFonts w:ascii="仿宋_GB2312" w:eastAsia="仿宋_GB2312" w:hAnsi="仿宋_GB2312" w:cs="仿宋_GB2312" w:hint="eastAsia"/>
          <w:color w:val="000000" w:themeColor="text1"/>
          <w:kern w:val="0"/>
          <w:sz w:val="32"/>
          <w:szCs w:val="32"/>
        </w:rPr>
        <w:t>_</w:t>
      </w:r>
    </w:p>
    <w:p w:rsidR="0061595F" w:rsidRPr="00CE7F1D" w:rsidRDefault="0061595F" w:rsidP="001E764D">
      <w:pPr>
        <w:widowControl/>
        <w:adjustRightInd w:val="0"/>
        <w:snapToGrid w:val="0"/>
        <w:spacing w:line="560" w:lineRule="exact"/>
        <w:jc w:val="left"/>
        <w:rPr>
          <w:rFonts w:ascii="仿宋_GB2312" w:eastAsia="仿宋_GB2312" w:hAnsi="仿宋_GB2312" w:cs="仿宋_GB2312"/>
          <w:color w:val="000000" w:themeColor="text1"/>
          <w:kern w:val="0"/>
          <w:sz w:val="32"/>
          <w:szCs w:val="32"/>
        </w:rPr>
      </w:pPr>
      <w:r w:rsidRPr="00CE7F1D">
        <w:rPr>
          <w:rFonts w:ascii="仿宋_GB2312" w:eastAsia="仿宋_GB2312" w:hAnsi="仿宋_GB2312" w:cs="仿宋_GB2312" w:hint="eastAsia"/>
          <w:color w:val="000000" w:themeColor="text1"/>
          <w:kern w:val="0"/>
          <w:sz w:val="32"/>
          <w:szCs w:val="32"/>
        </w:rPr>
        <w:t>手机号码：_______________）是参加岳阳市教育体育局直属学校（单位）20</w:t>
      </w:r>
      <w:r w:rsidRPr="00CE7F1D">
        <w:rPr>
          <w:rFonts w:ascii="仿宋_GB2312" w:eastAsia="仿宋_GB2312" w:hAnsi="仿宋_GB2312" w:cs="仿宋_GB2312"/>
          <w:color w:val="000000" w:themeColor="text1"/>
          <w:kern w:val="0"/>
          <w:sz w:val="32"/>
          <w:szCs w:val="32"/>
        </w:rPr>
        <w:t>22</w:t>
      </w:r>
      <w:r w:rsidRPr="00CE7F1D">
        <w:rPr>
          <w:rFonts w:ascii="仿宋_GB2312" w:eastAsia="仿宋_GB2312" w:hAnsi="仿宋_GB2312" w:cs="仿宋_GB2312" w:hint="eastAsia"/>
          <w:color w:val="000000" w:themeColor="text1"/>
          <w:kern w:val="0"/>
          <w:sz w:val="32"/>
          <w:szCs w:val="32"/>
        </w:rPr>
        <w:t>年</w:t>
      </w:r>
      <w:r w:rsidR="00A87EFA">
        <w:rPr>
          <w:rFonts w:ascii="仿宋_GB2312" w:eastAsia="仿宋_GB2312" w:hAnsi="仿宋_GB2312" w:cs="仿宋_GB2312" w:hint="eastAsia"/>
          <w:color w:val="000000" w:themeColor="text1"/>
          <w:kern w:val="0"/>
          <w:sz w:val="32"/>
          <w:szCs w:val="32"/>
        </w:rPr>
        <w:t>第二批</w:t>
      </w:r>
      <w:r w:rsidRPr="00CE7F1D">
        <w:rPr>
          <w:rFonts w:ascii="仿宋_GB2312" w:eastAsia="仿宋_GB2312" w:hAnsi="仿宋_GB2312" w:cs="仿宋_GB2312" w:hint="eastAsia"/>
          <w:color w:val="000000" w:themeColor="text1"/>
          <w:kern w:val="0"/>
          <w:sz w:val="32"/>
          <w:szCs w:val="32"/>
        </w:rPr>
        <w:t>“四海揽才”集中面试的考生，我已阅读并充分了解本次考试疫情防控各项措施和要求，本人认真核实，郑重承诺以下事项：</w:t>
      </w:r>
    </w:p>
    <w:p w:rsidR="0061595F" w:rsidRPr="00CE7F1D" w:rsidRDefault="0061595F" w:rsidP="0061595F">
      <w:pPr>
        <w:widowControl/>
        <w:adjustRightInd w:val="0"/>
        <w:snapToGrid w:val="0"/>
        <w:spacing w:line="560" w:lineRule="exact"/>
        <w:ind w:firstLineChars="200" w:firstLine="640"/>
        <w:jc w:val="left"/>
        <w:rPr>
          <w:rFonts w:ascii="仿宋_GB2312" w:eastAsia="仿宋_GB2312" w:hAnsi="仿宋_GB2312" w:cs="仿宋_GB2312"/>
          <w:color w:val="000000" w:themeColor="text1"/>
          <w:kern w:val="0"/>
          <w:sz w:val="32"/>
          <w:szCs w:val="32"/>
        </w:rPr>
      </w:pPr>
      <w:r w:rsidRPr="00CE7F1D">
        <w:rPr>
          <w:rFonts w:ascii="仿宋_GB2312" w:eastAsia="仿宋_GB2312" w:hAnsi="仿宋_GB2312" w:cs="仿宋_GB2312" w:hint="eastAsia"/>
          <w:color w:val="000000" w:themeColor="text1"/>
          <w:kern w:val="0"/>
          <w:sz w:val="32"/>
          <w:szCs w:val="32"/>
        </w:rPr>
        <w:t>一、本人已充分知晓理解本次考试各项防疫措施和要求。</w:t>
      </w:r>
    </w:p>
    <w:p w:rsidR="0061595F" w:rsidRPr="00CE7F1D" w:rsidRDefault="0061595F" w:rsidP="0061595F">
      <w:pPr>
        <w:widowControl/>
        <w:adjustRightInd w:val="0"/>
        <w:snapToGrid w:val="0"/>
        <w:spacing w:line="560" w:lineRule="exact"/>
        <w:ind w:firstLineChars="200" w:firstLine="640"/>
        <w:jc w:val="left"/>
        <w:rPr>
          <w:rFonts w:ascii="仿宋_GB2312" w:eastAsia="仿宋_GB2312" w:hAnsi="仿宋_GB2312" w:cs="仿宋_GB2312"/>
          <w:color w:val="000000" w:themeColor="text1"/>
          <w:kern w:val="0"/>
          <w:sz w:val="32"/>
          <w:szCs w:val="32"/>
        </w:rPr>
      </w:pPr>
      <w:r w:rsidRPr="00CE7F1D">
        <w:rPr>
          <w:rFonts w:ascii="仿宋_GB2312" w:eastAsia="仿宋_GB2312" w:hAnsi="仿宋_GB2312" w:cs="仿宋_GB2312" w:hint="eastAsia"/>
          <w:color w:val="000000" w:themeColor="text1"/>
          <w:kern w:val="0"/>
          <w:sz w:val="32"/>
          <w:szCs w:val="32"/>
        </w:rPr>
        <w:t>二、本人考前14天起自主进行了体温和健康监测，按要求进行了新冠病毒核酸检测且结果为阴性。</w:t>
      </w:r>
    </w:p>
    <w:p w:rsidR="0061595F" w:rsidRPr="00CE7F1D" w:rsidRDefault="0061595F" w:rsidP="0061595F">
      <w:pPr>
        <w:widowControl/>
        <w:adjustRightInd w:val="0"/>
        <w:snapToGrid w:val="0"/>
        <w:spacing w:line="560" w:lineRule="exact"/>
        <w:ind w:firstLineChars="200" w:firstLine="640"/>
        <w:jc w:val="left"/>
        <w:rPr>
          <w:rFonts w:ascii="仿宋_GB2312" w:eastAsia="仿宋_GB2312" w:hAnsi="仿宋_GB2312" w:cs="仿宋_GB2312"/>
          <w:color w:val="000000" w:themeColor="text1"/>
          <w:kern w:val="0"/>
          <w:sz w:val="32"/>
          <w:szCs w:val="32"/>
        </w:rPr>
      </w:pPr>
      <w:r w:rsidRPr="00CE7F1D">
        <w:rPr>
          <w:rFonts w:ascii="仿宋_GB2312" w:eastAsia="仿宋_GB2312" w:hAnsi="仿宋_GB2312" w:cs="仿宋_GB2312" w:hint="eastAsia"/>
          <w:color w:val="000000" w:themeColor="text1"/>
          <w:kern w:val="0"/>
          <w:sz w:val="32"/>
          <w:szCs w:val="32"/>
        </w:rPr>
        <w:t>三、本人考前对照国内中高风险地区和涉疫地区以及公布的确诊病例、无症状感染者活动轨迹，自觉进行了涉疫旅居史、接触史等风险排查。</w:t>
      </w:r>
    </w:p>
    <w:p w:rsidR="0061595F" w:rsidRPr="00CE7F1D" w:rsidRDefault="0061595F" w:rsidP="0061595F">
      <w:pPr>
        <w:widowControl/>
        <w:adjustRightInd w:val="0"/>
        <w:snapToGrid w:val="0"/>
        <w:spacing w:line="560" w:lineRule="exact"/>
        <w:ind w:firstLineChars="200" w:firstLine="640"/>
        <w:jc w:val="left"/>
        <w:rPr>
          <w:rFonts w:ascii="仿宋_GB2312" w:eastAsia="仿宋_GB2312" w:hAnsi="仿宋_GB2312" w:cs="仿宋_GB2312"/>
          <w:color w:val="000000" w:themeColor="text1"/>
          <w:kern w:val="0"/>
          <w:sz w:val="32"/>
          <w:szCs w:val="32"/>
        </w:rPr>
      </w:pPr>
      <w:r w:rsidRPr="00CE7F1D">
        <w:rPr>
          <w:rFonts w:ascii="仿宋_GB2312" w:eastAsia="仿宋_GB2312" w:hAnsi="仿宋_GB2312" w:cs="仿宋_GB2312" w:hint="eastAsia"/>
          <w:color w:val="000000" w:themeColor="text1"/>
          <w:kern w:val="0"/>
          <w:sz w:val="32"/>
          <w:szCs w:val="32"/>
        </w:rPr>
        <w:t>四、本人自觉遵守本次考试防疫措施和要求，考试当天将按要求自行做好防护。</w:t>
      </w:r>
    </w:p>
    <w:p w:rsidR="0061595F" w:rsidRPr="00CE7F1D" w:rsidRDefault="0061595F" w:rsidP="0061595F">
      <w:pPr>
        <w:widowControl/>
        <w:adjustRightInd w:val="0"/>
        <w:snapToGrid w:val="0"/>
        <w:spacing w:line="560" w:lineRule="exact"/>
        <w:ind w:firstLineChars="200" w:firstLine="640"/>
        <w:jc w:val="left"/>
        <w:rPr>
          <w:rFonts w:ascii="仿宋_GB2312" w:eastAsia="仿宋_GB2312" w:hAnsi="仿宋_GB2312" w:cs="仿宋_GB2312"/>
          <w:color w:val="000000" w:themeColor="text1"/>
          <w:kern w:val="0"/>
          <w:sz w:val="32"/>
          <w:szCs w:val="32"/>
        </w:rPr>
      </w:pPr>
      <w:r w:rsidRPr="00CE7F1D">
        <w:rPr>
          <w:rFonts w:ascii="仿宋_GB2312" w:eastAsia="仿宋_GB2312" w:hAnsi="仿宋_GB2312" w:cs="仿宋_GB2312" w:hint="eastAsia"/>
          <w:color w:val="000000" w:themeColor="text1"/>
          <w:kern w:val="0"/>
          <w:sz w:val="32"/>
          <w:szCs w:val="32"/>
        </w:rPr>
        <w:t>五、本人确认不存在任何按规定不得参加此次考试的情形。本人确认：</w:t>
      </w:r>
    </w:p>
    <w:p w:rsidR="0061595F" w:rsidRPr="00CE7F1D" w:rsidRDefault="0061595F" w:rsidP="0061595F">
      <w:pPr>
        <w:widowControl/>
        <w:adjustRightInd w:val="0"/>
        <w:snapToGrid w:val="0"/>
        <w:spacing w:line="560" w:lineRule="exact"/>
        <w:ind w:firstLineChars="200" w:firstLine="640"/>
        <w:jc w:val="left"/>
        <w:rPr>
          <w:rFonts w:ascii="仿宋_GB2312" w:eastAsia="仿宋_GB2312" w:hAnsi="仿宋_GB2312" w:cs="仿宋_GB2312"/>
          <w:color w:val="000000" w:themeColor="text1"/>
          <w:kern w:val="0"/>
          <w:sz w:val="32"/>
          <w:szCs w:val="32"/>
        </w:rPr>
      </w:pPr>
      <w:r w:rsidRPr="00CE7F1D">
        <w:rPr>
          <w:rFonts w:ascii="仿宋_GB2312" w:eastAsia="仿宋_GB2312" w:hAnsi="仿宋_GB2312" w:cs="仿宋_GB2312" w:hint="eastAsia"/>
          <w:color w:val="000000" w:themeColor="text1"/>
          <w:kern w:val="0"/>
          <w:sz w:val="32"/>
          <w:szCs w:val="32"/>
        </w:rPr>
        <w:t>1. 本人湖南居民健康码为绿码，考前按要求进行了新冠病毒核酸检测且结果为阴性。</w:t>
      </w:r>
    </w:p>
    <w:p w:rsidR="0061595F" w:rsidRPr="00CE7F1D" w:rsidRDefault="0061595F" w:rsidP="0061595F">
      <w:pPr>
        <w:widowControl/>
        <w:adjustRightInd w:val="0"/>
        <w:snapToGrid w:val="0"/>
        <w:spacing w:line="560" w:lineRule="exact"/>
        <w:ind w:firstLineChars="200" w:firstLine="640"/>
        <w:jc w:val="left"/>
        <w:rPr>
          <w:rFonts w:ascii="仿宋_GB2312" w:eastAsia="仿宋_GB2312" w:hAnsi="仿宋_GB2312" w:cs="仿宋_GB2312"/>
          <w:color w:val="000000" w:themeColor="text1"/>
          <w:kern w:val="0"/>
          <w:sz w:val="32"/>
          <w:szCs w:val="32"/>
        </w:rPr>
      </w:pPr>
      <w:r w:rsidRPr="00CE7F1D">
        <w:rPr>
          <w:rFonts w:ascii="仿宋_GB2312" w:eastAsia="仿宋_GB2312" w:hAnsi="仿宋_GB2312" w:cs="仿宋_GB2312" w:hint="eastAsia"/>
          <w:color w:val="000000" w:themeColor="text1"/>
          <w:kern w:val="0"/>
          <w:sz w:val="32"/>
          <w:szCs w:val="32"/>
        </w:rPr>
        <w:t>2. 本人对照考区所在市州疫情防控部门健康管理监测规定，不属于隔离医学观察或居家健康监测期间人员。</w:t>
      </w:r>
    </w:p>
    <w:p w:rsidR="00A87EFA" w:rsidRPr="00A87EFA" w:rsidRDefault="00A87EFA" w:rsidP="00A87EFA">
      <w:pPr>
        <w:widowControl/>
        <w:shd w:val="clear" w:color="auto" w:fill="FFFFFF"/>
        <w:adjustRightInd w:val="0"/>
        <w:snapToGrid w:val="0"/>
        <w:spacing w:line="560" w:lineRule="exact"/>
        <w:ind w:firstLineChars="200" w:firstLine="640"/>
        <w:rPr>
          <w:rFonts w:ascii="仿宋_GB2312" w:eastAsia="仿宋_GB2312" w:hAnsi="仿宋_GB2312" w:cs="仿宋_GB2312"/>
          <w:kern w:val="0"/>
          <w:sz w:val="32"/>
          <w:szCs w:val="32"/>
          <w:shd w:val="clear" w:color="auto" w:fill="FFFFFF"/>
        </w:rPr>
      </w:pPr>
      <w:r w:rsidRPr="00A87EFA">
        <w:rPr>
          <w:rFonts w:ascii="仿宋_GB2312" w:eastAsia="仿宋_GB2312" w:hAnsi="仿宋_GB2312" w:cs="仿宋_GB2312" w:hint="eastAsia"/>
          <w:kern w:val="0"/>
          <w:sz w:val="32"/>
          <w:szCs w:val="32"/>
          <w:shd w:val="clear" w:color="auto" w:fill="FFFFFF"/>
        </w:rPr>
        <w:lastRenderedPageBreak/>
        <w:t>3. 本人7月1</w:t>
      </w:r>
      <w:r w:rsidR="00906EF0">
        <w:rPr>
          <w:rFonts w:ascii="仿宋_GB2312" w:eastAsia="仿宋_GB2312" w:hAnsi="仿宋_GB2312" w:cs="仿宋_GB2312" w:hint="eastAsia"/>
          <w:kern w:val="0"/>
          <w:sz w:val="32"/>
          <w:szCs w:val="32"/>
          <w:shd w:val="clear" w:color="auto" w:fill="FFFFFF"/>
        </w:rPr>
        <w:t>6</w:t>
      </w:r>
      <w:r w:rsidRPr="00A87EFA">
        <w:rPr>
          <w:rFonts w:ascii="仿宋_GB2312" w:eastAsia="仿宋_GB2312" w:hAnsi="仿宋_GB2312" w:cs="仿宋_GB2312" w:hint="eastAsia"/>
          <w:kern w:val="0"/>
          <w:sz w:val="32"/>
          <w:szCs w:val="32"/>
          <w:shd w:val="clear" w:color="auto" w:fill="FFFFFF"/>
        </w:rPr>
        <w:t>日以后无国外或香港、澳门、台湾旅居史。</w:t>
      </w:r>
    </w:p>
    <w:p w:rsidR="00A87EFA" w:rsidRPr="00A87EFA" w:rsidRDefault="00A87EFA" w:rsidP="00A87EFA">
      <w:pPr>
        <w:widowControl/>
        <w:shd w:val="clear" w:color="auto" w:fill="FFFFFF"/>
        <w:adjustRightInd w:val="0"/>
        <w:snapToGrid w:val="0"/>
        <w:spacing w:line="560" w:lineRule="exact"/>
        <w:ind w:firstLineChars="200" w:firstLine="640"/>
        <w:rPr>
          <w:rFonts w:ascii="仿宋_GB2312" w:eastAsia="仿宋_GB2312" w:hAnsi="仿宋_GB2312" w:cs="仿宋_GB2312"/>
          <w:kern w:val="0"/>
          <w:sz w:val="32"/>
          <w:szCs w:val="32"/>
          <w:shd w:val="clear" w:color="auto" w:fill="FFFFFF"/>
        </w:rPr>
      </w:pPr>
      <w:r w:rsidRPr="00A87EFA">
        <w:rPr>
          <w:rFonts w:ascii="仿宋_GB2312" w:eastAsia="仿宋_GB2312" w:hAnsi="仿宋_GB2312" w:cs="仿宋_GB2312" w:hint="eastAsia"/>
          <w:kern w:val="0"/>
          <w:sz w:val="32"/>
          <w:szCs w:val="32"/>
          <w:shd w:val="clear" w:color="auto" w:fill="FFFFFF"/>
        </w:rPr>
        <w:t>4. 本人7月1</w:t>
      </w:r>
      <w:r w:rsidR="00906EF0">
        <w:rPr>
          <w:rFonts w:ascii="仿宋_GB2312" w:eastAsia="仿宋_GB2312" w:hAnsi="仿宋_GB2312" w:cs="仿宋_GB2312" w:hint="eastAsia"/>
          <w:kern w:val="0"/>
          <w:sz w:val="32"/>
          <w:szCs w:val="32"/>
          <w:shd w:val="clear" w:color="auto" w:fill="FFFFFF"/>
        </w:rPr>
        <w:t>6</w:t>
      </w:r>
      <w:r w:rsidRPr="00A87EFA">
        <w:rPr>
          <w:rFonts w:ascii="仿宋_GB2312" w:eastAsia="仿宋_GB2312" w:hAnsi="仿宋_GB2312" w:cs="仿宋_GB2312" w:hint="eastAsia"/>
          <w:kern w:val="0"/>
          <w:sz w:val="32"/>
          <w:szCs w:val="32"/>
          <w:shd w:val="clear" w:color="auto" w:fill="FFFFFF"/>
        </w:rPr>
        <w:t>日以后，无国内中高风险区域所在县级行政区或有本土病例报告县级行政区旅居史。</w:t>
      </w:r>
    </w:p>
    <w:p w:rsidR="00A87EFA" w:rsidRPr="00A87EFA" w:rsidRDefault="00A87EFA" w:rsidP="00A87EFA">
      <w:pPr>
        <w:widowControl/>
        <w:shd w:val="clear" w:color="auto" w:fill="FFFFFF"/>
        <w:adjustRightInd w:val="0"/>
        <w:snapToGrid w:val="0"/>
        <w:spacing w:line="560" w:lineRule="exact"/>
        <w:ind w:firstLineChars="200" w:firstLine="640"/>
        <w:rPr>
          <w:rFonts w:ascii="仿宋_GB2312" w:eastAsia="仿宋_GB2312" w:hAnsi="仿宋_GB2312" w:cs="仿宋_GB2312"/>
          <w:kern w:val="0"/>
          <w:sz w:val="32"/>
          <w:szCs w:val="32"/>
          <w:shd w:val="clear" w:color="auto" w:fill="FFFFFF"/>
        </w:rPr>
      </w:pPr>
      <w:r w:rsidRPr="00A87EFA">
        <w:rPr>
          <w:rFonts w:ascii="仿宋_GB2312" w:eastAsia="仿宋_GB2312" w:hAnsi="仿宋_GB2312" w:cs="仿宋_GB2312" w:hint="eastAsia"/>
          <w:kern w:val="0"/>
          <w:sz w:val="32"/>
          <w:szCs w:val="32"/>
          <w:shd w:val="clear" w:color="auto" w:fill="FFFFFF"/>
        </w:rPr>
        <w:t>5. 本人7月1</w:t>
      </w:r>
      <w:r w:rsidR="00906EF0">
        <w:rPr>
          <w:rFonts w:ascii="仿宋_GB2312" w:eastAsia="仿宋_GB2312" w:hAnsi="仿宋_GB2312" w:cs="仿宋_GB2312" w:hint="eastAsia"/>
          <w:kern w:val="0"/>
          <w:sz w:val="32"/>
          <w:szCs w:val="32"/>
          <w:shd w:val="clear" w:color="auto" w:fill="FFFFFF"/>
        </w:rPr>
        <w:t>6</w:t>
      </w:r>
      <w:r w:rsidRPr="00A87EFA">
        <w:rPr>
          <w:rFonts w:ascii="仿宋_GB2312" w:eastAsia="仿宋_GB2312" w:hAnsi="仿宋_GB2312" w:cs="仿宋_GB2312" w:hint="eastAsia"/>
          <w:kern w:val="0"/>
          <w:sz w:val="32"/>
          <w:szCs w:val="32"/>
          <w:shd w:val="clear" w:color="auto" w:fill="FFFFFF"/>
        </w:rPr>
        <w:t>日以后未被判定为新冠病毒感染者的密切接触者，与已公布的确诊病例、无症状感染者活动轨迹没有交集，不属于7月1</w:t>
      </w:r>
      <w:r w:rsidR="00906EF0">
        <w:rPr>
          <w:rFonts w:ascii="仿宋_GB2312" w:eastAsia="仿宋_GB2312" w:hAnsi="仿宋_GB2312" w:cs="仿宋_GB2312" w:hint="eastAsia"/>
          <w:kern w:val="0"/>
          <w:sz w:val="32"/>
          <w:szCs w:val="32"/>
          <w:shd w:val="clear" w:color="auto" w:fill="FFFFFF"/>
        </w:rPr>
        <w:t>9</w:t>
      </w:r>
      <w:r w:rsidRPr="00A87EFA">
        <w:rPr>
          <w:rFonts w:ascii="仿宋_GB2312" w:eastAsia="仿宋_GB2312" w:hAnsi="仿宋_GB2312" w:cs="仿宋_GB2312" w:hint="eastAsia"/>
          <w:kern w:val="0"/>
          <w:sz w:val="32"/>
          <w:szCs w:val="32"/>
          <w:shd w:val="clear" w:color="auto" w:fill="FFFFFF"/>
        </w:rPr>
        <w:t>日以后被判定为新冠病毒感染者的密切接触者的密切接触者，不属于已治愈出院的确诊病例或已解除集中隔离医学观察的无症状感染者且尚在居家健康监测期内人员。</w:t>
      </w:r>
    </w:p>
    <w:p w:rsidR="00A87EFA" w:rsidRPr="00A87EFA" w:rsidRDefault="00A87EFA" w:rsidP="00A87EFA">
      <w:pPr>
        <w:widowControl/>
        <w:shd w:val="clear" w:color="auto" w:fill="FFFFFF"/>
        <w:adjustRightInd w:val="0"/>
        <w:snapToGrid w:val="0"/>
        <w:spacing w:line="560" w:lineRule="exact"/>
        <w:ind w:firstLineChars="200" w:firstLine="640"/>
        <w:rPr>
          <w:rFonts w:ascii="仿宋_GB2312" w:eastAsia="仿宋_GB2312" w:hAnsi="仿宋_GB2312" w:cs="仿宋_GB2312"/>
          <w:kern w:val="0"/>
          <w:sz w:val="32"/>
          <w:szCs w:val="32"/>
          <w:shd w:val="clear" w:color="auto" w:fill="FFFFFF"/>
        </w:rPr>
      </w:pPr>
      <w:r w:rsidRPr="00A87EFA">
        <w:rPr>
          <w:rFonts w:ascii="仿宋_GB2312" w:eastAsia="仿宋_GB2312" w:hAnsi="仿宋_GB2312" w:cs="仿宋_GB2312" w:hint="eastAsia"/>
          <w:kern w:val="0"/>
          <w:sz w:val="32"/>
          <w:szCs w:val="32"/>
          <w:shd w:val="clear" w:color="auto" w:fill="FFFFFF"/>
        </w:rPr>
        <w:t>6. 高风险岗位从业人员脱离岗位后，已完成7天集中或居家隔离；</w:t>
      </w:r>
    </w:p>
    <w:p w:rsidR="00A87EFA" w:rsidRPr="00A87EFA" w:rsidRDefault="00A87EFA" w:rsidP="00A87EFA">
      <w:pPr>
        <w:widowControl/>
        <w:shd w:val="clear" w:color="auto" w:fill="FFFFFF"/>
        <w:adjustRightInd w:val="0"/>
        <w:snapToGrid w:val="0"/>
        <w:spacing w:line="560" w:lineRule="exact"/>
        <w:ind w:firstLineChars="200" w:firstLine="640"/>
        <w:rPr>
          <w:rFonts w:ascii="仿宋_GB2312" w:eastAsia="仿宋_GB2312" w:hAnsi="仿宋_GB2312" w:cs="仿宋_GB2312"/>
          <w:kern w:val="0"/>
          <w:sz w:val="32"/>
          <w:szCs w:val="32"/>
          <w:shd w:val="clear" w:color="auto" w:fill="FFFFFF"/>
        </w:rPr>
      </w:pPr>
      <w:r w:rsidRPr="00A87EFA">
        <w:rPr>
          <w:rFonts w:ascii="仿宋_GB2312" w:eastAsia="仿宋_GB2312" w:hAnsi="仿宋_GB2312" w:cs="仿宋_GB2312" w:hint="eastAsia"/>
          <w:kern w:val="0"/>
          <w:sz w:val="32"/>
          <w:szCs w:val="32"/>
          <w:shd w:val="clear" w:color="auto" w:fill="FFFFFF"/>
        </w:rPr>
        <w:t>7. 本人无其他不得参考情形。</w:t>
      </w:r>
    </w:p>
    <w:p w:rsidR="00A87EFA" w:rsidRPr="00A87EFA" w:rsidRDefault="00A87EFA" w:rsidP="00A87EFA">
      <w:pPr>
        <w:widowControl/>
        <w:shd w:val="clear" w:color="auto" w:fill="FFFFFF"/>
        <w:adjustRightInd w:val="0"/>
        <w:snapToGrid w:val="0"/>
        <w:spacing w:line="560" w:lineRule="exact"/>
        <w:ind w:firstLineChars="200" w:firstLine="640"/>
        <w:rPr>
          <w:rFonts w:ascii="仿宋_GB2312" w:eastAsia="仿宋_GB2312" w:hAnsi="仿宋_GB2312" w:cs="仿宋_GB2312"/>
          <w:kern w:val="0"/>
          <w:sz w:val="32"/>
          <w:szCs w:val="32"/>
          <w:shd w:val="clear" w:color="auto" w:fill="FFFFFF"/>
        </w:rPr>
      </w:pPr>
      <w:r w:rsidRPr="00A87EFA">
        <w:rPr>
          <w:rFonts w:ascii="仿宋_GB2312" w:eastAsia="仿宋_GB2312" w:hAnsi="仿宋_GB2312" w:cs="仿宋_GB2312" w:hint="eastAsia"/>
          <w:kern w:val="0"/>
          <w:sz w:val="32"/>
          <w:szCs w:val="32"/>
          <w:shd w:val="clear" w:color="auto" w:fill="FFFFFF"/>
        </w:rPr>
        <w:t>以上为本人郑重承诺。如有虚假或不实承诺、隐瞒病史、隐瞒旅居史或接触史、瞒报漏报健康情况、逃避防疫措施等情形，本人自愿承担相应后果及法律责任。</w:t>
      </w:r>
    </w:p>
    <w:p w:rsidR="0061595F" w:rsidRPr="00A87EFA" w:rsidRDefault="0061595F" w:rsidP="0061595F">
      <w:pPr>
        <w:widowControl/>
        <w:adjustRightInd w:val="0"/>
        <w:snapToGrid w:val="0"/>
        <w:spacing w:line="560" w:lineRule="exact"/>
        <w:jc w:val="left"/>
        <w:rPr>
          <w:rFonts w:ascii="仿宋_GB2312" w:eastAsia="仿宋_GB2312" w:hAnsi="仿宋_GB2312" w:cs="仿宋_GB2312"/>
          <w:color w:val="000000" w:themeColor="text1"/>
          <w:kern w:val="0"/>
          <w:sz w:val="32"/>
          <w:szCs w:val="32"/>
        </w:rPr>
      </w:pPr>
    </w:p>
    <w:p w:rsidR="0061595F" w:rsidRPr="00CE7F1D" w:rsidRDefault="0061595F" w:rsidP="0061595F">
      <w:pPr>
        <w:widowControl/>
        <w:adjustRightInd w:val="0"/>
        <w:snapToGrid w:val="0"/>
        <w:spacing w:line="560" w:lineRule="exact"/>
        <w:jc w:val="left"/>
        <w:rPr>
          <w:rFonts w:ascii="仿宋_GB2312" w:eastAsia="仿宋_GB2312" w:hAnsi="仿宋_GB2312" w:cs="仿宋_GB2312"/>
          <w:color w:val="000000" w:themeColor="text1"/>
          <w:kern w:val="0"/>
          <w:sz w:val="32"/>
          <w:szCs w:val="32"/>
        </w:rPr>
      </w:pPr>
      <w:r w:rsidRPr="00CE7F1D">
        <w:rPr>
          <w:rFonts w:ascii="仿宋_GB2312" w:eastAsia="仿宋_GB2312" w:hAnsi="仿宋_GB2312" w:cs="仿宋_GB2312" w:hint="eastAsia"/>
          <w:color w:val="000000" w:themeColor="text1"/>
          <w:kern w:val="0"/>
          <w:sz w:val="32"/>
          <w:szCs w:val="32"/>
        </w:rPr>
        <w:t>考生签名：____________    承诺日期：2022年</w:t>
      </w:r>
      <w:r w:rsidR="00A87EFA">
        <w:rPr>
          <w:rFonts w:ascii="仿宋_GB2312" w:eastAsia="仿宋_GB2312" w:hAnsi="仿宋_GB2312" w:cs="仿宋_GB2312" w:hint="eastAsia"/>
          <w:color w:val="000000" w:themeColor="text1"/>
          <w:kern w:val="0"/>
          <w:sz w:val="32"/>
          <w:szCs w:val="32"/>
        </w:rPr>
        <w:t>7</w:t>
      </w:r>
      <w:r w:rsidRPr="00CE7F1D">
        <w:rPr>
          <w:rFonts w:ascii="仿宋_GB2312" w:eastAsia="仿宋_GB2312" w:hAnsi="仿宋_GB2312" w:cs="仿宋_GB2312" w:hint="eastAsia"/>
          <w:color w:val="000000" w:themeColor="text1"/>
          <w:kern w:val="0"/>
          <w:sz w:val="32"/>
          <w:szCs w:val="32"/>
        </w:rPr>
        <w:t>月</w:t>
      </w:r>
      <w:r w:rsidR="00A87EFA">
        <w:rPr>
          <w:rFonts w:ascii="仿宋_GB2312" w:eastAsia="仿宋_GB2312" w:hAnsi="仿宋_GB2312" w:cs="仿宋_GB2312" w:hint="eastAsia"/>
          <w:color w:val="000000" w:themeColor="text1"/>
          <w:kern w:val="0"/>
          <w:sz w:val="32"/>
          <w:szCs w:val="32"/>
        </w:rPr>
        <w:t xml:space="preserve">  </w:t>
      </w:r>
      <w:r w:rsidRPr="00CE7F1D">
        <w:rPr>
          <w:rFonts w:ascii="仿宋_GB2312" w:eastAsia="仿宋_GB2312" w:hAnsi="仿宋_GB2312" w:cs="仿宋_GB2312" w:hint="eastAsia"/>
          <w:color w:val="000000" w:themeColor="text1"/>
          <w:kern w:val="0"/>
          <w:sz w:val="32"/>
          <w:szCs w:val="32"/>
        </w:rPr>
        <w:t>日</w:t>
      </w:r>
    </w:p>
    <w:p w:rsidR="0061595F" w:rsidRPr="00682CE6" w:rsidRDefault="0061595F" w:rsidP="0061595F">
      <w:pPr>
        <w:widowControl/>
        <w:tabs>
          <w:tab w:val="center" w:pos="4153"/>
          <w:tab w:val="right" w:pos="8306"/>
        </w:tabs>
        <w:adjustRightInd w:val="0"/>
        <w:snapToGrid w:val="0"/>
        <w:spacing w:line="560" w:lineRule="exact"/>
        <w:jc w:val="left"/>
        <w:rPr>
          <w:rFonts w:ascii="方正黑体_GBK" w:eastAsia="方正黑体_GBK" w:hAnsi="方正黑体_GBK" w:cs="方正黑体_GBK"/>
          <w:color w:val="000000" w:themeColor="text1"/>
          <w:kern w:val="0"/>
          <w:sz w:val="32"/>
          <w:szCs w:val="32"/>
        </w:rPr>
      </w:pPr>
    </w:p>
    <w:p w:rsidR="0061595F" w:rsidRPr="00CE7F1D" w:rsidRDefault="0061595F" w:rsidP="0061595F">
      <w:pPr>
        <w:widowControl/>
        <w:tabs>
          <w:tab w:val="center" w:pos="4153"/>
          <w:tab w:val="right" w:pos="8306"/>
        </w:tabs>
        <w:adjustRightInd w:val="0"/>
        <w:snapToGrid w:val="0"/>
        <w:spacing w:line="560" w:lineRule="exact"/>
        <w:jc w:val="left"/>
        <w:rPr>
          <w:rFonts w:ascii="仿宋_GB2312" w:eastAsia="仿宋_GB2312" w:hAnsi="仿宋_GB2312" w:cs="仿宋_GB2312"/>
          <w:color w:val="000000" w:themeColor="text1"/>
          <w:kern w:val="0"/>
          <w:sz w:val="32"/>
          <w:szCs w:val="32"/>
        </w:rPr>
      </w:pPr>
      <w:r w:rsidRPr="00CE7F1D">
        <w:rPr>
          <w:rFonts w:ascii="方正黑体_GBK" w:eastAsia="方正黑体_GBK" w:hAnsi="方正黑体_GBK" w:cs="方正黑体_GBK" w:hint="eastAsia"/>
          <w:color w:val="000000" w:themeColor="text1"/>
          <w:kern w:val="0"/>
          <w:sz w:val="32"/>
          <w:szCs w:val="32"/>
        </w:rPr>
        <w:t>承诺书请</w:t>
      </w:r>
      <w:r w:rsidR="00A87EFA">
        <w:rPr>
          <w:rFonts w:ascii="方正黑体_GBK" w:eastAsia="方正黑体_GBK" w:hAnsi="方正黑体_GBK" w:cs="方正黑体_GBK" w:hint="eastAsia"/>
          <w:color w:val="000000" w:themeColor="text1"/>
          <w:kern w:val="0"/>
          <w:sz w:val="32"/>
          <w:szCs w:val="32"/>
        </w:rPr>
        <w:t>考生双</w:t>
      </w:r>
      <w:r w:rsidRPr="00CE7F1D">
        <w:rPr>
          <w:rFonts w:ascii="方正黑体_GBK" w:eastAsia="方正黑体_GBK" w:hAnsi="方正黑体_GBK" w:cs="方正黑体_GBK" w:hint="eastAsia"/>
          <w:color w:val="000000" w:themeColor="text1"/>
          <w:kern w:val="0"/>
          <w:sz w:val="32"/>
          <w:szCs w:val="32"/>
        </w:rPr>
        <w:t>面打印。</w:t>
      </w:r>
    </w:p>
    <w:p w:rsidR="0061595F" w:rsidRPr="00CE7F1D" w:rsidRDefault="0061595F">
      <w:pPr>
        <w:rPr>
          <w:rFonts w:ascii="仿宋_GB2312" w:eastAsia="仿宋_GB2312"/>
          <w:color w:val="000000" w:themeColor="text1"/>
          <w:sz w:val="32"/>
          <w:szCs w:val="32"/>
        </w:rPr>
      </w:pPr>
    </w:p>
    <w:sectPr w:rsidR="0061595F" w:rsidRPr="00CE7F1D" w:rsidSect="00D56F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A76" w:rsidRDefault="00060A76" w:rsidP="00B3610E">
      <w:r>
        <w:separator/>
      </w:r>
    </w:p>
  </w:endnote>
  <w:endnote w:type="continuationSeparator" w:id="1">
    <w:p w:rsidR="00060A76" w:rsidRDefault="00060A76" w:rsidP="00B361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1" w:usb1="08000000" w:usb2="00000000" w:usb3="00000000" w:csb0="00040000" w:csb1="00000000"/>
  </w:font>
  <w:font w:name="方正黑体_GBK">
    <w:altName w:val="微软雅黑"/>
    <w:charset w:val="86"/>
    <w:family w:val="auto"/>
    <w:pitch w:val="default"/>
    <w:sig w:usb0="00000001"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A76" w:rsidRDefault="00060A76" w:rsidP="00B3610E">
      <w:r>
        <w:separator/>
      </w:r>
    </w:p>
  </w:footnote>
  <w:footnote w:type="continuationSeparator" w:id="1">
    <w:p w:rsidR="00060A76" w:rsidRDefault="00060A76" w:rsidP="00B361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10E"/>
    <w:rsid w:val="00060A76"/>
    <w:rsid w:val="001D59BE"/>
    <w:rsid w:val="001E764D"/>
    <w:rsid w:val="00215E7D"/>
    <w:rsid w:val="00267A14"/>
    <w:rsid w:val="002B66AB"/>
    <w:rsid w:val="003301E6"/>
    <w:rsid w:val="00365213"/>
    <w:rsid w:val="005C53E2"/>
    <w:rsid w:val="005D259D"/>
    <w:rsid w:val="005D3F3C"/>
    <w:rsid w:val="0061595F"/>
    <w:rsid w:val="00633991"/>
    <w:rsid w:val="00682CE6"/>
    <w:rsid w:val="006B701C"/>
    <w:rsid w:val="0078328D"/>
    <w:rsid w:val="00875D4A"/>
    <w:rsid w:val="00906EF0"/>
    <w:rsid w:val="00A2064B"/>
    <w:rsid w:val="00A87EFA"/>
    <w:rsid w:val="00B3610E"/>
    <w:rsid w:val="00B64435"/>
    <w:rsid w:val="00CE48E2"/>
    <w:rsid w:val="00CE7F1D"/>
    <w:rsid w:val="00D00EF2"/>
    <w:rsid w:val="00D07C8E"/>
    <w:rsid w:val="00D30648"/>
    <w:rsid w:val="00D56FD8"/>
    <w:rsid w:val="00DD5FD2"/>
    <w:rsid w:val="00E20FD5"/>
    <w:rsid w:val="00E72C5D"/>
    <w:rsid w:val="00F773F0"/>
    <w:rsid w:val="00FB1545"/>
    <w:rsid w:val="00FC7222"/>
    <w:rsid w:val="00FE59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10E"/>
    <w:rPr>
      <w:sz w:val="18"/>
      <w:szCs w:val="18"/>
    </w:rPr>
  </w:style>
  <w:style w:type="paragraph" w:styleId="a4">
    <w:name w:val="footer"/>
    <w:basedOn w:val="a"/>
    <w:link w:val="Char0"/>
    <w:uiPriority w:val="99"/>
    <w:semiHidden/>
    <w:unhideWhenUsed/>
    <w:rsid w:val="00B361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10E"/>
    <w:rPr>
      <w:sz w:val="18"/>
      <w:szCs w:val="18"/>
    </w:rPr>
  </w:style>
  <w:style w:type="character" w:styleId="a5">
    <w:name w:val="Strong"/>
    <w:basedOn w:val="a0"/>
    <w:uiPriority w:val="22"/>
    <w:qFormat/>
    <w:rsid w:val="00B3610E"/>
    <w:rPr>
      <w:b/>
      <w:bCs/>
    </w:rPr>
  </w:style>
  <w:style w:type="paragraph" w:styleId="a6">
    <w:name w:val="Normal (Web)"/>
    <w:basedOn w:val="a"/>
    <w:uiPriority w:val="99"/>
    <w:unhideWhenUsed/>
    <w:rsid w:val="00B361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178867">
      <w:bodyDiv w:val="1"/>
      <w:marLeft w:val="0"/>
      <w:marRight w:val="0"/>
      <w:marTop w:val="0"/>
      <w:marBottom w:val="0"/>
      <w:divBdr>
        <w:top w:val="none" w:sz="0" w:space="0" w:color="auto"/>
        <w:left w:val="none" w:sz="0" w:space="0" w:color="auto"/>
        <w:bottom w:val="none" w:sz="0" w:space="0" w:color="auto"/>
        <w:right w:val="none" w:sz="0" w:space="0" w:color="auto"/>
      </w:divBdr>
    </w:div>
    <w:div w:id="177235113">
      <w:bodyDiv w:val="1"/>
      <w:marLeft w:val="0"/>
      <w:marRight w:val="0"/>
      <w:marTop w:val="0"/>
      <w:marBottom w:val="0"/>
      <w:divBdr>
        <w:top w:val="none" w:sz="0" w:space="0" w:color="auto"/>
        <w:left w:val="none" w:sz="0" w:space="0" w:color="auto"/>
        <w:bottom w:val="none" w:sz="0" w:space="0" w:color="auto"/>
        <w:right w:val="none" w:sz="0" w:space="0" w:color="auto"/>
      </w:divBdr>
    </w:div>
    <w:div w:id="503741795">
      <w:bodyDiv w:val="1"/>
      <w:marLeft w:val="0"/>
      <w:marRight w:val="0"/>
      <w:marTop w:val="0"/>
      <w:marBottom w:val="0"/>
      <w:divBdr>
        <w:top w:val="none" w:sz="0" w:space="0" w:color="auto"/>
        <w:left w:val="none" w:sz="0" w:space="0" w:color="auto"/>
        <w:bottom w:val="none" w:sz="0" w:space="0" w:color="auto"/>
        <w:right w:val="none" w:sz="0" w:space="0" w:color="auto"/>
      </w:divBdr>
      <w:divsChild>
        <w:div w:id="2123913563">
          <w:marLeft w:val="0"/>
          <w:marRight w:val="0"/>
          <w:marTop w:val="0"/>
          <w:marBottom w:val="0"/>
          <w:divBdr>
            <w:top w:val="none" w:sz="0" w:space="0" w:color="auto"/>
            <w:left w:val="none" w:sz="0" w:space="0" w:color="auto"/>
            <w:bottom w:val="none" w:sz="0" w:space="0" w:color="auto"/>
            <w:right w:val="none" w:sz="0" w:space="0" w:color="auto"/>
          </w:divBdr>
        </w:div>
      </w:divsChild>
    </w:div>
    <w:div w:id="686448146">
      <w:bodyDiv w:val="1"/>
      <w:marLeft w:val="0"/>
      <w:marRight w:val="0"/>
      <w:marTop w:val="0"/>
      <w:marBottom w:val="0"/>
      <w:divBdr>
        <w:top w:val="none" w:sz="0" w:space="0" w:color="auto"/>
        <w:left w:val="none" w:sz="0" w:space="0" w:color="auto"/>
        <w:bottom w:val="none" w:sz="0" w:space="0" w:color="auto"/>
        <w:right w:val="none" w:sz="0" w:space="0" w:color="auto"/>
      </w:divBdr>
      <w:divsChild>
        <w:div w:id="831524736">
          <w:marLeft w:val="0"/>
          <w:marRight w:val="0"/>
          <w:marTop w:val="0"/>
          <w:marBottom w:val="0"/>
          <w:divBdr>
            <w:top w:val="none" w:sz="0" w:space="0" w:color="auto"/>
            <w:left w:val="none" w:sz="0" w:space="0" w:color="auto"/>
            <w:bottom w:val="none" w:sz="0" w:space="0" w:color="auto"/>
            <w:right w:val="none" w:sz="0" w:space="0" w:color="auto"/>
          </w:divBdr>
        </w:div>
      </w:divsChild>
    </w:div>
    <w:div w:id="18099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1</Pages>
  <Words>467</Words>
  <Characters>2663</Characters>
  <Application>Microsoft Office Word</Application>
  <DocSecurity>0</DocSecurity>
  <Lines>22</Lines>
  <Paragraphs>6</Paragraphs>
  <ScaleCrop>false</ScaleCrop>
  <Company>china</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2022-07-19T09:18:00Z</cp:lastPrinted>
  <dcterms:created xsi:type="dcterms:W3CDTF">2022-06-23T08:19:00Z</dcterms:created>
  <dcterms:modified xsi:type="dcterms:W3CDTF">2022-07-20T04:39:00Z</dcterms:modified>
</cp:coreProperties>
</file>