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EC" w:rsidRDefault="00450BEC">
      <w:pPr>
        <w:pStyle w:val="Default"/>
        <w:ind w:firstLine="420"/>
        <w:jc w:val="center"/>
        <w:rPr>
          <w:sz w:val="56"/>
          <w:szCs w:val="56"/>
        </w:rPr>
      </w:pPr>
    </w:p>
    <w:p w:rsidR="00450BEC" w:rsidRDefault="00450BEC">
      <w:pPr>
        <w:pStyle w:val="Default"/>
        <w:jc w:val="center"/>
        <w:rPr>
          <w:sz w:val="56"/>
          <w:szCs w:val="56"/>
        </w:rPr>
      </w:pPr>
    </w:p>
    <w:p w:rsidR="00450BEC" w:rsidRDefault="00450BEC">
      <w:pPr>
        <w:pStyle w:val="Default"/>
        <w:jc w:val="center"/>
        <w:rPr>
          <w:sz w:val="84"/>
          <w:szCs w:val="84"/>
        </w:rPr>
      </w:pPr>
    </w:p>
    <w:p w:rsidR="00450BEC" w:rsidRDefault="00450BEC">
      <w:pPr>
        <w:pStyle w:val="Default"/>
        <w:jc w:val="center"/>
        <w:rPr>
          <w:sz w:val="84"/>
          <w:szCs w:val="84"/>
        </w:rPr>
      </w:pPr>
    </w:p>
    <w:p w:rsidR="00450BEC" w:rsidRDefault="00CF484D">
      <w:pPr>
        <w:pStyle w:val="Default"/>
        <w:jc w:val="center"/>
        <w:rPr>
          <w:sz w:val="84"/>
          <w:szCs w:val="84"/>
        </w:rPr>
      </w:pPr>
      <w:r>
        <w:rPr>
          <w:rFonts w:ascii="Times New Roman" w:hAnsi="Times New Roman" w:hint="eastAsia"/>
          <w:sz w:val="84"/>
          <w:szCs w:val="84"/>
        </w:rPr>
        <w:t>2020</w:t>
      </w:r>
      <w:r>
        <w:rPr>
          <w:rFonts w:hint="eastAsia"/>
          <w:sz w:val="84"/>
          <w:szCs w:val="84"/>
        </w:rPr>
        <w:t>年度</w:t>
      </w:r>
    </w:p>
    <w:p w:rsidR="00450BEC" w:rsidRDefault="00CF484D">
      <w:pPr>
        <w:pStyle w:val="Default"/>
        <w:jc w:val="center"/>
        <w:rPr>
          <w:sz w:val="84"/>
          <w:szCs w:val="84"/>
        </w:rPr>
      </w:pPr>
      <w:r>
        <w:rPr>
          <w:rFonts w:hint="eastAsia"/>
          <w:sz w:val="84"/>
          <w:szCs w:val="84"/>
        </w:rPr>
        <w:t>湖南民族职业学院</w:t>
      </w:r>
    </w:p>
    <w:p w:rsidR="00450BEC" w:rsidRDefault="00CF484D">
      <w:pPr>
        <w:pStyle w:val="Default"/>
        <w:jc w:val="center"/>
        <w:rPr>
          <w:sz w:val="84"/>
          <w:szCs w:val="84"/>
        </w:rPr>
      </w:pPr>
      <w:r>
        <w:rPr>
          <w:rFonts w:hint="eastAsia"/>
          <w:sz w:val="84"/>
          <w:szCs w:val="84"/>
        </w:rPr>
        <w:t>部门决算</w:t>
      </w:r>
    </w:p>
    <w:p w:rsidR="00450BEC" w:rsidRDefault="00450BEC">
      <w:pPr>
        <w:pStyle w:val="Default"/>
        <w:jc w:val="center"/>
        <w:rPr>
          <w:sz w:val="56"/>
          <w:szCs w:val="56"/>
        </w:rPr>
      </w:pPr>
    </w:p>
    <w:p w:rsidR="00450BEC" w:rsidRDefault="00450BEC">
      <w:pPr>
        <w:pStyle w:val="Default"/>
        <w:jc w:val="center"/>
        <w:rPr>
          <w:sz w:val="56"/>
          <w:szCs w:val="56"/>
        </w:rPr>
      </w:pPr>
    </w:p>
    <w:p w:rsidR="00450BEC" w:rsidRDefault="00450BEC">
      <w:pPr>
        <w:pStyle w:val="Default"/>
        <w:jc w:val="center"/>
        <w:rPr>
          <w:sz w:val="56"/>
          <w:szCs w:val="56"/>
        </w:rPr>
      </w:pPr>
    </w:p>
    <w:p w:rsidR="00450BEC" w:rsidRDefault="00450BEC">
      <w:pPr>
        <w:pStyle w:val="Default"/>
        <w:jc w:val="center"/>
        <w:rPr>
          <w:sz w:val="56"/>
          <w:szCs w:val="56"/>
        </w:rPr>
      </w:pPr>
    </w:p>
    <w:p w:rsidR="00450BEC" w:rsidRDefault="00450BEC">
      <w:pPr>
        <w:pStyle w:val="Default"/>
        <w:jc w:val="center"/>
        <w:rPr>
          <w:sz w:val="32"/>
          <w:szCs w:val="32"/>
        </w:rPr>
      </w:pPr>
    </w:p>
    <w:p w:rsidR="00450BEC" w:rsidRDefault="00450BEC">
      <w:pPr>
        <w:pStyle w:val="Default"/>
        <w:jc w:val="center"/>
        <w:rPr>
          <w:sz w:val="32"/>
          <w:szCs w:val="32"/>
        </w:rPr>
      </w:pPr>
    </w:p>
    <w:p w:rsidR="00450BEC" w:rsidRDefault="00450BEC">
      <w:pPr>
        <w:pStyle w:val="Default"/>
        <w:jc w:val="center"/>
        <w:rPr>
          <w:sz w:val="32"/>
          <w:szCs w:val="32"/>
        </w:rPr>
      </w:pPr>
    </w:p>
    <w:p w:rsidR="00450BEC" w:rsidRDefault="00450BEC">
      <w:pPr>
        <w:pStyle w:val="Default"/>
        <w:jc w:val="center"/>
        <w:rPr>
          <w:sz w:val="32"/>
          <w:szCs w:val="32"/>
        </w:rPr>
      </w:pPr>
    </w:p>
    <w:p w:rsidR="00450BEC" w:rsidRDefault="00450BEC">
      <w:pPr>
        <w:pStyle w:val="Default"/>
        <w:spacing w:line="500" w:lineRule="exact"/>
        <w:jc w:val="both"/>
        <w:rPr>
          <w:b/>
          <w:sz w:val="36"/>
          <w:szCs w:val="28"/>
        </w:rPr>
      </w:pPr>
    </w:p>
    <w:p w:rsidR="00450BEC" w:rsidRDefault="00450BEC">
      <w:pPr>
        <w:pStyle w:val="Default"/>
        <w:spacing w:line="500" w:lineRule="exact"/>
        <w:jc w:val="center"/>
        <w:rPr>
          <w:b/>
          <w:sz w:val="36"/>
          <w:szCs w:val="28"/>
        </w:rPr>
      </w:pPr>
    </w:p>
    <w:p w:rsidR="00450BEC" w:rsidRDefault="00CF484D">
      <w:pPr>
        <w:pStyle w:val="Default"/>
        <w:spacing w:line="500" w:lineRule="exact"/>
        <w:jc w:val="center"/>
        <w:rPr>
          <w:b/>
          <w:sz w:val="36"/>
          <w:szCs w:val="28"/>
        </w:rPr>
      </w:pPr>
      <w:r>
        <w:rPr>
          <w:rFonts w:hint="eastAsia"/>
          <w:b/>
          <w:sz w:val="36"/>
          <w:szCs w:val="28"/>
        </w:rPr>
        <w:lastRenderedPageBreak/>
        <w:t>目录</w:t>
      </w:r>
    </w:p>
    <w:p w:rsidR="00450BEC" w:rsidRDefault="00CF484D">
      <w:pPr>
        <w:pStyle w:val="Default"/>
        <w:spacing w:line="500" w:lineRule="exact"/>
        <w:rPr>
          <w:rFonts w:ascii="仿宋_GB2312" w:hAnsi="仿宋_GB2312" w:cs="仿宋_GB2312" w:hint="eastAsia"/>
          <w:b/>
          <w:sz w:val="28"/>
          <w:szCs w:val="28"/>
        </w:rPr>
      </w:pPr>
      <w:r>
        <w:rPr>
          <w:rFonts w:hint="eastAsia"/>
          <w:b/>
          <w:sz w:val="28"/>
          <w:szCs w:val="28"/>
        </w:rPr>
        <w:t>第一部分</w:t>
      </w:r>
      <w:r>
        <w:rPr>
          <w:rFonts w:hint="eastAsia"/>
          <w:b/>
          <w:sz w:val="28"/>
          <w:szCs w:val="28"/>
        </w:rPr>
        <w:t xml:space="preserve"> </w:t>
      </w:r>
      <w:r>
        <w:rPr>
          <w:rFonts w:hint="eastAsia"/>
          <w:b/>
          <w:sz w:val="28"/>
          <w:szCs w:val="28"/>
        </w:rPr>
        <w:t>湖南民族职业学院</w:t>
      </w:r>
      <w:r>
        <w:rPr>
          <w:rFonts w:hint="eastAsia"/>
          <w:b/>
          <w:sz w:val="28"/>
          <w:szCs w:val="28"/>
        </w:rPr>
        <w:t>概况</w:t>
      </w:r>
    </w:p>
    <w:p w:rsidR="00450BEC" w:rsidRDefault="00CF484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450BEC" w:rsidRDefault="00CF484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450BEC" w:rsidRDefault="00CF484D">
      <w:pPr>
        <w:pStyle w:val="Default"/>
        <w:spacing w:line="480" w:lineRule="exact"/>
        <w:rPr>
          <w:rFonts w:ascii="仿宋_GB2312" w:hAnsi="仿宋_GB2312" w:cs="仿宋_GB2312" w:hint="eastAsia"/>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450BEC" w:rsidRDefault="00CF484D">
      <w:pPr>
        <w:pStyle w:val="Default"/>
        <w:spacing w:line="480" w:lineRule="exact"/>
        <w:rPr>
          <w:rFonts w:ascii="仿宋_GB2312" w:hAnsi="仿宋_GB2312" w:cs="仿宋_GB2312" w:hint="eastAsia"/>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450BEC" w:rsidRDefault="00CF484D">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450BEC" w:rsidRDefault="00CF484D">
      <w:pPr>
        <w:spacing w:line="480" w:lineRule="exact"/>
        <w:ind w:firstLineChars="250" w:firstLine="700"/>
        <w:jc w:val="left"/>
        <w:rPr>
          <w:rFonts w:ascii="仿宋_GB2312" w:hAnsi="仿宋_GB2312" w:cs="仿宋_GB2312" w:hint="eastAsia"/>
          <w:sz w:val="28"/>
          <w:szCs w:val="28"/>
        </w:rPr>
      </w:pPr>
      <w:r>
        <w:rPr>
          <w:rFonts w:ascii="仿宋_GB2312" w:hAnsi="仿宋_GB2312" w:cs="仿宋_GB2312"/>
          <w:sz w:val="28"/>
          <w:szCs w:val="28"/>
        </w:rPr>
        <w:t>二、收入决算情况说明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color w:val="000000"/>
          <w:kern w:val="0"/>
          <w:sz w:val="28"/>
          <w:szCs w:val="28"/>
        </w:rPr>
        <w:t>三、支出决算情况说明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color w:val="000000"/>
          <w:kern w:val="0"/>
          <w:sz w:val="28"/>
          <w:szCs w:val="28"/>
        </w:rPr>
        <w:t>四、财政拨款收入支出决算总体情况说明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color w:val="000000"/>
          <w:kern w:val="0"/>
          <w:sz w:val="28"/>
          <w:szCs w:val="28"/>
        </w:rPr>
        <w:t>五、一般公共预算财政拨款支出决算情况说明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450BEC" w:rsidRDefault="00CF484D">
      <w:pPr>
        <w:autoSpaceDE w:val="0"/>
        <w:autoSpaceDN w:val="0"/>
        <w:adjustRightInd w:val="0"/>
        <w:spacing w:line="48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450BEC" w:rsidRDefault="00CF484D">
      <w:pPr>
        <w:autoSpaceDE w:val="0"/>
        <w:autoSpaceDN w:val="0"/>
        <w:adjustRightInd w:val="0"/>
        <w:spacing w:line="480" w:lineRule="exact"/>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450BEC" w:rsidRDefault="00CF484D">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w:t>
      </w:r>
      <w:r>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名词解释</w:t>
      </w:r>
    </w:p>
    <w:p w:rsidR="00450BEC" w:rsidRDefault="00CF484D">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w:t>
      </w:r>
      <w:r>
        <w:rPr>
          <w:rFonts w:ascii="黑体" w:eastAsia="黑体" w:hAnsi="黑体" w:cs="黑体" w:hint="eastAsia"/>
          <w:b/>
          <w:color w:val="000000"/>
          <w:kern w:val="0"/>
          <w:sz w:val="28"/>
          <w:szCs w:val="28"/>
        </w:rPr>
        <w:t xml:space="preserve"> </w:t>
      </w:r>
      <w:r>
        <w:rPr>
          <w:rFonts w:ascii="黑体" w:eastAsia="黑体" w:hAnsi="黑体" w:cs="黑体" w:hint="eastAsia"/>
          <w:b/>
          <w:color w:val="000000"/>
          <w:kern w:val="0"/>
          <w:sz w:val="28"/>
          <w:szCs w:val="28"/>
        </w:rPr>
        <w:t>附件</w:t>
      </w: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rPr>
          <w:sz w:val="72"/>
          <w:szCs w:val="72"/>
        </w:rPr>
      </w:pPr>
    </w:p>
    <w:p w:rsidR="00450BEC" w:rsidRDefault="00CF484D">
      <w:pPr>
        <w:pStyle w:val="Default"/>
        <w:jc w:val="center"/>
        <w:rPr>
          <w:sz w:val="84"/>
          <w:szCs w:val="84"/>
        </w:rPr>
      </w:pPr>
      <w:r>
        <w:rPr>
          <w:rFonts w:hint="eastAsia"/>
          <w:sz w:val="84"/>
          <w:szCs w:val="84"/>
        </w:rPr>
        <w:t>第一部分</w:t>
      </w:r>
      <w:r>
        <w:rPr>
          <w:sz w:val="84"/>
          <w:szCs w:val="84"/>
        </w:rPr>
        <w:t xml:space="preserve"> </w:t>
      </w:r>
    </w:p>
    <w:p w:rsidR="00450BEC" w:rsidRDefault="00450BEC">
      <w:pPr>
        <w:pStyle w:val="Default"/>
        <w:jc w:val="center"/>
        <w:rPr>
          <w:sz w:val="84"/>
          <w:szCs w:val="84"/>
        </w:rPr>
      </w:pPr>
    </w:p>
    <w:p w:rsidR="00450BEC" w:rsidRDefault="00CF484D">
      <w:pPr>
        <w:pStyle w:val="Default"/>
        <w:jc w:val="center"/>
        <w:rPr>
          <w:sz w:val="84"/>
          <w:szCs w:val="84"/>
        </w:rPr>
      </w:pPr>
      <w:r>
        <w:rPr>
          <w:rFonts w:hint="eastAsia"/>
          <w:sz w:val="84"/>
          <w:szCs w:val="84"/>
        </w:rPr>
        <w:t>湖南民族职业学院</w:t>
      </w:r>
      <w:r>
        <w:rPr>
          <w:rFonts w:hint="eastAsia"/>
          <w:sz w:val="84"/>
          <w:szCs w:val="84"/>
        </w:rPr>
        <w:t>概况</w:t>
      </w: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pStyle w:val="a7"/>
        <w:ind w:firstLineChars="0" w:firstLine="0"/>
        <w:jc w:val="left"/>
        <w:rPr>
          <w:rFonts w:ascii="黑体" w:eastAsia="黑体" w:hAnsi="黑体"/>
          <w:sz w:val="32"/>
          <w:szCs w:val="32"/>
        </w:rPr>
      </w:pPr>
    </w:p>
    <w:p w:rsidR="00450BEC" w:rsidRDefault="00450BEC">
      <w:pPr>
        <w:pStyle w:val="a7"/>
        <w:ind w:firstLineChars="0" w:firstLine="0"/>
        <w:jc w:val="left"/>
        <w:rPr>
          <w:rFonts w:ascii="黑体" w:eastAsia="黑体" w:hAnsi="黑体"/>
          <w:sz w:val="32"/>
          <w:szCs w:val="32"/>
        </w:rPr>
      </w:pPr>
    </w:p>
    <w:p w:rsidR="00450BEC" w:rsidRDefault="00CF484D">
      <w:pPr>
        <w:pStyle w:val="a7"/>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450BEC" w:rsidRDefault="00CF484D">
      <w:pPr>
        <w:ind w:firstLineChars="200" w:firstLine="640"/>
        <w:jc w:val="left"/>
        <w:rPr>
          <w:rFonts w:asciiTheme="minorEastAsia" w:hAnsiTheme="minorEastAsia"/>
          <w:sz w:val="32"/>
          <w:szCs w:val="32"/>
        </w:rPr>
      </w:pPr>
      <w:r>
        <w:rPr>
          <w:rFonts w:asciiTheme="minorEastAsia" w:hAnsiTheme="minorEastAsia" w:hint="eastAsia"/>
          <w:sz w:val="32"/>
          <w:szCs w:val="32"/>
        </w:rPr>
        <w:t>湖南民族职业学院是岳阳市人民政府主办的全日制普通高等职业院校，业务主管部门为湖南省教育厅和岳阳市人民政府。</w:t>
      </w:r>
    </w:p>
    <w:p w:rsidR="00450BEC" w:rsidRDefault="00CF484D">
      <w:pPr>
        <w:ind w:firstLineChars="200" w:firstLine="640"/>
        <w:jc w:val="left"/>
        <w:rPr>
          <w:rFonts w:asciiTheme="minorEastAsia" w:hAnsiTheme="minorEastAsia"/>
          <w:sz w:val="32"/>
          <w:szCs w:val="32"/>
        </w:rPr>
      </w:pPr>
      <w:r>
        <w:rPr>
          <w:rFonts w:asciiTheme="minorEastAsia" w:hAnsiTheme="minorEastAsia" w:hint="eastAsia"/>
          <w:sz w:val="32"/>
          <w:szCs w:val="32"/>
        </w:rPr>
        <w:t>湖南民族职业学院以人才培养为根本任务，以教育教学、科学研究、社会服务和文化传承创新为主要职能，遵循“校企校校联合，学工学教结合”的人才培养模式，培养具有良好的职业精神、专业技能和创新意识的高素质技能型人才。</w:t>
      </w:r>
    </w:p>
    <w:p w:rsidR="00450BEC" w:rsidRDefault="00450BEC">
      <w:pPr>
        <w:jc w:val="left"/>
        <w:rPr>
          <w:rFonts w:asciiTheme="minorEastAsia" w:hAnsiTheme="minorEastAsia"/>
          <w:sz w:val="32"/>
          <w:szCs w:val="32"/>
        </w:rPr>
      </w:pPr>
    </w:p>
    <w:p w:rsidR="00450BEC" w:rsidRDefault="00CF484D">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450BEC" w:rsidRDefault="00CF484D">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w:t>
      </w:r>
      <w:r>
        <w:rPr>
          <w:rFonts w:asciiTheme="minorEastAsia" w:hAnsiTheme="minorEastAsia" w:hint="eastAsia"/>
          <w:bCs/>
          <w:kern w:val="0"/>
          <w:sz w:val="32"/>
          <w:szCs w:val="32"/>
        </w:rPr>
        <w:t>湖南民族职业学院</w:t>
      </w:r>
      <w:r>
        <w:rPr>
          <w:rFonts w:asciiTheme="minorEastAsia" w:hAnsiTheme="minorEastAsia" w:hint="eastAsia"/>
          <w:bCs/>
          <w:kern w:val="0"/>
          <w:sz w:val="32"/>
          <w:szCs w:val="32"/>
        </w:rPr>
        <w:t>内设机构包括：初等教育学院、学前教育学院、视觉艺术学院、现代服务与管理学院、教育信息技术学院、通信工程学院、公共教学部、成人教育学院、社会培训学院等</w:t>
      </w:r>
      <w:r>
        <w:rPr>
          <w:rFonts w:ascii="Times New Roman" w:hAnsi="Times New Roman" w:hint="eastAsia"/>
          <w:bCs/>
          <w:kern w:val="0"/>
          <w:sz w:val="32"/>
          <w:szCs w:val="32"/>
        </w:rPr>
        <w:t>9</w:t>
      </w:r>
      <w:r>
        <w:rPr>
          <w:rFonts w:asciiTheme="minorEastAsia" w:hAnsiTheme="minorEastAsia" w:hint="eastAsia"/>
          <w:bCs/>
          <w:kern w:val="0"/>
          <w:sz w:val="32"/>
          <w:szCs w:val="32"/>
        </w:rPr>
        <w:t>个教学系部；图书馆、实训中心、信息化建设与管理中心</w:t>
      </w:r>
      <w:r>
        <w:rPr>
          <w:rFonts w:asciiTheme="minorEastAsia" w:hAnsiTheme="minorEastAsia" w:hint="eastAsia"/>
          <w:bCs/>
          <w:kern w:val="0"/>
          <w:sz w:val="32"/>
          <w:szCs w:val="32"/>
        </w:rPr>
        <w:t>、艺术团</w:t>
      </w:r>
      <w:r>
        <w:rPr>
          <w:rFonts w:asciiTheme="minorEastAsia" w:hAnsiTheme="minorEastAsia" w:hint="eastAsia"/>
          <w:bCs/>
          <w:kern w:val="0"/>
          <w:sz w:val="32"/>
          <w:szCs w:val="32"/>
        </w:rPr>
        <w:t>等</w:t>
      </w:r>
      <w:r>
        <w:rPr>
          <w:rFonts w:ascii="Times New Roman" w:hAnsi="Times New Roman" w:hint="eastAsia"/>
          <w:bCs/>
          <w:kern w:val="0"/>
          <w:sz w:val="32"/>
          <w:szCs w:val="32"/>
        </w:rPr>
        <w:t>4</w:t>
      </w:r>
      <w:r>
        <w:rPr>
          <w:rFonts w:asciiTheme="minorEastAsia" w:hAnsiTheme="minorEastAsia" w:hint="eastAsia"/>
          <w:bCs/>
          <w:kern w:val="0"/>
          <w:sz w:val="32"/>
          <w:szCs w:val="32"/>
        </w:rPr>
        <w:t>个教辅机构；</w:t>
      </w:r>
      <w:r>
        <w:rPr>
          <w:rFonts w:asciiTheme="minorEastAsia" w:hAnsiTheme="minorEastAsia" w:hint="eastAsia"/>
          <w:bCs/>
          <w:kern w:val="0"/>
          <w:sz w:val="32"/>
          <w:szCs w:val="32"/>
        </w:rPr>
        <w:t>党政</w:t>
      </w:r>
      <w:r>
        <w:rPr>
          <w:rFonts w:asciiTheme="minorEastAsia" w:hAnsiTheme="minorEastAsia" w:hint="eastAsia"/>
          <w:bCs/>
          <w:kern w:val="0"/>
          <w:sz w:val="32"/>
          <w:szCs w:val="32"/>
        </w:rPr>
        <w:t>办公室、组织人事处、教务处、科研处、学生</w:t>
      </w:r>
      <w:r>
        <w:rPr>
          <w:rFonts w:asciiTheme="minorEastAsia" w:hAnsiTheme="minorEastAsia" w:hint="eastAsia"/>
          <w:bCs/>
          <w:kern w:val="0"/>
          <w:sz w:val="32"/>
          <w:szCs w:val="32"/>
        </w:rPr>
        <w:t>工作部</w:t>
      </w:r>
      <w:r>
        <w:rPr>
          <w:rFonts w:asciiTheme="minorEastAsia" w:hAnsiTheme="minorEastAsia" w:hint="eastAsia"/>
          <w:bCs/>
          <w:kern w:val="0"/>
          <w:sz w:val="32"/>
          <w:szCs w:val="32"/>
        </w:rPr>
        <w:t>、计</w:t>
      </w:r>
      <w:r>
        <w:rPr>
          <w:rFonts w:asciiTheme="minorEastAsia" w:hAnsiTheme="minorEastAsia" w:hint="eastAsia"/>
          <w:bCs/>
          <w:kern w:val="0"/>
          <w:sz w:val="32"/>
          <w:szCs w:val="32"/>
        </w:rPr>
        <w:t>划财务处</w:t>
      </w:r>
      <w:r>
        <w:rPr>
          <w:rFonts w:asciiTheme="minorEastAsia" w:hAnsiTheme="minorEastAsia" w:hint="eastAsia"/>
          <w:bCs/>
          <w:kern w:val="0"/>
          <w:sz w:val="32"/>
          <w:szCs w:val="32"/>
        </w:rPr>
        <w:t>等</w:t>
      </w:r>
      <w:r>
        <w:rPr>
          <w:rFonts w:ascii="Times New Roman" w:hAnsi="Times New Roman" w:hint="eastAsia"/>
          <w:bCs/>
          <w:kern w:val="0"/>
          <w:sz w:val="32"/>
          <w:szCs w:val="32"/>
        </w:rPr>
        <w:t>20</w:t>
      </w:r>
      <w:r>
        <w:rPr>
          <w:rFonts w:asciiTheme="minorEastAsia" w:hAnsiTheme="minorEastAsia" w:hint="eastAsia"/>
          <w:bCs/>
          <w:kern w:val="0"/>
          <w:sz w:val="32"/>
          <w:szCs w:val="32"/>
        </w:rPr>
        <w:t>个处室</w:t>
      </w:r>
      <w:r>
        <w:rPr>
          <w:rFonts w:asciiTheme="minorEastAsia" w:hAnsiTheme="minorEastAsia" w:hint="eastAsia"/>
          <w:bCs/>
          <w:kern w:val="0"/>
          <w:sz w:val="32"/>
          <w:szCs w:val="32"/>
        </w:rPr>
        <w:t>。</w:t>
      </w:r>
    </w:p>
    <w:p w:rsidR="00450BEC" w:rsidRDefault="00CF484D">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湖南民族职业学院</w:t>
      </w:r>
      <w:r>
        <w:rPr>
          <w:rFonts w:ascii="Times New Roman" w:hAnsi="Times New Roman"/>
          <w:bCs/>
          <w:kern w:val="0"/>
          <w:sz w:val="32"/>
          <w:szCs w:val="32"/>
        </w:rPr>
        <w:t>20</w:t>
      </w:r>
      <w:r>
        <w:rPr>
          <w:rFonts w:ascii="Times New Roman" w:hAnsi="Times New Roman"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湖南民族职业学院</w:t>
      </w:r>
      <w:r>
        <w:rPr>
          <w:rFonts w:asciiTheme="minorEastAsia" w:hAnsiTheme="minorEastAsia" w:hint="eastAsia"/>
          <w:bCs/>
          <w:kern w:val="0"/>
          <w:sz w:val="32"/>
          <w:szCs w:val="32"/>
        </w:rPr>
        <w:t>本级以及湖南民族职业学院附属小学和湖南民族职业学院附属幼儿园</w:t>
      </w:r>
      <w:r>
        <w:rPr>
          <w:rFonts w:asciiTheme="minorEastAsia" w:hAnsiTheme="minorEastAsia" w:hint="eastAsia"/>
          <w:bCs/>
          <w:kern w:val="0"/>
          <w:sz w:val="32"/>
          <w:szCs w:val="32"/>
        </w:rPr>
        <w:t>。</w:t>
      </w:r>
    </w:p>
    <w:p w:rsidR="00450BEC" w:rsidRDefault="00450BEC">
      <w:pPr>
        <w:jc w:val="left"/>
        <w:rPr>
          <w:rFonts w:ascii="仿宋_GB2312" w:eastAsia="仿宋_GB2312" w:hAnsiTheme="minorEastAsia"/>
          <w:sz w:val="28"/>
          <w:szCs w:val="32"/>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jc w:val="center"/>
        <w:rPr>
          <w:rFonts w:ascii="黑体" w:eastAsia="黑体" w:hAnsi="黑体"/>
          <w:sz w:val="28"/>
          <w:szCs w:val="28"/>
        </w:rPr>
      </w:pPr>
    </w:p>
    <w:p w:rsidR="00450BEC" w:rsidRDefault="00450BEC">
      <w:pPr>
        <w:rPr>
          <w:sz w:val="72"/>
          <w:szCs w:val="72"/>
        </w:rPr>
      </w:pPr>
    </w:p>
    <w:p w:rsidR="00450BEC" w:rsidRDefault="00450BEC">
      <w:pPr>
        <w:jc w:val="center"/>
        <w:rPr>
          <w:sz w:val="84"/>
          <w:szCs w:val="84"/>
        </w:rPr>
      </w:pPr>
    </w:p>
    <w:p w:rsidR="00450BEC" w:rsidRDefault="00CF484D">
      <w:pPr>
        <w:jc w:val="center"/>
        <w:rPr>
          <w:rFonts w:ascii="黑体" w:eastAsia="黑体" w:hAnsi="黑体" w:cs="黑体"/>
          <w:sz w:val="72"/>
          <w:szCs w:val="72"/>
        </w:rPr>
      </w:pPr>
      <w:r>
        <w:rPr>
          <w:rFonts w:ascii="黑体" w:eastAsia="黑体" w:hAnsi="黑体" w:cs="黑体" w:hint="eastAsia"/>
          <w:sz w:val="72"/>
          <w:szCs w:val="72"/>
        </w:rPr>
        <w:t>第二部分</w:t>
      </w:r>
    </w:p>
    <w:p w:rsidR="00450BEC" w:rsidRDefault="00450BEC">
      <w:pPr>
        <w:jc w:val="center"/>
        <w:rPr>
          <w:rFonts w:ascii="黑体" w:eastAsia="黑体" w:hAnsi="黑体" w:cs="黑体"/>
          <w:sz w:val="72"/>
          <w:szCs w:val="72"/>
        </w:rPr>
      </w:pPr>
    </w:p>
    <w:p w:rsidR="00450BEC" w:rsidRDefault="00CF484D">
      <w:pPr>
        <w:jc w:val="center"/>
        <w:rPr>
          <w:sz w:val="72"/>
          <w:szCs w:val="72"/>
        </w:rPr>
      </w:pPr>
      <w:r>
        <w:rPr>
          <w:rFonts w:ascii="黑体" w:eastAsia="黑体" w:hAnsi="黑体" w:cs="黑体" w:hint="eastAsia"/>
          <w:sz w:val="72"/>
          <w:szCs w:val="72"/>
        </w:rPr>
        <w:t>部门决算表</w:t>
      </w: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center"/>
        <w:rPr>
          <w:sz w:val="72"/>
          <w:szCs w:val="72"/>
        </w:rPr>
      </w:pPr>
    </w:p>
    <w:p w:rsidR="00450BEC" w:rsidRDefault="00450BEC">
      <w:pPr>
        <w:jc w:val="left"/>
        <w:rPr>
          <w:rFonts w:asciiTheme="minorEastAsia" w:hAnsiTheme="minorEastAsia"/>
          <w:sz w:val="32"/>
          <w:szCs w:val="32"/>
        </w:rPr>
        <w:sectPr w:rsidR="00450BEC">
          <w:pgSz w:w="11906" w:h="16838"/>
          <w:pgMar w:top="720" w:right="720" w:bottom="720" w:left="720" w:header="851" w:footer="992" w:gutter="0"/>
          <w:cols w:space="425"/>
          <w:docGrid w:type="lines" w:linePitch="312"/>
        </w:sectPr>
      </w:pPr>
    </w:p>
    <w:tbl>
      <w:tblPr>
        <w:tblW w:w="14081" w:type="dxa"/>
        <w:tblInd w:w="93" w:type="dxa"/>
        <w:tblLayout w:type="fixed"/>
        <w:tblLook w:val="04A0"/>
      </w:tblPr>
      <w:tblGrid>
        <w:gridCol w:w="4124"/>
        <w:gridCol w:w="448"/>
        <w:gridCol w:w="631"/>
        <w:gridCol w:w="599"/>
        <w:gridCol w:w="98"/>
        <w:gridCol w:w="236"/>
        <w:gridCol w:w="3467"/>
        <w:gridCol w:w="845"/>
        <w:gridCol w:w="1460"/>
        <w:gridCol w:w="657"/>
        <w:gridCol w:w="1516"/>
      </w:tblGrid>
      <w:tr w:rsidR="00450BEC">
        <w:trPr>
          <w:trHeight w:val="360"/>
        </w:trPr>
        <w:tc>
          <w:tcPr>
            <w:tcW w:w="14081" w:type="dxa"/>
            <w:gridSpan w:val="11"/>
            <w:tcBorders>
              <w:top w:val="nil"/>
              <w:left w:val="nil"/>
              <w:bottom w:val="nil"/>
              <w:right w:val="nil"/>
            </w:tcBorders>
            <w:shd w:val="clear" w:color="auto" w:fill="auto"/>
            <w:noWrap/>
            <w:vAlign w:val="center"/>
          </w:tcPr>
          <w:p w:rsidR="00450BEC" w:rsidRDefault="00CF484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450BEC">
        <w:trPr>
          <w:trHeight w:val="199"/>
        </w:trPr>
        <w:tc>
          <w:tcPr>
            <w:tcW w:w="5206" w:type="dxa"/>
            <w:gridSpan w:val="3"/>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Times New Roman" w:eastAsia="宋体" w:hAnsi="Times New Roman" w:cs="宋体" w:hint="eastAsia"/>
                <w:color w:val="000000"/>
                <w:kern w:val="0"/>
                <w:sz w:val="20"/>
                <w:szCs w:val="20"/>
              </w:rPr>
              <w:t>01</w:t>
            </w:r>
            <w:r>
              <w:rPr>
                <w:rFonts w:ascii="宋体" w:eastAsia="宋体" w:hAnsi="宋体" w:cs="宋体" w:hint="eastAsia"/>
                <w:color w:val="000000"/>
                <w:kern w:val="0"/>
                <w:sz w:val="20"/>
                <w:szCs w:val="20"/>
              </w:rPr>
              <w:t>表</w:t>
            </w:r>
          </w:p>
        </w:tc>
      </w:tr>
      <w:tr w:rsidR="00450BEC">
        <w:trPr>
          <w:trHeight w:val="300"/>
        </w:trPr>
        <w:tc>
          <w:tcPr>
            <w:tcW w:w="5206" w:type="dxa"/>
            <w:gridSpan w:val="3"/>
            <w:tcBorders>
              <w:top w:val="nil"/>
              <w:left w:val="nil"/>
              <w:bottom w:val="nil"/>
              <w:right w:val="nil"/>
            </w:tcBorders>
            <w:shd w:val="clear" w:color="000000" w:fill="FFFFFF"/>
            <w:noWrap/>
            <w:vAlign w:val="center"/>
          </w:tcPr>
          <w:p w:rsidR="00450BEC" w:rsidRDefault="00CF484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50BEC">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2</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12,311.94</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31</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Times New Roman" w:eastAsia="宋体" w:hAnsi="Times New Roman" w:cs="Times New Roman"/>
                <w:kern w:val="0"/>
                <w:sz w:val="22"/>
              </w:rPr>
              <w:t>0.00</w:t>
            </w:r>
            <w:r>
              <w:rPr>
                <w:rFonts w:ascii="宋体" w:eastAsia="宋体" w:hAnsi="宋体" w:cs="宋体" w:hint="eastAsia"/>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32</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Times New Roman" w:eastAsia="宋体" w:hAnsi="Times New Roman" w:cs="Times New Roman"/>
                <w:kern w:val="0"/>
                <w:sz w:val="22"/>
              </w:rPr>
              <w:t>0.00</w:t>
            </w:r>
            <w:r>
              <w:rPr>
                <w:rFonts w:ascii="宋体" w:eastAsia="宋体" w:hAnsi="宋体" w:cs="宋体" w:hint="eastAsia"/>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33</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Times New Roman" w:eastAsia="宋体" w:hAnsi="Times New Roman" w:cs="Times New Roman"/>
                <w:kern w:val="0"/>
                <w:sz w:val="22"/>
              </w:rPr>
              <w:t>0.00</w:t>
            </w:r>
            <w:r>
              <w:rPr>
                <w:rFonts w:ascii="宋体" w:eastAsia="宋体" w:hAnsi="宋体" w:cs="宋体" w:hint="eastAsia"/>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34</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8,721.72</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35</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20,177.29</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36</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8.8</w:t>
            </w:r>
            <w:r>
              <w:rPr>
                <w:rFonts w:ascii="Times New Roman" w:eastAsia="宋体" w:hAnsi="Times New Roman" w:cs="Times New Roman" w:hint="eastAsia"/>
                <w:kern w:val="0"/>
                <w:sz w:val="22"/>
              </w:rPr>
              <w:t>0</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七、文化旅游体育与传媒支出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37</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49.59</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38</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224.59</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39</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hint="eastAsia"/>
                <w:kern w:val="0"/>
                <w:sz w:val="22"/>
              </w:rPr>
              <w:t>5.76</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十、节能环保支出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40</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十一、城乡社区支出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41</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42</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十三、交通运输支出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43</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14</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十四、资源勘探工业信息等支出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44</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15</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十五、商业服务业等支出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45</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16</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十六、金融支出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46</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17</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十七、援助其他地区支出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47</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18</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十八、自然资源海洋气象等支出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48</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19</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49</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20</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50</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21</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二十一、国有资本经营预算支出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51</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22</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52</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23</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二十三、其他支出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53</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535.27</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24</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二十四、债务还本支出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54</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25</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二十五、债务付息支出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55</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26</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Times New Roman" w:eastAsia="宋体" w:hAnsi="Times New Roman" w:cs="Times New Roman"/>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二十六、抗疫特别国债安排的支出</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56</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kern w:val="0"/>
                <w:sz w:val="22"/>
              </w:rPr>
              <w:t>0.00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27</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21,083.24</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57</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20951.70</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28</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58</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29</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103.43</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59</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234.97</w:t>
            </w:r>
            <w:r>
              <w:rPr>
                <w:rFonts w:ascii="Times New Roman" w:eastAsia="宋体" w:hAnsi="Times New Roman" w:cs="Times New Roman"/>
                <w:kern w:val="0"/>
                <w:sz w:val="22"/>
              </w:rPr>
              <w:t xml:space="preserve">　</w:t>
            </w:r>
          </w:p>
        </w:tc>
      </w:tr>
      <w:tr w:rsidR="00450BE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30</w:t>
            </w:r>
          </w:p>
        </w:tc>
        <w:tc>
          <w:tcPr>
            <w:tcW w:w="1230"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21,186.67</w:t>
            </w:r>
            <w:r>
              <w:rPr>
                <w:rFonts w:ascii="Times New Roman" w:eastAsia="宋体" w:hAnsi="Times New Roman" w:cs="Times New Roman"/>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60</w:t>
            </w:r>
          </w:p>
        </w:tc>
        <w:tc>
          <w:tcPr>
            <w:tcW w:w="3633" w:type="dxa"/>
            <w:gridSpan w:val="3"/>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b/>
                <w:bCs/>
                <w:kern w:val="0"/>
                <w:sz w:val="22"/>
              </w:rPr>
              <w:t xml:space="preserve">　</w:t>
            </w:r>
            <w:r>
              <w:rPr>
                <w:rFonts w:ascii="Times New Roman" w:eastAsia="宋体" w:hAnsi="Times New Roman" w:cs="Times New Roman" w:hint="eastAsia"/>
                <w:kern w:val="0"/>
                <w:sz w:val="22"/>
              </w:rPr>
              <w:t>21186.67</w:t>
            </w:r>
          </w:p>
        </w:tc>
      </w:tr>
      <w:tr w:rsidR="00450BEC">
        <w:trPr>
          <w:trHeight w:val="1020"/>
        </w:trPr>
        <w:tc>
          <w:tcPr>
            <w:tcW w:w="14081" w:type="dxa"/>
            <w:gridSpan w:val="11"/>
            <w:tcBorders>
              <w:top w:val="nil"/>
              <w:left w:val="nil"/>
              <w:bottom w:val="nil"/>
              <w:right w:val="nil"/>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Times New Roman" w:eastAsia="宋体" w:hAnsi="Times New Roman"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本表反映部门本年度的总收支和年末结转结余情况。</w:t>
            </w:r>
            <w:r>
              <w:rPr>
                <w:rFonts w:ascii="宋体" w:eastAsia="宋体" w:hAnsi="宋体" w:cs="宋体" w:hint="eastAsia"/>
                <w:kern w:val="0"/>
                <w:sz w:val="24"/>
                <w:szCs w:val="24"/>
              </w:rPr>
              <w:br/>
              <w:t xml:space="preserve"> </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本套报表金额单位转换时可能存在尾数误差。</w:t>
            </w:r>
          </w:p>
        </w:tc>
      </w:tr>
    </w:tbl>
    <w:p w:rsidR="00450BEC" w:rsidRDefault="00450BEC">
      <w:pPr>
        <w:jc w:val="center"/>
        <w:rPr>
          <w:rFonts w:ascii="黑体" w:eastAsia="黑体" w:hAnsi="黑体"/>
          <w:sz w:val="28"/>
          <w:szCs w:val="28"/>
        </w:rPr>
        <w:sectPr w:rsidR="00450BEC">
          <w:pgSz w:w="16838" w:h="11906" w:orient="landscape"/>
          <w:pgMar w:top="1797" w:right="1440" w:bottom="1797" w:left="1440" w:header="851" w:footer="992" w:gutter="0"/>
          <w:cols w:space="425"/>
          <w:docGrid w:type="linesAndChars" w:linePitch="312"/>
        </w:sectPr>
      </w:pPr>
    </w:p>
    <w:tbl>
      <w:tblPr>
        <w:tblW w:w="13870" w:type="dxa"/>
        <w:jc w:val="center"/>
        <w:tblInd w:w="779" w:type="dxa"/>
        <w:tblLayout w:type="fixed"/>
        <w:tblCellMar>
          <w:left w:w="0" w:type="dxa"/>
          <w:right w:w="0" w:type="dxa"/>
        </w:tblCellMar>
        <w:tblLook w:val="04A0"/>
      </w:tblPr>
      <w:tblGrid>
        <w:gridCol w:w="855"/>
        <w:gridCol w:w="240"/>
        <w:gridCol w:w="3989"/>
        <w:gridCol w:w="1255"/>
        <w:gridCol w:w="1255"/>
        <w:gridCol w:w="1255"/>
        <w:gridCol w:w="1255"/>
        <w:gridCol w:w="1255"/>
        <w:gridCol w:w="1255"/>
        <w:gridCol w:w="1256"/>
      </w:tblGrid>
      <w:tr w:rsidR="00450BEC">
        <w:trPr>
          <w:trHeight w:val="435"/>
          <w:jc w:val="center"/>
        </w:trPr>
        <w:tc>
          <w:tcPr>
            <w:tcW w:w="13870"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450BEC" w:rsidRDefault="00CF484D">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50BEC">
        <w:trPr>
          <w:trHeight w:val="285"/>
          <w:jc w:val="center"/>
        </w:trPr>
        <w:tc>
          <w:tcPr>
            <w:tcW w:w="8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3989"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6"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color w:val="000000"/>
                <w:sz w:val="20"/>
                <w:szCs w:val="20"/>
              </w:rPr>
            </w:pPr>
            <w:r>
              <w:rPr>
                <w:rFonts w:hint="eastAsia"/>
                <w:color w:val="000000"/>
                <w:sz w:val="20"/>
                <w:szCs w:val="20"/>
              </w:rPr>
              <w:t>公开</w:t>
            </w:r>
            <w:r>
              <w:rPr>
                <w:rFonts w:ascii="Times New Roman" w:hAnsi="Times New Roman" w:hint="eastAsia"/>
                <w:color w:val="000000"/>
                <w:sz w:val="20"/>
                <w:szCs w:val="20"/>
              </w:rPr>
              <w:t>02</w:t>
            </w:r>
            <w:r>
              <w:rPr>
                <w:rFonts w:hint="eastAsia"/>
                <w:color w:val="000000"/>
                <w:sz w:val="20"/>
                <w:szCs w:val="20"/>
              </w:rPr>
              <w:t>表</w:t>
            </w:r>
          </w:p>
        </w:tc>
      </w:tr>
      <w:tr w:rsidR="00450BEC">
        <w:trPr>
          <w:trHeight w:val="285"/>
          <w:jc w:val="center"/>
        </w:trPr>
        <w:tc>
          <w:tcPr>
            <w:tcW w:w="10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rPr>
                <w:rFonts w:ascii="宋体" w:eastAsia="宋体" w:hAnsi="宋体" w:cs="宋体"/>
                <w:color w:val="000000"/>
                <w:sz w:val="20"/>
                <w:szCs w:val="20"/>
              </w:rPr>
            </w:pPr>
            <w:r>
              <w:rPr>
                <w:rFonts w:hint="eastAsia"/>
                <w:color w:val="000000"/>
                <w:sz w:val="20"/>
                <w:szCs w:val="20"/>
              </w:rPr>
              <w:t>部门：</w:t>
            </w:r>
          </w:p>
        </w:tc>
        <w:tc>
          <w:tcPr>
            <w:tcW w:w="3989"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color w:val="000000"/>
                <w:sz w:val="20"/>
                <w:szCs w:val="20"/>
              </w:rPr>
            </w:pPr>
            <w:r>
              <w:rPr>
                <w:rFonts w:hint="eastAsia"/>
                <w:color w:val="000000"/>
                <w:sz w:val="20"/>
                <w:szCs w:val="20"/>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sz w:val="24"/>
                <w:szCs w:val="24"/>
              </w:rPr>
            </w:pPr>
            <w:r>
              <w:rPr>
                <w:rFonts w:hint="eastAsia"/>
              </w:rPr>
              <w:t xml:space="preserve">　</w:t>
            </w:r>
          </w:p>
        </w:tc>
        <w:tc>
          <w:tcPr>
            <w:tcW w:w="1256" w:type="dxa"/>
            <w:tcBorders>
              <w:top w:val="nil"/>
              <w:left w:val="nil"/>
              <w:bottom w:val="nil"/>
              <w:right w:val="nil"/>
            </w:tcBorders>
            <w:shd w:val="clear" w:color="000000" w:fill="FFFFFF"/>
            <w:noWrap/>
            <w:tcMar>
              <w:top w:w="15" w:type="dxa"/>
              <w:left w:w="15" w:type="dxa"/>
              <w:bottom w:w="0" w:type="dxa"/>
              <w:right w:w="15" w:type="dxa"/>
            </w:tcMar>
            <w:vAlign w:val="center"/>
          </w:tcPr>
          <w:p w:rsidR="00450BEC" w:rsidRDefault="00CF484D">
            <w:pPr>
              <w:jc w:val="right"/>
              <w:rPr>
                <w:rFonts w:ascii="宋体" w:eastAsia="宋体" w:hAnsi="宋体" w:cs="宋体"/>
                <w:color w:val="000000"/>
                <w:sz w:val="20"/>
                <w:szCs w:val="20"/>
              </w:rPr>
            </w:pPr>
            <w:r>
              <w:rPr>
                <w:rFonts w:hint="eastAsia"/>
                <w:color w:val="000000"/>
                <w:sz w:val="20"/>
                <w:szCs w:val="20"/>
              </w:rPr>
              <w:t>单位：万元</w:t>
            </w:r>
          </w:p>
        </w:tc>
      </w:tr>
      <w:tr w:rsidR="00450BEC">
        <w:trPr>
          <w:trHeight w:val="450"/>
          <w:jc w:val="center"/>
        </w:trPr>
        <w:tc>
          <w:tcPr>
            <w:tcW w:w="5084"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2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pPr>
            <w:r>
              <w:rPr>
                <w:rFonts w:hint="eastAsia"/>
              </w:rPr>
              <w:t>本年收入</w:t>
            </w:r>
          </w:p>
          <w:p w:rsidR="00450BEC" w:rsidRDefault="00CF484D">
            <w:pPr>
              <w:jc w:val="center"/>
              <w:rPr>
                <w:rFonts w:ascii="宋体" w:eastAsia="宋体" w:hAnsi="宋体" w:cs="宋体"/>
                <w:sz w:val="24"/>
                <w:szCs w:val="24"/>
              </w:rPr>
            </w:pPr>
            <w:r>
              <w:rPr>
                <w:rFonts w:hint="eastAsia"/>
              </w:rPr>
              <w:t>合计</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0BEC" w:rsidRDefault="00CF484D">
            <w:pPr>
              <w:jc w:val="center"/>
            </w:pPr>
            <w:r>
              <w:rPr>
                <w:rFonts w:hint="eastAsia"/>
              </w:rPr>
              <w:t>财政拨款</w:t>
            </w:r>
          </w:p>
          <w:p w:rsidR="00450BEC" w:rsidRDefault="00CF484D">
            <w:pPr>
              <w:jc w:val="center"/>
              <w:rPr>
                <w:rFonts w:ascii="宋体" w:eastAsia="宋体" w:hAnsi="宋体" w:cs="宋体"/>
                <w:sz w:val="24"/>
                <w:szCs w:val="24"/>
              </w:rPr>
            </w:pPr>
            <w:r>
              <w:rPr>
                <w:rFonts w:hint="eastAsia"/>
              </w:rPr>
              <w:t>收入</w:t>
            </w:r>
          </w:p>
        </w:tc>
        <w:tc>
          <w:tcPr>
            <w:tcW w:w="12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pPr>
            <w:r>
              <w:rPr>
                <w:rFonts w:hint="eastAsia"/>
              </w:rPr>
              <w:t>上级补助</w:t>
            </w:r>
          </w:p>
          <w:p w:rsidR="00450BEC" w:rsidRDefault="00CF484D">
            <w:pPr>
              <w:jc w:val="center"/>
              <w:rPr>
                <w:rFonts w:ascii="宋体" w:eastAsia="宋体" w:hAnsi="宋体" w:cs="宋体"/>
                <w:sz w:val="24"/>
                <w:szCs w:val="24"/>
              </w:rPr>
            </w:pPr>
            <w:r>
              <w:rPr>
                <w:rFonts w:hint="eastAsia"/>
              </w:rPr>
              <w:t>收入</w:t>
            </w:r>
          </w:p>
        </w:tc>
        <w:tc>
          <w:tcPr>
            <w:tcW w:w="12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事业收入</w:t>
            </w:r>
          </w:p>
        </w:tc>
        <w:tc>
          <w:tcPr>
            <w:tcW w:w="12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经营收入</w:t>
            </w:r>
          </w:p>
        </w:tc>
        <w:tc>
          <w:tcPr>
            <w:tcW w:w="12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pPr>
            <w:r>
              <w:rPr>
                <w:rFonts w:hint="eastAsia"/>
              </w:rPr>
              <w:t>附属单位</w:t>
            </w:r>
          </w:p>
          <w:p w:rsidR="00450BEC" w:rsidRDefault="00CF484D">
            <w:pPr>
              <w:jc w:val="center"/>
              <w:rPr>
                <w:rFonts w:ascii="宋体" w:eastAsia="宋体" w:hAnsi="宋体" w:cs="宋体"/>
                <w:sz w:val="24"/>
                <w:szCs w:val="24"/>
              </w:rPr>
            </w:pPr>
            <w:r>
              <w:rPr>
                <w:rFonts w:hint="eastAsia"/>
              </w:rPr>
              <w:t>上缴收入</w:t>
            </w:r>
          </w:p>
        </w:tc>
        <w:tc>
          <w:tcPr>
            <w:tcW w:w="125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其他收入</w:t>
            </w:r>
          </w:p>
        </w:tc>
      </w:tr>
      <w:tr w:rsidR="00450BEC">
        <w:trPr>
          <w:trHeight w:val="391"/>
          <w:jc w:val="center"/>
        </w:trPr>
        <w:tc>
          <w:tcPr>
            <w:tcW w:w="1095"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功能分类科目编码</w:t>
            </w:r>
          </w:p>
        </w:tc>
        <w:tc>
          <w:tcPr>
            <w:tcW w:w="3989"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科目名称</w:t>
            </w: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r>
      <w:tr w:rsidR="00450BEC">
        <w:trPr>
          <w:trHeight w:val="391"/>
          <w:jc w:val="center"/>
        </w:trPr>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3989" w:type="dxa"/>
            <w:vMerge/>
            <w:tcBorders>
              <w:top w:val="nil"/>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450BEC" w:rsidRDefault="00450BEC">
            <w:pPr>
              <w:rPr>
                <w:rFonts w:ascii="宋体" w:eastAsia="宋体" w:hAnsi="宋体" w:cs="宋体"/>
                <w:sz w:val="24"/>
                <w:szCs w:val="24"/>
              </w:rPr>
            </w:pPr>
          </w:p>
        </w:tc>
      </w:tr>
      <w:tr w:rsidR="00450BEC">
        <w:trPr>
          <w:trHeight w:val="450"/>
          <w:jc w:val="center"/>
        </w:trPr>
        <w:tc>
          <w:tcPr>
            <w:tcW w:w="508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栏次</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1</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2</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3</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4</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5</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6</w:t>
            </w:r>
          </w:p>
        </w:tc>
        <w:tc>
          <w:tcPr>
            <w:tcW w:w="125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ascii="Times New Roman" w:hAnsi="Times New Roman" w:hint="eastAsia"/>
              </w:rPr>
              <w:t>7</w:t>
            </w:r>
          </w:p>
        </w:tc>
      </w:tr>
      <w:tr w:rsidR="00450BEC">
        <w:trPr>
          <w:trHeight w:val="450"/>
          <w:jc w:val="center"/>
        </w:trPr>
        <w:tc>
          <w:tcPr>
            <w:tcW w:w="508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jc w:val="center"/>
              <w:rPr>
                <w:rFonts w:ascii="宋体" w:eastAsia="宋体" w:hAnsi="宋体" w:cs="宋体"/>
                <w:sz w:val="24"/>
                <w:szCs w:val="24"/>
              </w:rPr>
            </w:pPr>
            <w:r>
              <w:rPr>
                <w:rFonts w:hint="eastAsia"/>
              </w:rPr>
              <w:t>合计</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083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24</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311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94</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721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教育支出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308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83</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259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999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65</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普通教育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724</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724</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2050201</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学前教育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300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300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2050202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小学教育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2050299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其他普通教育支出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Times New Roman" w:eastAsia="宋体" w:hAnsi="Times New Roman" w:cs="宋体" w:hint="eastAsia"/>
                <w:color w:val="000000"/>
                <w:kern w:val="0"/>
                <w:sz w:val="22"/>
                <w:lang/>
              </w:rPr>
              <w:t>20503</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职业教育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030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981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999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65</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2050302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中等职业教育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2050305</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高等职业教育</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281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38</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232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14</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999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65</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2050399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其他职业教育支出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700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700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20509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教育费附加安排的支出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553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553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2050999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553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553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科学技术支出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基础研究</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2060203</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自然科学基金</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lastRenderedPageBreak/>
              <w:t>20606</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社会科学</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2060699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其他社会科学支出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其他科学技术支出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2069999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其他科学技术支出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社会保障和就业支出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224</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37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79</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186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20805</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行政事业单位养老支出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2080505</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2080599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其他行政事业单位养老支出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20807</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就业补助</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209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186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2080701</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就业创业服务补贴</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2080702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职业培训补贴</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Times New Roman" w:eastAsia="宋体" w:hAnsi="Times New Roman" w:cs="宋体" w:hint="eastAsia"/>
                <w:color w:val="000000"/>
                <w:kern w:val="0"/>
                <w:sz w:val="22"/>
                <w:lang/>
              </w:rPr>
              <w:t>2080799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其他就业补助支出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167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167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其他社会保障和就业支出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2089901</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其他社会保障和就业支出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卫生健康支出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21011</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行政事业单位医疗</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2101102</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229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其他支出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22999</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其他支出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09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2299901</w:t>
            </w:r>
          </w:p>
        </w:tc>
        <w:tc>
          <w:tcPr>
            <w:tcW w:w="39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27</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615"/>
          <w:jc w:val="center"/>
        </w:trPr>
        <w:tc>
          <w:tcPr>
            <w:tcW w:w="13870" w:type="dxa"/>
            <w:gridSpan w:val="10"/>
            <w:tcBorders>
              <w:top w:val="nil"/>
              <w:left w:val="nil"/>
              <w:bottom w:val="nil"/>
              <w:right w:val="nil"/>
            </w:tcBorders>
            <w:shd w:val="clear" w:color="auto" w:fill="auto"/>
            <w:tcMar>
              <w:top w:w="15" w:type="dxa"/>
              <w:left w:w="15" w:type="dxa"/>
              <w:bottom w:w="0" w:type="dxa"/>
              <w:right w:w="15" w:type="dxa"/>
            </w:tcMar>
            <w:vAlign w:val="center"/>
          </w:tcPr>
          <w:p w:rsidR="00450BEC" w:rsidRDefault="00CF484D">
            <w:pPr>
              <w:rPr>
                <w:rFonts w:ascii="宋体" w:eastAsia="宋体" w:hAnsi="宋体" w:cs="宋体"/>
                <w:sz w:val="24"/>
                <w:szCs w:val="24"/>
              </w:rPr>
            </w:pPr>
            <w:r>
              <w:rPr>
                <w:rFonts w:hint="eastAsia"/>
              </w:rPr>
              <w:t>注：本表反映部门本年度取得的各项收入情况。</w:t>
            </w:r>
          </w:p>
        </w:tc>
      </w:tr>
    </w:tbl>
    <w:p w:rsidR="00450BEC" w:rsidRDefault="00CF484D">
      <w:pPr>
        <w:widowControl/>
        <w:jc w:val="left"/>
        <w:rPr>
          <w:rFonts w:ascii="Times New Roman" w:eastAsia="方正小标宋_GBK" w:hAnsi="Times New Roman" w:cs="Times New Roman"/>
          <w:color w:val="000000"/>
          <w:kern w:val="0"/>
          <w:sz w:val="36"/>
          <w:szCs w:val="36"/>
        </w:rPr>
      </w:pPr>
      <w:r>
        <w:rPr>
          <w:rFonts w:ascii="Times New Roman" w:eastAsia="黑体" w:hAnsi="Times New Roman" w:cs="Times New Roman"/>
          <w:bCs/>
          <w:kern w:val="0"/>
          <w:sz w:val="32"/>
          <w:szCs w:val="32"/>
        </w:rPr>
        <w:lastRenderedPageBreak/>
        <w:t xml:space="preserve"> </w:t>
      </w:r>
    </w:p>
    <w:tbl>
      <w:tblPr>
        <w:tblW w:w="14388" w:type="dxa"/>
        <w:jc w:val="center"/>
        <w:tblInd w:w="1088" w:type="dxa"/>
        <w:tblLayout w:type="fixed"/>
        <w:tblLook w:val="04A0"/>
      </w:tblPr>
      <w:tblGrid>
        <w:gridCol w:w="729"/>
        <w:gridCol w:w="429"/>
        <w:gridCol w:w="3984"/>
        <w:gridCol w:w="1541"/>
        <w:gridCol w:w="1541"/>
        <w:gridCol w:w="1541"/>
        <w:gridCol w:w="1541"/>
        <w:gridCol w:w="1541"/>
        <w:gridCol w:w="1541"/>
      </w:tblGrid>
      <w:tr w:rsidR="00450BEC">
        <w:trPr>
          <w:trHeight w:val="435"/>
          <w:jc w:val="center"/>
        </w:trPr>
        <w:tc>
          <w:tcPr>
            <w:tcW w:w="14388" w:type="dxa"/>
            <w:gridSpan w:val="9"/>
            <w:tcBorders>
              <w:top w:val="nil"/>
              <w:left w:val="nil"/>
              <w:bottom w:val="nil"/>
              <w:right w:val="nil"/>
            </w:tcBorders>
            <w:shd w:val="clear" w:color="auto" w:fill="auto"/>
            <w:noWrap/>
            <w:vAlign w:val="center"/>
          </w:tcPr>
          <w:p w:rsidR="00450BEC" w:rsidRDefault="00CF484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支出决算表</w:t>
            </w:r>
          </w:p>
        </w:tc>
      </w:tr>
      <w:tr w:rsidR="00450BEC">
        <w:trPr>
          <w:trHeight w:val="285"/>
          <w:jc w:val="center"/>
        </w:trPr>
        <w:tc>
          <w:tcPr>
            <w:tcW w:w="729"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29"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98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0"/>
                <w:szCs w:val="20"/>
              </w:rPr>
            </w:pPr>
            <w:r>
              <w:rPr>
                <w:rFonts w:ascii="宋体" w:eastAsia="宋体" w:hAnsi="宋体" w:cs="宋体" w:hint="eastAsia"/>
                <w:kern w:val="0"/>
                <w:sz w:val="20"/>
                <w:szCs w:val="20"/>
              </w:rPr>
              <w:t>公开</w:t>
            </w:r>
            <w:r>
              <w:rPr>
                <w:rFonts w:ascii="Times New Roman" w:eastAsia="宋体" w:hAnsi="Times New Roman" w:cs="宋体" w:hint="eastAsia"/>
                <w:kern w:val="0"/>
                <w:sz w:val="20"/>
                <w:szCs w:val="20"/>
              </w:rPr>
              <w:t>03</w:t>
            </w:r>
            <w:r>
              <w:rPr>
                <w:rFonts w:ascii="宋体" w:eastAsia="宋体" w:hAnsi="宋体" w:cs="宋体" w:hint="eastAsia"/>
                <w:kern w:val="0"/>
                <w:sz w:val="20"/>
                <w:szCs w:val="20"/>
              </w:rPr>
              <w:t>表</w:t>
            </w:r>
          </w:p>
        </w:tc>
      </w:tr>
      <w:tr w:rsidR="00450BEC">
        <w:trPr>
          <w:trHeight w:val="285"/>
          <w:jc w:val="center"/>
        </w:trPr>
        <w:tc>
          <w:tcPr>
            <w:tcW w:w="729" w:type="dxa"/>
            <w:tcBorders>
              <w:top w:val="nil"/>
              <w:left w:val="nil"/>
              <w:bottom w:val="nil"/>
              <w:right w:val="nil"/>
            </w:tcBorders>
            <w:shd w:val="clear" w:color="000000" w:fill="FFFFFF"/>
            <w:noWrap/>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p>
        </w:tc>
        <w:tc>
          <w:tcPr>
            <w:tcW w:w="429"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98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1"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0"/>
                <w:szCs w:val="20"/>
              </w:rPr>
            </w:pPr>
            <w:r>
              <w:rPr>
                <w:rFonts w:ascii="宋体" w:eastAsia="宋体" w:hAnsi="宋体" w:cs="宋体" w:hint="eastAsia"/>
                <w:kern w:val="0"/>
                <w:sz w:val="20"/>
                <w:szCs w:val="20"/>
              </w:rPr>
              <w:t>单位：万元</w:t>
            </w:r>
          </w:p>
        </w:tc>
      </w:tr>
      <w:tr w:rsidR="00450BEC">
        <w:trPr>
          <w:trHeight w:val="450"/>
          <w:jc w:val="center"/>
        </w:trPr>
        <w:tc>
          <w:tcPr>
            <w:tcW w:w="51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项</w:t>
            </w:r>
            <w:r>
              <w:rPr>
                <w:rFonts w:ascii="宋体" w:eastAsia="宋体" w:hAnsi="宋体" w:cs="宋体" w:hint="eastAsia"/>
                <w:kern w:val="0"/>
                <w:szCs w:val="21"/>
              </w:rPr>
              <w:t xml:space="preserve">    </w:t>
            </w:r>
            <w:r>
              <w:rPr>
                <w:rFonts w:ascii="宋体" w:eastAsia="宋体" w:hAnsi="宋体" w:cs="宋体" w:hint="eastAsia"/>
                <w:kern w:val="0"/>
                <w:szCs w:val="21"/>
              </w:rPr>
              <w:t>目</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本年支出</w:t>
            </w:r>
          </w:p>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合计</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基本支出</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项目支出</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上缴上级</w:t>
            </w:r>
          </w:p>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支出</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经营支出</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对附属单位补助支出</w:t>
            </w:r>
          </w:p>
        </w:tc>
      </w:tr>
      <w:tr w:rsidR="00450BEC">
        <w:trPr>
          <w:trHeight w:val="450"/>
          <w:jc w:val="center"/>
        </w:trPr>
        <w:tc>
          <w:tcPr>
            <w:tcW w:w="11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功能分类科目编码</w:t>
            </w:r>
          </w:p>
        </w:tc>
        <w:tc>
          <w:tcPr>
            <w:tcW w:w="3984" w:type="dxa"/>
            <w:vMerge w:val="restart"/>
            <w:tcBorders>
              <w:top w:val="nil"/>
              <w:left w:val="single" w:sz="4" w:space="0" w:color="auto"/>
              <w:bottom w:val="single" w:sz="4" w:space="0" w:color="auto"/>
              <w:right w:val="single" w:sz="4" w:space="0" w:color="auto"/>
            </w:tcBorders>
            <w:shd w:val="clear" w:color="000000" w:fill="FFFFFF"/>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科目名称</w:t>
            </w: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r>
      <w:tr w:rsidR="00450BEC">
        <w:trPr>
          <w:trHeight w:val="450"/>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3984" w:type="dxa"/>
            <w:vMerge/>
            <w:tcBorders>
              <w:top w:val="nil"/>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Cs w:val="21"/>
              </w:rPr>
            </w:pPr>
          </w:p>
        </w:tc>
      </w:tr>
      <w:tr w:rsidR="00450BEC">
        <w:trPr>
          <w:trHeight w:val="450"/>
          <w:jc w:val="center"/>
        </w:trPr>
        <w:tc>
          <w:tcPr>
            <w:tcW w:w="51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栏次</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1</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2</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3</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4</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5</w:t>
            </w:r>
          </w:p>
        </w:tc>
        <w:tc>
          <w:tcPr>
            <w:tcW w:w="154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Times New Roman" w:eastAsia="宋体" w:hAnsi="Times New Roman" w:cs="宋体" w:hint="eastAsia"/>
                <w:kern w:val="0"/>
                <w:szCs w:val="21"/>
              </w:rPr>
              <w:t>6</w:t>
            </w:r>
          </w:p>
        </w:tc>
      </w:tr>
      <w:tr w:rsidR="00450BEC">
        <w:trPr>
          <w:trHeight w:val="450"/>
          <w:jc w:val="center"/>
        </w:trPr>
        <w:tc>
          <w:tcPr>
            <w:tcW w:w="51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Cs w:val="21"/>
              </w:rPr>
            </w:pPr>
            <w:r>
              <w:rPr>
                <w:rFonts w:ascii="宋体" w:eastAsia="宋体" w:hAnsi="宋体" w:cs="宋体" w:hint="eastAsia"/>
                <w:kern w:val="0"/>
                <w:szCs w:val="21"/>
              </w:rPr>
              <w:t>合计</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20</w:t>
            </w:r>
            <w:r>
              <w:rPr>
                <w:rFonts w:ascii="宋体" w:eastAsia="宋体" w:hAnsi="宋体" w:cs="宋体" w:hint="eastAsia"/>
                <w:kern w:val="0"/>
                <w:sz w:val="22"/>
                <w:lang/>
              </w:rPr>
              <w:t>,</w:t>
            </w:r>
            <w:r>
              <w:rPr>
                <w:rFonts w:ascii="Times New Roman" w:eastAsia="宋体" w:hAnsi="Times New Roman" w:cs="宋体" w:hint="eastAsia"/>
                <w:kern w:val="0"/>
                <w:sz w:val="22"/>
                <w:lang/>
              </w:rPr>
              <w:t>951</w:t>
            </w:r>
            <w:r>
              <w:rPr>
                <w:rFonts w:ascii="宋体" w:eastAsia="宋体" w:hAnsi="宋体" w:cs="宋体" w:hint="eastAsia"/>
                <w:kern w:val="0"/>
                <w:sz w:val="22"/>
                <w:lang/>
              </w:rPr>
              <w:t>.</w:t>
            </w:r>
            <w:r>
              <w:rPr>
                <w:rFonts w:ascii="Times New Roman" w:eastAsia="宋体" w:hAnsi="Times New Roman" w:cs="宋体" w:hint="eastAsia"/>
                <w:kern w:val="0"/>
                <w:sz w:val="22"/>
                <w:lang/>
              </w:rPr>
              <w:t>70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171</w:t>
            </w:r>
            <w:r>
              <w:rPr>
                <w:rFonts w:ascii="宋体" w:eastAsia="宋体" w:hAnsi="宋体" w:cs="宋体" w:hint="eastAsia"/>
                <w:kern w:val="0"/>
                <w:sz w:val="22"/>
                <w:lang/>
              </w:rPr>
              <w:t>.</w:t>
            </w:r>
            <w:r>
              <w:rPr>
                <w:rFonts w:ascii="Times New Roman" w:eastAsia="宋体" w:hAnsi="Times New Roman" w:cs="宋体" w:hint="eastAsia"/>
                <w:kern w:val="0"/>
                <w:sz w:val="22"/>
                <w:lang/>
              </w:rPr>
              <w:t>40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8</w:t>
            </w:r>
            <w:r>
              <w:rPr>
                <w:rFonts w:ascii="宋体" w:eastAsia="宋体" w:hAnsi="宋体" w:cs="宋体" w:hint="eastAsia"/>
                <w:kern w:val="0"/>
                <w:sz w:val="22"/>
                <w:lang/>
              </w:rPr>
              <w:t>,</w:t>
            </w:r>
            <w:r>
              <w:rPr>
                <w:rFonts w:ascii="Times New Roman" w:eastAsia="宋体" w:hAnsi="Times New Roman" w:cs="宋体" w:hint="eastAsia"/>
                <w:kern w:val="0"/>
                <w:sz w:val="22"/>
                <w:lang/>
              </w:rPr>
              <w:t>780</w:t>
            </w:r>
            <w:r>
              <w:rPr>
                <w:rFonts w:ascii="宋体" w:eastAsia="宋体" w:hAnsi="宋体" w:cs="宋体" w:hint="eastAsia"/>
                <w:kern w:val="0"/>
                <w:sz w:val="22"/>
                <w:lang/>
              </w:rPr>
              <w:t>.</w:t>
            </w:r>
            <w:r>
              <w:rPr>
                <w:rFonts w:ascii="Times New Roman" w:eastAsia="宋体" w:hAnsi="Times New Roman" w:cs="宋体" w:hint="eastAsia"/>
                <w:kern w:val="0"/>
                <w:sz w:val="22"/>
                <w:lang/>
              </w:rPr>
              <w:t>31</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教育支出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20</w:t>
            </w:r>
            <w:r>
              <w:rPr>
                <w:rFonts w:ascii="宋体" w:eastAsia="宋体" w:hAnsi="宋体" w:cs="宋体" w:hint="eastAsia"/>
                <w:kern w:val="0"/>
                <w:sz w:val="22"/>
                <w:lang/>
              </w:rPr>
              <w:t>,</w:t>
            </w:r>
            <w:r>
              <w:rPr>
                <w:rFonts w:ascii="Times New Roman" w:eastAsia="宋体" w:hAnsi="Times New Roman" w:cs="宋体" w:hint="eastAsia"/>
                <w:kern w:val="0"/>
                <w:sz w:val="22"/>
                <w:lang/>
              </w:rPr>
              <w:t>177</w:t>
            </w:r>
            <w:r>
              <w:rPr>
                <w:rFonts w:ascii="宋体" w:eastAsia="宋体" w:hAnsi="宋体" w:cs="宋体" w:hint="eastAsia"/>
                <w:kern w:val="0"/>
                <w:sz w:val="22"/>
                <w:lang/>
              </w:rPr>
              <w:t>.</w:t>
            </w:r>
            <w:r>
              <w:rPr>
                <w:rFonts w:ascii="Times New Roman" w:eastAsia="宋体" w:hAnsi="Times New Roman" w:cs="宋体" w:hint="eastAsia"/>
                <w:kern w:val="0"/>
                <w:sz w:val="22"/>
                <w:lang/>
              </w:rPr>
              <w:t>29</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150</w:t>
            </w:r>
            <w:r>
              <w:rPr>
                <w:rFonts w:ascii="宋体" w:eastAsia="宋体" w:hAnsi="宋体" w:cs="宋体" w:hint="eastAsia"/>
                <w:kern w:val="0"/>
                <w:sz w:val="22"/>
                <w:lang/>
              </w:rPr>
              <w:t>.</w:t>
            </w:r>
            <w:r>
              <w:rPr>
                <w:rFonts w:ascii="Times New Roman" w:eastAsia="宋体" w:hAnsi="Times New Roman" w:cs="宋体" w:hint="eastAsia"/>
                <w:kern w:val="0"/>
                <w:sz w:val="22"/>
                <w:lang/>
              </w:rPr>
              <w:t>85</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8</w:t>
            </w:r>
            <w:r>
              <w:rPr>
                <w:rFonts w:ascii="宋体" w:eastAsia="宋体" w:hAnsi="宋体" w:cs="宋体" w:hint="eastAsia"/>
                <w:kern w:val="0"/>
                <w:sz w:val="22"/>
                <w:lang/>
              </w:rPr>
              <w:t>,</w:t>
            </w:r>
            <w:r>
              <w:rPr>
                <w:rFonts w:ascii="Times New Roman" w:eastAsia="宋体" w:hAnsi="Times New Roman" w:cs="宋体" w:hint="eastAsia"/>
                <w:kern w:val="0"/>
                <w:sz w:val="22"/>
                <w:lang/>
              </w:rPr>
              <w:t>026</w:t>
            </w:r>
            <w:r>
              <w:rPr>
                <w:rFonts w:ascii="宋体" w:eastAsia="宋体" w:hAnsi="宋体" w:cs="宋体" w:hint="eastAsia"/>
                <w:kern w:val="0"/>
                <w:sz w:val="22"/>
                <w:lang/>
              </w:rPr>
              <w:t>.</w:t>
            </w:r>
            <w:r>
              <w:rPr>
                <w:rFonts w:ascii="Times New Roman" w:eastAsia="宋体" w:hAnsi="Times New Roman" w:cs="宋体" w:hint="eastAsia"/>
                <w:kern w:val="0"/>
                <w:sz w:val="22"/>
                <w:lang/>
              </w:rPr>
              <w:t>44</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普通教育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596</w:t>
            </w:r>
            <w:r>
              <w:rPr>
                <w:rFonts w:ascii="宋体" w:eastAsia="宋体" w:hAnsi="宋体" w:cs="宋体" w:hint="eastAsia"/>
                <w:kern w:val="0"/>
                <w:sz w:val="22"/>
                <w:lang/>
              </w:rPr>
              <w:t>.</w:t>
            </w:r>
            <w:r>
              <w:rPr>
                <w:rFonts w:ascii="Times New Roman" w:eastAsia="宋体" w:hAnsi="Times New Roman" w:cs="宋体" w:hint="eastAsia"/>
                <w:kern w:val="0"/>
                <w:sz w:val="22"/>
                <w:lang/>
              </w:rPr>
              <w:t>77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590</w:t>
            </w:r>
            <w:r>
              <w:rPr>
                <w:rFonts w:ascii="宋体" w:eastAsia="宋体" w:hAnsi="宋体" w:cs="宋体" w:hint="eastAsia"/>
                <w:kern w:val="0"/>
                <w:sz w:val="22"/>
                <w:lang/>
              </w:rPr>
              <w:t>.</w:t>
            </w:r>
            <w:r>
              <w:rPr>
                <w:rFonts w:ascii="Times New Roman" w:eastAsia="宋体" w:hAnsi="Times New Roman" w:cs="宋体" w:hint="eastAsia"/>
                <w:kern w:val="0"/>
                <w:sz w:val="22"/>
                <w:lang/>
              </w:rPr>
              <w:t>77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6</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2050201</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学前教育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335</w:t>
            </w:r>
            <w:r>
              <w:rPr>
                <w:rFonts w:ascii="宋体" w:eastAsia="宋体" w:hAnsi="宋体" w:cs="宋体" w:hint="eastAsia"/>
                <w:kern w:val="0"/>
                <w:sz w:val="22"/>
                <w:lang/>
              </w:rPr>
              <w:t>.</w:t>
            </w:r>
            <w:r>
              <w:rPr>
                <w:rFonts w:ascii="Times New Roman" w:eastAsia="宋体" w:hAnsi="Times New Roman" w:cs="宋体" w:hint="eastAsia"/>
                <w:kern w:val="0"/>
                <w:sz w:val="22"/>
                <w:lang/>
              </w:rPr>
              <w:t>14</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335</w:t>
            </w:r>
            <w:r>
              <w:rPr>
                <w:rFonts w:ascii="宋体" w:eastAsia="宋体" w:hAnsi="宋体" w:cs="宋体" w:hint="eastAsia"/>
                <w:kern w:val="0"/>
                <w:sz w:val="22"/>
                <w:lang/>
              </w:rPr>
              <w:t>.</w:t>
            </w:r>
            <w:r>
              <w:rPr>
                <w:rFonts w:ascii="Times New Roman" w:eastAsia="宋体" w:hAnsi="Times New Roman" w:cs="宋体" w:hint="eastAsia"/>
                <w:kern w:val="0"/>
                <w:sz w:val="22"/>
                <w:lang/>
              </w:rPr>
              <w:t>14</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2050202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小学教育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255</w:t>
            </w:r>
            <w:r>
              <w:rPr>
                <w:rFonts w:ascii="宋体" w:eastAsia="宋体" w:hAnsi="宋体" w:cs="宋体" w:hint="eastAsia"/>
                <w:kern w:val="0"/>
                <w:sz w:val="22"/>
                <w:lang/>
              </w:rPr>
              <w:t>.</w:t>
            </w:r>
            <w:r>
              <w:rPr>
                <w:rFonts w:ascii="Times New Roman" w:eastAsia="宋体" w:hAnsi="Times New Roman" w:cs="宋体" w:hint="eastAsia"/>
                <w:kern w:val="0"/>
                <w:sz w:val="22"/>
                <w:lang/>
              </w:rPr>
              <w:t>63</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255</w:t>
            </w:r>
            <w:r>
              <w:rPr>
                <w:rFonts w:ascii="宋体" w:eastAsia="宋体" w:hAnsi="宋体" w:cs="宋体" w:hint="eastAsia"/>
                <w:kern w:val="0"/>
                <w:sz w:val="22"/>
                <w:lang/>
              </w:rPr>
              <w:t>.</w:t>
            </w:r>
            <w:r>
              <w:rPr>
                <w:rFonts w:ascii="Times New Roman" w:eastAsia="宋体" w:hAnsi="Times New Roman" w:cs="宋体" w:hint="eastAsia"/>
                <w:kern w:val="0"/>
                <w:sz w:val="22"/>
                <w:lang/>
              </w:rPr>
              <w:t>63</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2050299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其他普通教育支出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6</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6</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20503</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职业教育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17</w:t>
            </w:r>
            <w:r>
              <w:rPr>
                <w:rFonts w:ascii="宋体" w:eastAsia="宋体" w:hAnsi="宋体" w:cs="宋体" w:hint="eastAsia"/>
                <w:kern w:val="0"/>
                <w:sz w:val="22"/>
                <w:lang/>
              </w:rPr>
              <w:t>,</w:t>
            </w:r>
            <w:r>
              <w:rPr>
                <w:rFonts w:ascii="Times New Roman" w:eastAsia="宋体" w:hAnsi="Times New Roman" w:cs="宋体" w:hint="eastAsia"/>
                <w:kern w:val="0"/>
                <w:sz w:val="22"/>
                <w:lang/>
              </w:rPr>
              <w:t>030</w:t>
            </w:r>
            <w:r>
              <w:rPr>
                <w:rFonts w:ascii="宋体" w:eastAsia="宋体" w:hAnsi="宋体" w:cs="宋体" w:hint="eastAsia"/>
                <w:kern w:val="0"/>
                <w:sz w:val="22"/>
                <w:lang/>
              </w:rPr>
              <w:t>.</w:t>
            </w:r>
            <w:r>
              <w:rPr>
                <w:rFonts w:ascii="Times New Roman" w:eastAsia="宋体" w:hAnsi="Times New Roman" w:cs="宋体" w:hint="eastAsia"/>
                <w:kern w:val="0"/>
                <w:sz w:val="22"/>
                <w:lang/>
              </w:rPr>
              <w:t>81</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9</w:t>
            </w:r>
            <w:r>
              <w:rPr>
                <w:rFonts w:ascii="宋体" w:eastAsia="宋体" w:hAnsi="宋体" w:cs="宋体" w:hint="eastAsia"/>
                <w:kern w:val="0"/>
                <w:sz w:val="22"/>
                <w:lang/>
              </w:rPr>
              <w:t>,</w:t>
            </w:r>
            <w:r>
              <w:rPr>
                <w:rFonts w:ascii="Times New Roman" w:eastAsia="宋体" w:hAnsi="Times New Roman" w:cs="宋体" w:hint="eastAsia"/>
                <w:kern w:val="0"/>
                <w:sz w:val="22"/>
                <w:lang/>
              </w:rPr>
              <w:t>013</w:t>
            </w:r>
            <w:r>
              <w:rPr>
                <w:rFonts w:ascii="宋体" w:eastAsia="宋体" w:hAnsi="宋体" w:cs="宋体" w:hint="eastAsia"/>
                <w:kern w:val="0"/>
                <w:sz w:val="22"/>
                <w:lang/>
              </w:rPr>
              <w:t>.</w:t>
            </w:r>
            <w:r>
              <w:rPr>
                <w:rFonts w:ascii="Times New Roman" w:eastAsia="宋体" w:hAnsi="Times New Roman" w:cs="宋体" w:hint="eastAsia"/>
                <w:kern w:val="0"/>
                <w:sz w:val="22"/>
                <w:lang/>
              </w:rPr>
              <w:t>37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8</w:t>
            </w:r>
            <w:r>
              <w:rPr>
                <w:rFonts w:ascii="宋体" w:eastAsia="宋体" w:hAnsi="宋体" w:cs="宋体" w:hint="eastAsia"/>
                <w:kern w:val="0"/>
                <w:sz w:val="22"/>
                <w:lang/>
              </w:rPr>
              <w:t>,</w:t>
            </w:r>
            <w:r>
              <w:rPr>
                <w:rFonts w:ascii="Times New Roman" w:eastAsia="宋体" w:hAnsi="Times New Roman" w:cs="宋体" w:hint="eastAsia"/>
                <w:kern w:val="0"/>
                <w:sz w:val="22"/>
                <w:lang/>
              </w:rPr>
              <w:t>017</w:t>
            </w:r>
            <w:r>
              <w:rPr>
                <w:rFonts w:ascii="宋体" w:eastAsia="宋体" w:hAnsi="宋体" w:cs="宋体" w:hint="eastAsia"/>
                <w:kern w:val="0"/>
                <w:sz w:val="22"/>
                <w:lang/>
              </w:rPr>
              <w:t>.</w:t>
            </w:r>
            <w:r>
              <w:rPr>
                <w:rFonts w:ascii="Times New Roman" w:eastAsia="宋体" w:hAnsi="Times New Roman" w:cs="宋体" w:hint="eastAsia"/>
                <w:kern w:val="0"/>
                <w:sz w:val="22"/>
                <w:lang/>
              </w:rPr>
              <w:t>44</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2050302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中等职业教育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48</w:t>
            </w:r>
            <w:r>
              <w:rPr>
                <w:rFonts w:ascii="宋体" w:eastAsia="宋体" w:hAnsi="宋体" w:cs="宋体" w:hint="eastAsia"/>
                <w:kern w:val="0"/>
                <w:sz w:val="22"/>
                <w:lang/>
              </w:rPr>
              <w:t>.</w:t>
            </w:r>
            <w:r>
              <w:rPr>
                <w:rFonts w:ascii="Times New Roman" w:eastAsia="宋体" w:hAnsi="Times New Roman" w:cs="宋体" w:hint="eastAsia"/>
                <w:kern w:val="0"/>
                <w:sz w:val="22"/>
                <w:lang/>
              </w:rPr>
              <w:t>96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48</w:t>
            </w:r>
            <w:r>
              <w:rPr>
                <w:rFonts w:ascii="宋体" w:eastAsia="宋体" w:hAnsi="宋体" w:cs="宋体" w:hint="eastAsia"/>
                <w:kern w:val="0"/>
                <w:sz w:val="22"/>
                <w:lang/>
              </w:rPr>
              <w:t>.</w:t>
            </w:r>
            <w:r>
              <w:rPr>
                <w:rFonts w:ascii="Times New Roman" w:eastAsia="宋体" w:hAnsi="Times New Roman" w:cs="宋体" w:hint="eastAsia"/>
                <w:kern w:val="0"/>
                <w:sz w:val="22"/>
                <w:lang/>
              </w:rPr>
              <w:t>96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2050305</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高等职业教育</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16</w:t>
            </w:r>
            <w:r>
              <w:rPr>
                <w:rFonts w:ascii="宋体" w:eastAsia="宋体" w:hAnsi="宋体" w:cs="宋体" w:hint="eastAsia"/>
                <w:kern w:val="0"/>
                <w:sz w:val="22"/>
                <w:lang/>
              </w:rPr>
              <w:t>,</w:t>
            </w:r>
            <w:r>
              <w:rPr>
                <w:rFonts w:ascii="Times New Roman" w:eastAsia="宋体" w:hAnsi="Times New Roman" w:cs="宋体" w:hint="eastAsia"/>
                <w:kern w:val="0"/>
                <w:sz w:val="22"/>
                <w:lang/>
              </w:rPr>
              <w:t>281</w:t>
            </w:r>
            <w:r>
              <w:rPr>
                <w:rFonts w:ascii="宋体" w:eastAsia="宋体" w:hAnsi="宋体" w:cs="宋体" w:hint="eastAsia"/>
                <w:kern w:val="0"/>
                <w:sz w:val="22"/>
                <w:lang/>
              </w:rPr>
              <w:t>.</w:t>
            </w:r>
            <w:r>
              <w:rPr>
                <w:rFonts w:ascii="Times New Roman" w:eastAsia="宋体" w:hAnsi="Times New Roman" w:cs="宋体" w:hint="eastAsia"/>
                <w:kern w:val="0"/>
                <w:sz w:val="22"/>
                <w:lang/>
              </w:rPr>
              <w:t>38</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9</w:t>
            </w:r>
            <w:r>
              <w:rPr>
                <w:rFonts w:ascii="宋体" w:eastAsia="宋体" w:hAnsi="宋体" w:cs="宋体" w:hint="eastAsia"/>
                <w:kern w:val="0"/>
                <w:sz w:val="22"/>
                <w:lang/>
              </w:rPr>
              <w:t>,</w:t>
            </w:r>
            <w:r>
              <w:rPr>
                <w:rFonts w:ascii="Times New Roman" w:eastAsia="宋体" w:hAnsi="Times New Roman" w:cs="宋体" w:hint="eastAsia"/>
                <w:kern w:val="0"/>
                <w:sz w:val="22"/>
                <w:lang/>
              </w:rPr>
              <w:t>013</w:t>
            </w:r>
            <w:r>
              <w:rPr>
                <w:rFonts w:ascii="宋体" w:eastAsia="宋体" w:hAnsi="宋体" w:cs="宋体" w:hint="eastAsia"/>
                <w:kern w:val="0"/>
                <w:sz w:val="22"/>
                <w:lang/>
              </w:rPr>
              <w:t>.</w:t>
            </w:r>
            <w:r>
              <w:rPr>
                <w:rFonts w:ascii="Times New Roman" w:eastAsia="宋体" w:hAnsi="Times New Roman" w:cs="宋体" w:hint="eastAsia"/>
                <w:kern w:val="0"/>
                <w:sz w:val="22"/>
                <w:lang/>
              </w:rPr>
              <w:t>37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7</w:t>
            </w:r>
            <w:r>
              <w:rPr>
                <w:rFonts w:ascii="宋体" w:eastAsia="宋体" w:hAnsi="宋体" w:cs="宋体" w:hint="eastAsia"/>
                <w:kern w:val="0"/>
                <w:sz w:val="22"/>
                <w:lang/>
              </w:rPr>
              <w:t>,</w:t>
            </w:r>
            <w:r>
              <w:rPr>
                <w:rFonts w:ascii="Times New Roman" w:eastAsia="宋体" w:hAnsi="Times New Roman" w:cs="宋体" w:hint="eastAsia"/>
                <w:kern w:val="0"/>
                <w:sz w:val="22"/>
                <w:lang/>
              </w:rPr>
              <w:t>268</w:t>
            </w:r>
            <w:r>
              <w:rPr>
                <w:rFonts w:ascii="宋体" w:eastAsia="宋体" w:hAnsi="宋体" w:cs="宋体" w:hint="eastAsia"/>
                <w:kern w:val="0"/>
                <w:sz w:val="22"/>
                <w:lang/>
              </w:rPr>
              <w:t>.</w:t>
            </w:r>
            <w:r>
              <w:rPr>
                <w:rFonts w:ascii="Times New Roman" w:eastAsia="宋体" w:hAnsi="Times New Roman" w:cs="宋体" w:hint="eastAsia"/>
                <w:kern w:val="0"/>
                <w:sz w:val="22"/>
                <w:lang/>
              </w:rPr>
              <w:t>01</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2050399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其他职业教育支出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700</w:t>
            </w:r>
            <w:r>
              <w:rPr>
                <w:rFonts w:ascii="宋体" w:eastAsia="宋体" w:hAnsi="宋体" w:cs="宋体" w:hint="eastAsia"/>
                <w:kern w:val="0"/>
                <w:sz w:val="22"/>
                <w:lang/>
              </w:rPr>
              <w:t>.</w:t>
            </w:r>
            <w:r>
              <w:rPr>
                <w:rFonts w:ascii="Times New Roman" w:eastAsia="宋体" w:hAnsi="Times New Roman" w:cs="宋体" w:hint="eastAsia"/>
                <w:kern w:val="0"/>
                <w:sz w:val="22"/>
                <w:lang/>
              </w:rPr>
              <w:t>47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700</w:t>
            </w:r>
            <w:r>
              <w:rPr>
                <w:rFonts w:ascii="宋体" w:eastAsia="宋体" w:hAnsi="宋体" w:cs="宋体" w:hint="eastAsia"/>
                <w:kern w:val="0"/>
                <w:sz w:val="22"/>
                <w:lang/>
              </w:rPr>
              <w:t>.</w:t>
            </w:r>
            <w:r>
              <w:rPr>
                <w:rFonts w:ascii="Times New Roman" w:eastAsia="宋体" w:hAnsi="Times New Roman" w:cs="宋体" w:hint="eastAsia"/>
                <w:kern w:val="0"/>
                <w:sz w:val="22"/>
                <w:lang/>
              </w:rPr>
              <w:t>47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教育费附加安排的支出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549</w:t>
            </w:r>
            <w:r>
              <w:rPr>
                <w:rFonts w:ascii="宋体" w:eastAsia="宋体" w:hAnsi="宋体" w:cs="宋体" w:hint="eastAsia"/>
                <w:kern w:val="0"/>
                <w:sz w:val="22"/>
                <w:lang/>
              </w:rPr>
              <w:t>.</w:t>
            </w:r>
            <w:r>
              <w:rPr>
                <w:rFonts w:ascii="Times New Roman" w:eastAsia="宋体" w:hAnsi="Times New Roman" w:cs="宋体" w:hint="eastAsia"/>
                <w:kern w:val="0"/>
                <w:sz w:val="22"/>
                <w:lang/>
              </w:rPr>
              <w:t>70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546</w:t>
            </w:r>
            <w:r>
              <w:rPr>
                <w:rFonts w:ascii="宋体" w:eastAsia="宋体" w:hAnsi="宋体" w:cs="宋体" w:hint="eastAsia"/>
                <w:kern w:val="0"/>
                <w:sz w:val="22"/>
                <w:lang/>
              </w:rPr>
              <w:t>.</w:t>
            </w:r>
            <w:r>
              <w:rPr>
                <w:rFonts w:ascii="Times New Roman" w:eastAsia="宋体" w:hAnsi="Times New Roman" w:cs="宋体" w:hint="eastAsia"/>
                <w:kern w:val="0"/>
                <w:sz w:val="22"/>
                <w:lang/>
              </w:rPr>
              <w:t>70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3</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2050999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其他教育费附加安排的支出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549</w:t>
            </w:r>
            <w:r>
              <w:rPr>
                <w:rFonts w:ascii="宋体" w:eastAsia="宋体" w:hAnsi="宋体" w:cs="宋体" w:hint="eastAsia"/>
                <w:kern w:val="0"/>
                <w:sz w:val="22"/>
                <w:lang/>
              </w:rPr>
              <w:t>.</w:t>
            </w:r>
            <w:r>
              <w:rPr>
                <w:rFonts w:ascii="Times New Roman" w:eastAsia="宋体" w:hAnsi="Times New Roman" w:cs="宋体" w:hint="eastAsia"/>
                <w:kern w:val="0"/>
                <w:sz w:val="22"/>
                <w:lang/>
              </w:rPr>
              <w:t>70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546</w:t>
            </w:r>
            <w:r>
              <w:rPr>
                <w:rFonts w:ascii="宋体" w:eastAsia="宋体" w:hAnsi="宋体" w:cs="宋体" w:hint="eastAsia"/>
                <w:kern w:val="0"/>
                <w:sz w:val="22"/>
                <w:lang/>
              </w:rPr>
              <w:t>.</w:t>
            </w:r>
            <w:r>
              <w:rPr>
                <w:rFonts w:ascii="Times New Roman" w:eastAsia="宋体" w:hAnsi="Times New Roman" w:cs="宋体" w:hint="eastAsia"/>
                <w:kern w:val="0"/>
                <w:sz w:val="22"/>
                <w:lang/>
              </w:rPr>
              <w:t>70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3</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科学技术支出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8</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8</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基础研究</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lastRenderedPageBreak/>
              <w:t>2060203</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自然科学基金</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20606</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社会科学</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2060699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其他社会科学支出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其他科学技术支出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2069999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其他科学技术支出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社会保障和就业支出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224</w:t>
            </w:r>
            <w:r>
              <w:rPr>
                <w:rFonts w:ascii="宋体" w:eastAsia="宋体" w:hAnsi="宋体" w:cs="宋体" w:hint="eastAsia"/>
                <w:kern w:val="0"/>
                <w:sz w:val="22"/>
                <w:lang/>
              </w:rPr>
              <w:t>.</w:t>
            </w:r>
            <w:r>
              <w:rPr>
                <w:rFonts w:ascii="Times New Roman" w:eastAsia="宋体" w:hAnsi="Times New Roman" w:cs="宋体" w:hint="eastAsia"/>
                <w:kern w:val="0"/>
                <w:sz w:val="22"/>
                <w:lang/>
              </w:rPr>
              <w:t>59</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14</w:t>
            </w:r>
            <w:r>
              <w:rPr>
                <w:rFonts w:ascii="宋体" w:eastAsia="宋体" w:hAnsi="宋体" w:cs="宋体" w:hint="eastAsia"/>
                <w:kern w:val="0"/>
                <w:sz w:val="22"/>
                <w:lang/>
              </w:rPr>
              <w:t>.</w:t>
            </w:r>
            <w:r>
              <w:rPr>
                <w:rFonts w:ascii="Times New Roman" w:eastAsia="宋体" w:hAnsi="Times New Roman" w:cs="宋体" w:hint="eastAsia"/>
                <w:kern w:val="0"/>
                <w:sz w:val="22"/>
                <w:lang/>
              </w:rPr>
              <w:t>79</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209</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20805</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行政事业单位养老支出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87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87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2080505</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机关事业单位基本养老保险缴费支出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46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12</w:t>
            </w:r>
            <w:r>
              <w:rPr>
                <w:rFonts w:ascii="宋体" w:eastAsia="宋体" w:hAnsi="宋体" w:cs="宋体" w:hint="eastAsia"/>
                <w:kern w:val="0"/>
                <w:sz w:val="22"/>
                <w:lang/>
              </w:rPr>
              <w:t>.</w:t>
            </w:r>
            <w:r>
              <w:rPr>
                <w:rFonts w:ascii="Times New Roman" w:eastAsia="宋体" w:hAnsi="Times New Roman" w:cs="宋体" w:hint="eastAsia"/>
                <w:kern w:val="0"/>
                <w:sz w:val="22"/>
                <w:lang/>
              </w:rPr>
              <w:t>46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2080599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其他行政事业单位养老支出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41</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41</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20807</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就业补助</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209</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209</w:t>
            </w:r>
            <w:r>
              <w:rPr>
                <w:rFonts w:ascii="宋体" w:eastAsia="宋体" w:hAnsi="宋体" w:cs="宋体" w:hint="eastAsia"/>
                <w:kern w:val="0"/>
                <w:sz w:val="22"/>
                <w:lang/>
              </w:rPr>
              <w:t>.</w:t>
            </w:r>
            <w:r>
              <w:rPr>
                <w:rFonts w:ascii="Times New Roman" w:eastAsia="宋体" w:hAnsi="Times New Roman" w:cs="宋体" w:hint="eastAsia"/>
                <w:kern w:val="0"/>
                <w:sz w:val="22"/>
                <w:lang/>
              </w:rPr>
              <w:t>80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2080701</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就业创业服务补贴</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23</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23</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2080702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职业培训补贴</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19</w:t>
            </w:r>
            <w:r>
              <w:rPr>
                <w:rFonts w:ascii="宋体" w:eastAsia="宋体" w:hAnsi="宋体" w:cs="宋体" w:hint="eastAsia"/>
                <w:kern w:val="0"/>
                <w:sz w:val="22"/>
                <w:lang/>
              </w:rPr>
              <w:t>.</w:t>
            </w:r>
            <w:r>
              <w:rPr>
                <w:rFonts w:ascii="Times New Roman" w:eastAsia="宋体" w:hAnsi="Times New Roman" w:cs="宋体" w:hint="eastAsia"/>
                <w:kern w:val="0"/>
                <w:sz w:val="22"/>
                <w:lang/>
              </w:rPr>
              <w:t>20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19</w:t>
            </w:r>
            <w:r>
              <w:rPr>
                <w:rFonts w:ascii="宋体" w:eastAsia="宋体" w:hAnsi="宋体" w:cs="宋体" w:hint="eastAsia"/>
                <w:kern w:val="0"/>
                <w:sz w:val="22"/>
                <w:lang/>
              </w:rPr>
              <w:t>.</w:t>
            </w:r>
            <w:r>
              <w:rPr>
                <w:rFonts w:ascii="Times New Roman" w:eastAsia="宋体" w:hAnsi="Times New Roman" w:cs="宋体" w:hint="eastAsia"/>
                <w:kern w:val="0"/>
                <w:sz w:val="22"/>
                <w:lang/>
              </w:rPr>
              <w:t>20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Times New Roman" w:eastAsia="宋体" w:hAnsi="Times New Roman" w:cs="宋体" w:hint="eastAsia"/>
                <w:kern w:val="0"/>
                <w:sz w:val="22"/>
                <w:lang/>
              </w:rPr>
              <w:t>2080799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kern w:val="0"/>
                <w:sz w:val="22"/>
                <w:lang/>
              </w:rPr>
              <w:t xml:space="preserve">  </w:t>
            </w:r>
            <w:r>
              <w:rPr>
                <w:rFonts w:ascii="宋体" w:eastAsia="宋体" w:hAnsi="宋体" w:cs="宋体" w:hint="eastAsia"/>
                <w:kern w:val="0"/>
                <w:sz w:val="22"/>
                <w:lang/>
              </w:rPr>
              <w:t>其他就业补助支出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167</w:t>
            </w:r>
            <w:r>
              <w:rPr>
                <w:rFonts w:ascii="宋体" w:eastAsia="宋体" w:hAnsi="宋体" w:cs="宋体" w:hint="eastAsia"/>
                <w:kern w:val="0"/>
                <w:sz w:val="22"/>
                <w:lang/>
              </w:rPr>
              <w:t>.</w:t>
            </w:r>
            <w:r>
              <w:rPr>
                <w:rFonts w:ascii="Times New Roman" w:eastAsia="宋体" w:hAnsi="Times New Roman" w:cs="宋体" w:hint="eastAsia"/>
                <w:kern w:val="0"/>
                <w:sz w:val="22"/>
                <w:lang/>
              </w:rPr>
              <w:t>60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167</w:t>
            </w:r>
            <w:r>
              <w:rPr>
                <w:rFonts w:ascii="宋体" w:eastAsia="宋体" w:hAnsi="宋体" w:cs="宋体" w:hint="eastAsia"/>
                <w:kern w:val="0"/>
                <w:sz w:val="22"/>
                <w:lang/>
              </w:rPr>
              <w:t>.</w:t>
            </w:r>
            <w:r>
              <w:rPr>
                <w:rFonts w:ascii="Times New Roman" w:eastAsia="宋体" w:hAnsi="Times New Roman" w:cs="宋体" w:hint="eastAsia"/>
                <w:kern w:val="0"/>
                <w:sz w:val="22"/>
                <w:lang/>
              </w:rPr>
              <w:t>60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20899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其他社会保障和就业支出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92</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92</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2089901</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 xml:space="preserve">  </w:t>
            </w:r>
            <w:r>
              <w:rPr>
                <w:rFonts w:ascii="宋体" w:eastAsia="宋体" w:hAnsi="宋体" w:cs="宋体" w:hint="eastAsia"/>
                <w:kern w:val="0"/>
                <w:sz w:val="22"/>
                <w:lang/>
              </w:rPr>
              <w:t>其他社会保障和就业支出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92</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1</w:t>
            </w:r>
            <w:r>
              <w:rPr>
                <w:rFonts w:ascii="宋体" w:eastAsia="宋体" w:hAnsi="宋体" w:cs="宋体" w:hint="eastAsia"/>
                <w:kern w:val="0"/>
                <w:sz w:val="22"/>
                <w:lang/>
              </w:rPr>
              <w:t>.</w:t>
            </w:r>
            <w:r>
              <w:rPr>
                <w:rFonts w:ascii="Times New Roman" w:eastAsia="宋体" w:hAnsi="Times New Roman" w:cs="宋体" w:hint="eastAsia"/>
                <w:kern w:val="0"/>
                <w:sz w:val="22"/>
                <w:lang/>
              </w:rPr>
              <w:t>92</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210</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卫生健康支出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21011</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行政事业单位医疗</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2101102</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 xml:space="preserve">  </w:t>
            </w:r>
            <w:r>
              <w:rPr>
                <w:rFonts w:ascii="宋体" w:eastAsia="宋体" w:hAnsi="宋体" w:cs="宋体" w:hint="eastAsia"/>
                <w:kern w:val="0"/>
                <w:sz w:val="22"/>
                <w:lang/>
              </w:rPr>
              <w:t>事业单位医疗</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w:t>
            </w:r>
            <w:r>
              <w:rPr>
                <w:rFonts w:ascii="宋体" w:eastAsia="宋体" w:hAnsi="宋体" w:cs="宋体" w:hint="eastAsia"/>
                <w:kern w:val="0"/>
                <w:sz w:val="22"/>
                <w:lang/>
              </w:rPr>
              <w:t>.</w:t>
            </w:r>
            <w:r>
              <w:rPr>
                <w:rFonts w:ascii="Times New Roman" w:eastAsia="宋体" w:hAnsi="Times New Roman" w:cs="宋体" w:hint="eastAsia"/>
                <w:kern w:val="0"/>
                <w:sz w:val="22"/>
                <w:lang/>
              </w:rPr>
              <w:t>76</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229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其他支出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22999</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其他支出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450"/>
          <w:jc w:val="center"/>
        </w:trPr>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Times New Roman" w:eastAsia="宋体" w:hAnsi="Times New Roman" w:cs="宋体"/>
                <w:kern w:val="0"/>
                <w:sz w:val="22"/>
                <w:lang/>
              </w:rPr>
            </w:pPr>
            <w:r>
              <w:rPr>
                <w:rFonts w:ascii="Times New Roman" w:eastAsia="宋体" w:hAnsi="Times New Roman" w:cs="宋体" w:hint="eastAsia"/>
                <w:kern w:val="0"/>
                <w:sz w:val="22"/>
                <w:lang/>
              </w:rPr>
              <w:t>2299901</w:t>
            </w:r>
          </w:p>
        </w:tc>
        <w:tc>
          <w:tcPr>
            <w:tcW w:w="398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 xml:space="preserve">  </w:t>
            </w:r>
            <w:r>
              <w:rPr>
                <w:rFonts w:ascii="宋体" w:eastAsia="宋体" w:hAnsi="宋体" w:cs="宋体" w:hint="eastAsia"/>
                <w:kern w:val="0"/>
                <w:sz w:val="22"/>
                <w:lang/>
              </w:rPr>
              <w:t>其他支出</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535</w:t>
            </w:r>
            <w:r>
              <w:rPr>
                <w:rFonts w:ascii="宋体" w:eastAsia="宋体" w:hAnsi="宋体" w:cs="宋体" w:hint="eastAsia"/>
                <w:kern w:val="0"/>
                <w:sz w:val="22"/>
                <w:lang/>
              </w:rPr>
              <w:t>.</w:t>
            </w:r>
            <w:r>
              <w:rPr>
                <w:rFonts w:ascii="Times New Roman" w:eastAsia="宋体" w:hAnsi="Times New Roman" w:cs="宋体" w:hint="eastAsia"/>
                <w:kern w:val="0"/>
                <w:sz w:val="22"/>
                <w:lang/>
              </w:rPr>
              <w:t>27</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c>
          <w:tcPr>
            <w:tcW w:w="154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textAlignment w:val="center"/>
              <w:rPr>
                <w:rFonts w:ascii="Times New Roman" w:eastAsia="宋体" w:hAnsi="Times New Roman" w:cs="Times New Roman"/>
                <w:kern w:val="0"/>
                <w:sz w:val="22"/>
                <w:lang/>
              </w:rPr>
            </w:pPr>
            <w:r>
              <w:rPr>
                <w:rFonts w:ascii="Times New Roman" w:eastAsia="宋体" w:hAnsi="Times New Roman" w:cs="宋体" w:hint="eastAsia"/>
                <w:kern w:val="0"/>
                <w:sz w:val="22"/>
                <w:lang/>
              </w:rPr>
              <w:t>0</w:t>
            </w:r>
            <w:r>
              <w:rPr>
                <w:rFonts w:ascii="宋体" w:eastAsia="宋体" w:hAnsi="宋体" w:cs="宋体" w:hint="eastAsia"/>
                <w:kern w:val="0"/>
                <w:sz w:val="22"/>
                <w:lang/>
              </w:rPr>
              <w:t>.</w:t>
            </w:r>
            <w:r>
              <w:rPr>
                <w:rFonts w:ascii="Times New Roman" w:eastAsia="宋体" w:hAnsi="Times New Roman" w:cs="宋体" w:hint="eastAsia"/>
                <w:kern w:val="0"/>
                <w:sz w:val="22"/>
                <w:lang/>
              </w:rPr>
              <w:t>00</w:t>
            </w:r>
          </w:p>
        </w:tc>
      </w:tr>
      <w:tr w:rsidR="00450BEC">
        <w:trPr>
          <w:trHeight w:val="630"/>
          <w:jc w:val="center"/>
        </w:trPr>
        <w:tc>
          <w:tcPr>
            <w:tcW w:w="14388" w:type="dxa"/>
            <w:gridSpan w:val="9"/>
            <w:tcBorders>
              <w:top w:val="nil"/>
              <w:left w:val="nil"/>
              <w:bottom w:val="nil"/>
              <w:right w:val="nil"/>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450BEC" w:rsidRDefault="00450BEC">
      <w:pPr>
        <w:widowControl/>
        <w:rPr>
          <w:rFonts w:ascii="Times New Roman" w:eastAsia="方正小标宋_GBK" w:hAnsi="Times New Roman" w:cs="Times New Roman"/>
          <w:color w:val="000000"/>
          <w:kern w:val="0"/>
          <w:sz w:val="36"/>
          <w:szCs w:val="21"/>
        </w:rPr>
      </w:pPr>
    </w:p>
    <w:p w:rsidR="00450BEC" w:rsidRDefault="00450BEC">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ayout w:type="fixed"/>
        <w:tblLook w:val="04A0"/>
      </w:tblPr>
      <w:tblGrid>
        <w:gridCol w:w="3492"/>
        <w:gridCol w:w="480"/>
        <w:gridCol w:w="1137"/>
        <w:gridCol w:w="3411"/>
        <w:gridCol w:w="632"/>
        <w:gridCol w:w="435"/>
        <w:gridCol w:w="1573"/>
        <w:gridCol w:w="1394"/>
        <w:gridCol w:w="1394"/>
        <w:gridCol w:w="1573"/>
      </w:tblGrid>
      <w:tr w:rsidR="00450BEC">
        <w:trPr>
          <w:trHeight w:val="360"/>
        </w:trPr>
        <w:tc>
          <w:tcPr>
            <w:tcW w:w="15521" w:type="dxa"/>
            <w:gridSpan w:val="10"/>
            <w:tcBorders>
              <w:top w:val="nil"/>
              <w:left w:val="nil"/>
              <w:bottom w:val="nil"/>
              <w:right w:val="nil"/>
            </w:tcBorders>
            <w:shd w:val="clear" w:color="auto" w:fill="auto"/>
            <w:noWrap/>
            <w:vAlign w:val="center"/>
          </w:tcPr>
          <w:p w:rsidR="00450BEC" w:rsidRDefault="00CF484D">
            <w:pPr>
              <w:widowControl/>
              <w:jc w:val="center"/>
              <w:rPr>
                <w:rFonts w:ascii="华文中宋" w:eastAsia="华文中宋" w:hAnsi="华文中宋" w:cs="宋体"/>
                <w:color w:val="000000"/>
                <w:kern w:val="0"/>
                <w:sz w:val="32"/>
                <w:szCs w:val="32"/>
              </w:rPr>
            </w:pPr>
            <w:bookmarkStart w:id="0" w:name="RANGE!A1:I22"/>
            <w:bookmarkStart w:id="1" w:name="RANGE!A1:F16"/>
            <w:bookmarkEnd w:id="0"/>
            <w:r>
              <w:rPr>
                <w:rFonts w:ascii="华文中宋" w:eastAsia="华文中宋" w:hAnsi="华文中宋" w:cs="宋体" w:hint="eastAsia"/>
                <w:color w:val="000000"/>
                <w:kern w:val="0"/>
                <w:sz w:val="32"/>
                <w:szCs w:val="32"/>
              </w:rPr>
              <w:t>财政拨款收入支出决算总表</w:t>
            </w:r>
          </w:p>
        </w:tc>
      </w:tr>
      <w:tr w:rsidR="00450BEC">
        <w:trPr>
          <w:trHeight w:val="199"/>
        </w:trPr>
        <w:tc>
          <w:tcPr>
            <w:tcW w:w="3492"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7"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2"/>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Times New Roman" w:eastAsia="宋体" w:hAnsi="Times New Roman" w:cs="宋体" w:hint="eastAsia"/>
                <w:color w:val="000000"/>
                <w:kern w:val="0"/>
                <w:sz w:val="20"/>
                <w:szCs w:val="20"/>
              </w:rPr>
              <w:t>04</w:t>
            </w:r>
            <w:r>
              <w:rPr>
                <w:rFonts w:ascii="宋体" w:eastAsia="宋体" w:hAnsi="宋体" w:cs="宋体" w:hint="eastAsia"/>
                <w:color w:val="000000"/>
                <w:kern w:val="0"/>
                <w:sz w:val="20"/>
                <w:szCs w:val="20"/>
              </w:rPr>
              <w:t>表</w:t>
            </w:r>
          </w:p>
        </w:tc>
      </w:tr>
      <w:tr w:rsidR="00450BEC">
        <w:trPr>
          <w:trHeight w:val="300"/>
        </w:trPr>
        <w:tc>
          <w:tcPr>
            <w:tcW w:w="3492" w:type="dxa"/>
            <w:tcBorders>
              <w:top w:val="nil"/>
              <w:left w:val="nil"/>
              <w:bottom w:val="nil"/>
              <w:right w:val="nil"/>
            </w:tcBorders>
            <w:shd w:val="clear" w:color="000000" w:fill="FFFFFF"/>
            <w:noWrap/>
            <w:vAlign w:val="center"/>
          </w:tcPr>
          <w:p w:rsidR="00450BEC" w:rsidRDefault="00CF484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80"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7"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2"/>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50BEC">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7"/>
            <w:tcBorders>
              <w:top w:val="single" w:sz="4" w:space="0" w:color="auto"/>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50BEC">
        <w:trPr>
          <w:trHeight w:val="630"/>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1</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5</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12,311.94</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0.00</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36</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37</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12,128.05</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12,128.05</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38</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8.80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8.80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7</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39</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8</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40</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37.79</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37.79</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9</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41</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5.76</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5.76</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10</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十、节能环保支出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42</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11</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43</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12</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44</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13</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十三、交通运输支出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45</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14</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十四、资源勘探工业信息等支出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46</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15</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十五、商业服务业等支出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47</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16</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十六、金融支出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48</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17</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十七、援助其他地区支出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49</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18</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十八、自然资源海洋气象等支出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50</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19</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51</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20</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52</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21</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二十一、国有资本经营预算支出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53</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22</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54</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23</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二十三、其他支出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55</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24</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二十四、债务还本支出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56</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25</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二十五、债务付息支出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57</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450BEC">
            <w:pPr>
              <w:widowControl/>
              <w:jc w:val="left"/>
              <w:rPr>
                <w:rFonts w:ascii="宋体" w:eastAsia="宋体" w:hAnsi="宋体" w:cs="宋体"/>
                <w:kern w:val="0"/>
                <w:sz w:val="22"/>
              </w:rPr>
            </w:pP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26</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450BEC">
            <w:pPr>
              <w:widowControl/>
              <w:jc w:val="right"/>
              <w:rPr>
                <w:rFonts w:ascii="宋体" w:eastAsia="宋体" w:hAnsi="宋体" w:cs="宋体"/>
                <w:kern w:val="0"/>
                <w:sz w:val="22"/>
              </w:rPr>
            </w:pP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二十六、抗疫特别国债安排的支出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58</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27</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12,311.94</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59</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12,180.40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12,180.40</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28</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103.43</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60</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234.97</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234.97</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宋体" w:eastAsia="宋体" w:hAnsi="宋体" w:cs="宋体" w:hint="eastAsia"/>
                <w:kern w:val="0"/>
                <w:sz w:val="22"/>
              </w:rPr>
              <w:t>一般公共预算财政拨款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29</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103.43</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61</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宋体" w:eastAsia="宋体" w:hAnsi="宋体" w:cs="宋体" w:hint="eastAsia"/>
                <w:kern w:val="0"/>
                <w:sz w:val="22"/>
              </w:rPr>
              <w:t>政府性基金预算财政拨款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30</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62</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宋体" w:eastAsia="宋体" w:hAnsi="宋体" w:cs="宋体" w:hint="eastAsia"/>
                <w:kern w:val="0"/>
                <w:sz w:val="22"/>
              </w:rPr>
              <w:t>国有资本经营预算财政拨款</w:t>
            </w:r>
          </w:p>
        </w:tc>
        <w:tc>
          <w:tcPr>
            <w:tcW w:w="480"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31</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63</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r>
      <w:tr w:rsidR="00450BEC">
        <w:trPr>
          <w:trHeight w:val="402"/>
        </w:trPr>
        <w:tc>
          <w:tcPr>
            <w:tcW w:w="3492" w:type="dxa"/>
            <w:tcBorders>
              <w:top w:val="nil"/>
              <w:left w:val="single" w:sz="4" w:space="0" w:color="auto"/>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80"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32</w:t>
            </w:r>
          </w:p>
        </w:tc>
        <w:tc>
          <w:tcPr>
            <w:tcW w:w="1137"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12,415.36</w:t>
            </w:r>
            <w:r>
              <w:rPr>
                <w:rFonts w:ascii="Times New Roman" w:eastAsia="宋体" w:hAnsi="Times New Roman" w:cs="Times New Roman"/>
                <w:kern w:val="0"/>
                <w:sz w:val="22"/>
              </w:rPr>
              <w:t xml:space="preserve">　</w:t>
            </w:r>
          </w:p>
        </w:tc>
        <w:tc>
          <w:tcPr>
            <w:tcW w:w="3411"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450BEC" w:rsidRDefault="00CF484D">
            <w:pPr>
              <w:widowControl/>
              <w:jc w:val="center"/>
              <w:rPr>
                <w:rFonts w:ascii="宋体" w:eastAsia="宋体" w:hAnsi="宋体" w:cs="宋体"/>
                <w:kern w:val="0"/>
                <w:sz w:val="22"/>
              </w:rPr>
            </w:pPr>
            <w:r>
              <w:rPr>
                <w:rFonts w:ascii="Times New Roman" w:eastAsia="宋体" w:hAnsi="Times New Roman" w:cs="宋体" w:hint="eastAsia"/>
                <w:kern w:val="0"/>
                <w:sz w:val="22"/>
              </w:rPr>
              <w:t>64</w:t>
            </w:r>
          </w:p>
        </w:tc>
        <w:tc>
          <w:tcPr>
            <w:tcW w:w="1573"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12,415.36</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450BEC" w:rsidRDefault="00CF484D">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12,415.36</w:t>
            </w:r>
            <w:r>
              <w:rPr>
                <w:rFonts w:ascii="Times New Roman" w:eastAsia="宋体" w:hAnsi="Times New Roman" w:cs="Times New Roman"/>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Times New Roman" w:eastAsia="宋体" w:hAnsi="Times New Roman" w:cs="Times New Roman"/>
                <w:b/>
                <w:bCs/>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450BEC">
        <w:trPr>
          <w:trHeight w:val="585"/>
        </w:trPr>
        <w:tc>
          <w:tcPr>
            <w:tcW w:w="15521" w:type="dxa"/>
            <w:gridSpan w:val="10"/>
            <w:tcBorders>
              <w:top w:val="nil"/>
              <w:left w:val="nil"/>
              <w:bottom w:val="nil"/>
              <w:right w:val="nil"/>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50BEC" w:rsidRDefault="00450BEC">
      <w:pPr>
        <w:widowControl/>
        <w:jc w:val="center"/>
        <w:rPr>
          <w:rFonts w:ascii="Times New Roman" w:eastAsia="方正小标宋_GBK" w:hAnsi="Times New Roman" w:cs="Times New Roman"/>
          <w:kern w:val="0"/>
          <w:sz w:val="36"/>
          <w:szCs w:val="36"/>
        </w:rPr>
      </w:pPr>
    </w:p>
    <w:p w:rsidR="00450BEC" w:rsidRDefault="00450BEC">
      <w:pPr>
        <w:widowControl/>
        <w:jc w:val="center"/>
        <w:rPr>
          <w:rFonts w:ascii="Times New Roman" w:eastAsia="方正小标宋_GBK" w:hAnsi="Times New Roman" w:cs="Times New Roman"/>
          <w:kern w:val="0"/>
          <w:sz w:val="36"/>
          <w:szCs w:val="36"/>
        </w:rPr>
      </w:pPr>
    </w:p>
    <w:p w:rsidR="00450BEC" w:rsidRDefault="00450BEC">
      <w:pPr>
        <w:widowControl/>
        <w:jc w:val="center"/>
        <w:rPr>
          <w:rFonts w:ascii="Times New Roman" w:eastAsia="方正小标宋_GBK" w:hAnsi="Times New Roman" w:cs="Times New Roman"/>
          <w:kern w:val="0"/>
          <w:sz w:val="36"/>
          <w:szCs w:val="36"/>
        </w:rPr>
      </w:pPr>
    </w:p>
    <w:p w:rsidR="00450BEC" w:rsidRDefault="00450BEC">
      <w:pPr>
        <w:widowControl/>
        <w:jc w:val="center"/>
        <w:rPr>
          <w:rFonts w:ascii="Times New Roman" w:eastAsia="方正小标宋_GBK" w:hAnsi="Times New Roman" w:cs="Times New Roman"/>
          <w:kern w:val="0"/>
          <w:sz w:val="36"/>
          <w:szCs w:val="36"/>
        </w:rPr>
      </w:pPr>
    </w:p>
    <w:p w:rsidR="00450BEC" w:rsidRDefault="00CF484D">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450BEC" w:rsidRDefault="00CF484D" w:rsidP="00F73B24">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450BEC" w:rsidRDefault="00CF484D">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ayout w:type="fixed"/>
        <w:tblLook w:val="04A0"/>
      </w:tblPr>
      <w:tblGrid>
        <w:gridCol w:w="1200"/>
        <w:gridCol w:w="3527"/>
        <w:gridCol w:w="3000"/>
        <w:gridCol w:w="3492"/>
        <w:gridCol w:w="3000"/>
      </w:tblGrid>
      <w:tr w:rsidR="00450BEC">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50BEC">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50BEC">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50BEC" w:rsidRDefault="00450BEC">
            <w:pPr>
              <w:widowControl/>
              <w:jc w:val="left"/>
              <w:rPr>
                <w:rFonts w:ascii="Times New Roman" w:eastAsia="仿宋_GB2312" w:hAnsi="Times New Roman" w:cs="Times New Roman"/>
                <w:kern w:val="0"/>
                <w:szCs w:val="21"/>
              </w:rPr>
            </w:pPr>
          </w:p>
        </w:tc>
      </w:tr>
      <w:tr w:rsidR="00450BEC">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50BEC" w:rsidRDefault="00450BEC">
            <w:pPr>
              <w:widowControl/>
              <w:jc w:val="left"/>
              <w:rPr>
                <w:rFonts w:ascii="Times New Roman" w:eastAsia="仿宋_GB2312" w:hAnsi="Times New Roman" w:cs="Times New Roman"/>
                <w:kern w:val="0"/>
                <w:szCs w:val="21"/>
              </w:rPr>
            </w:pPr>
          </w:p>
        </w:tc>
      </w:tr>
      <w:tr w:rsidR="00450BE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50BE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仿宋_GB2312"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180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40</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仿宋_GB2312" w:hAnsi="Times New Roman" w:cs="Times New Roman"/>
                <w:kern w:val="0"/>
                <w:sz w:val="22"/>
              </w:rPr>
            </w:pPr>
            <w:r>
              <w:rPr>
                <w:rFonts w:ascii="Times New Roman" w:eastAsia="宋体" w:hAnsi="Times New Roman" w:cs="宋体" w:hint="eastAsia"/>
                <w:color w:val="000000"/>
                <w:kern w:val="0"/>
                <w:sz w:val="22"/>
                <w:lang/>
              </w:rPr>
              <w:t>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910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53</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仿宋_GB2312"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269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87</w:t>
            </w:r>
          </w:p>
        </w:tc>
      </w:tr>
      <w:tr w:rsidR="00450BE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w:t>
            </w:r>
          </w:p>
        </w:tc>
        <w:tc>
          <w:tcPr>
            <w:tcW w:w="3527" w:type="dxa"/>
            <w:tcBorders>
              <w:top w:val="nil"/>
              <w:left w:val="nil"/>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教育支出</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128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05</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889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98</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238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07</w:t>
            </w:r>
          </w:p>
        </w:tc>
      </w:tr>
      <w:tr w:rsidR="00450BE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20502</w:t>
            </w:r>
          </w:p>
        </w:tc>
        <w:tc>
          <w:tcPr>
            <w:tcW w:w="3527" w:type="dxa"/>
            <w:tcBorders>
              <w:top w:val="nil"/>
              <w:left w:val="nil"/>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普通教育</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77</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590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77</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2050201</w:t>
            </w:r>
          </w:p>
        </w:tc>
        <w:tc>
          <w:tcPr>
            <w:tcW w:w="3527" w:type="dxa"/>
            <w:tcBorders>
              <w:top w:val="nil"/>
              <w:left w:val="nil"/>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学前教育</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335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14</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335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14</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2050202</w:t>
            </w:r>
          </w:p>
        </w:tc>
        <w:tc>
          <w:tcPr>
            <w:tcW w:w="3527" w:type="dxa"/>
            <w:tcBorders>
              <w:top w:val="nil"/>
              <w:left w:val="nil"/>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小学教育</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255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63</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255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63</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2050299</w:t>
            </w:r>
          </w:p>
        </w:tc>
        <w:tc>
          <w:tcPr>
            <w:tcW w:w="3527" w:type="dxa"/>
            <w:tcBorders>
              <w:top w:val="nil"/>
              <w:left w:val="nil"/>
              <w:bottom w:val="single" w:sz="4"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其他普通教育支出</w:t>
            </w:r>
          </w:p>
        </w:tc>
        <w:tc>
          <w:tcPr>
            <w:tcW w:w="3000"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4"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4"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20503</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职业教育</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981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57</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752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229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07</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2050302</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中等职业教育</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48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96</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48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96</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2050305</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高等职业教育</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232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14</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752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50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479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64</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2050399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其他职业教育支出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700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47</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700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47</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教育费附加安排的支出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546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2050999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549</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546</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科学技术支出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8</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20602</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基础研究</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lastRenderedPageBreak/>
              <w:t>2060203</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自然科学基金</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20606</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社会科学</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2060699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其他社会科学支出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其他科学技术支出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2069999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其他科学技术支出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208</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37</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79</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14</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79</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20805</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87</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87</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Times New Roman" w:eastAsia="宋体" w:hAnsi="Times New Roman" w:cs="宋体" w:hint="eastAsia"/>
                <w:color w:val="000000"/>
                <w:kern w:val="0"/>
                <w:sz w:val="22"/>
                <w:lang/>
              </w:rPr>
              <w:t>2080505</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46</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12</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46</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kern w:val="0"/>
                <w:sz w:val="22"/>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2080599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41</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20807</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就业补助</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2080701</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就业创业服务补贴</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23</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20899</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其他社会保障和就业支出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2089901</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其他社会保障和就业支出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1</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92</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卫生健康支出</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21011</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行政事业单位医疗</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50BEC" w:rsidRDefault="00CF484D">
            <w:pPr>
              <w:widowControl/>
              <w:jc w:val="left"/>
              <w:textAlignment w:val="center"/>
              <w:rPr>
                <w:rFonts w:ascii="Times New Roman" w:eastAsia="宋体" w:hAnsi="Times New Roman" w:cs="宋体"/>
                <w:color w:val="000000"/>
                <w:kern w:val="0"/>
                <w:sz w:val="22"/>
                <w:lang/>
              </w:rPr>
            </w:pPr>
            <w:r>
              <w:rPr>
                <w:rFonts w:ascii="Times New Roman" w:eastAsia="宋体" w:hAnsi="Times New Roman" w:cs="宋体" w:hint="eastAsia"/>
                <w:color w:val="000000"/>
                <w:kern w:val="0"/>
                <w:sz w:val="22"/>
                <w:lang/>
              </w:rPr>
              <w:t>2101102</w:t>
            </w:r>
          </w:p>
        </w:tc>
        <w:tc>
          <w:tcPr>
            <w:tcW w:w="3527" w:type="dxa"/>
            <w:tcBorders>
              <w:top w:val="nil"/>
              <w:left w:val="nil"/>
              <w:bottom w:val="single" w:sz="8" w:space="0" w:color="auto"/>
              <w:right w:val="single" w:sz="4" w:space="0" w:color="auto"/>
            </w:tcBorders>
            <w:shd w:val="clear" w:color="auto" w:fill="auto"/>
            <w:vAlign w:val="center"/>
          </w:tcPr>
          <w:p w:rsidR="00450BEC" w:rsidRDefault="00CF484D">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3000"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492" w:type="dxa"/>
            <w:tcBorders>
              <w:top w:val="nil"/>
              <w:left w:val="nil"/>
              <w:bottom w:val="single" w:sz="8" w:space="0" w:color="auto"/>
              <w:right w:val="single" w:sz="4"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5</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76</w:t>
            </w:r>
          </w:p>
        </w:tc>
        <w:tc>
          <w:tcPr>
            <w:tcW w:w="3000" w:type="dxa"/>
            <w:tcBorders>
              <w:top w:val="nil"/>
              <w:left w:val="nil"/>
              <w:bottom w:val="single" w:sz="8" w:space="0" w:color="auto"/>
              <w:right w:val="single" w:sz="8" w:space="0" w:color="auto"/>
            </w:tcBorders>
            <w:shd w:val="clear" w:color="auto" w:fill="auto"/>
            <w:vAlign w:val="center"/>
          </w:tcPr>
          <w:p w:rsidR="00450BEC" w:rsidRDefault="00CF484D">
            <w:pPr>
              <w:widowControl/>
              <w:jc w:val="right"/>
              <w:textAlignment w:val="center"/>
              <w:rPr>
                <w:rFonts w:ascii="Times New Roman" w:eastAsia="宋体" w:hAnsi="Times New Roman" w:cs="Times New Roman"/>
                <w:color w:val="000000"/>
                <w:kern w:val="0"/>
                <w:sz w:val="22"/>
                <w:lang/>
              </w:rPr>
            </w:pPr>
            <w:r>
              <w:rPr>
                <w:rFonts w:ascii="Times New Roman" w:eastAsia="宋体" w:hAnsi="Times New Roman" w:cs="宋体" w:hint="eastAsia"/>
                <w:color w:val="000000"/>
                <w:kern w:val="0"/>
                <w:sz w:val="22"/>
                <w:lang/>
              </w:rPr>
              <w:t>0</w:t>
            </w:r>
            <w:r>
              <w:rPr>
                <w:rFonts w:ascii="宋体" w:eastAsia="宋体" w:hAnsi="宋体" w:cs="宋体" w:hint="eastAsia"/>
                <w:color w:val="000000"/>
                <w:kern w:val="0"/>
                <w:sz w:val="22"/>
                <w:lang/>
              </w:rPr>
              <w:t>.</w:t>
            </w:r>
            <w:r>
              <w:rPr>
                <w:rFonts w:ascii="Times New Roman" w:eastAsia="宋体" w:hAnsi="Times New Roman" w:cs="宋体" w:hint="eastAsia"/>
                <w:color w:val="000000"/>
                <w:kern w:val="0"/>
                <w:sz w:val="22"/>
                <w:lang/>
              </w:rPr>
              <w:t>00</w:t>
            </w:r>
          </w:p>
        </w:tc>
      </w:tr>
      <w:tr w:rsidR="00450BEC">
        <w:trPr>
          <w:trHeight w:val="645"/>
          <w:jc w:val="center"/>
        </w:trPr>
        <w:tc>
          <w:tcPr>
            <w:tcW w:w="14219" w:type="dxa"/>
            <w:gridSpan w:val="5"/>
            <w:tcBorders>
              <w:top w:val="nil"/>
              <w:left w:val="nil"/>
              <w:bottom w:val="nil"/>
              <w:right w:val="nil"/>
            </w:tcBorders>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450BEC" w:rsidRDefault="00450BEC">
      <w:pPr>
        <w:widowControl/>
        <w:jc w:val="left"/>
        <w:rPr>
          <w:rFonts w:ascii="Times New Roman" w:eastAsia="仿宋_GB2312" w:hAnsi="Times New Roman" w:cs="Times New Roman"/>
          <w:bCs/>
          <w:kern w:val="0"/>
          <w:szCs w:val="21"/>
        </w:rPr>
      </w:pPr>
    </w:p>
    <w:p w:rsidR="00450BEC" w:rsidRDefault="00CF484D">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15614" w:type="dxa"/>
        <w:tblLayout w:type="fixed"/>
        <w:tblLook w:val="04A0"/>
      </w:tblPr>
      <w:tblGrid>
        <w:gridCol w:w="1065"/>
        <w:gridCol w:w="2985"/>
        <w:gridCol w:w="1095"/>
        <w:gridCol w:w="1095"/>
        <w:gridCol w:w="2355"/>
        <w:gridCol w:w="1073"/>
        <w:gridCol w:w="1102"/>
        <w:gridCol w:w="3765"/>
        <w:gridCol w:w="1079"/>
      </w:tblGrid>
      <w:tr w:rsidR="00450BEC">
        <w:trPr>
          <w:trHeight w:val="113"/>
        </w:trPr>
        <w:tc>
          <w:tcPr>
            <w:tcW w:w="15614" w:type="dxa"/>
            <w:gridSpan w:val="9"/>
            <w:tcBorders>
              <w:top w:val="nil"/>
              <w:left w:val="nil"/>
              <w:bottom w:val="nil"/>
              <w:right w:val="nil"/>
            </w:tcBorders>
            <w:shd w:val="clear" w:color="auto" w:fill="auto"/>
            <w:noWrap/>
            <w:vAlign w:val="center"/>
          </w:tcPr>
          <w:p w:rsidR="00450BEC" w:rsidRDefault="00CF484D">
            <w:pPr>
              <w:widowControl/>
              <w:jc w:val="center"/>
              <w:rPr>
                <w:rFonts w:ascii="华文中宋" w:eastAsia="华文中宋" w:hAnsi="华文中宋" w:cs="宋体"/>
                <w:color w:val="000000"/>
                <w:kern w:val="0"/>
                <w:sz w:val="32"/>
                <w:szCs w:val="32"/>
              </w:rPr>
            </w:pPr>
            <w:bookmarkStart w:id="2" w:name="RANGE!A1:I34"/>
            <w:r>
              <w:rPr>
                <w:rFonts w:ascii="华文中宋" w:eastAsia="华文中宋" w:hAnsi="华文中宋" w:cs="宋体" w:hint="eastAsia"/>
                <w:color w:val="000000"/>
                <w:kern w:val="0"/>
                <w:sz w:val="32"/>
                <w:szCs w:val="32"/>
              </w:rPr>
              <w:lastRenderedPageBreak/>
              <w:t>一般公共预算财政拨款基本支出决算表</w:t>
            </w:r>
            <w:bookmarkEnd w:id="2"/>
          </w:p>
          <w:p w:rsidR="00450BEC" w:rsidRDefault="00CF484D">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450BEC" w:rsidRDefault="00CF484D">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450BEC">
        <w:trPr>
          <w:trHeight w:val="113"/>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1"/>
              </w:rPr>
              <w:t>经济分类科目编码</w:t>
            </w:r>
          </w:p>
        </w:tc>
        <w:tc>
          <w:tcPr>
            <w:tcW w:w="2985"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95"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95"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55"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73"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02"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765"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79" w:type="dxa"/>
            <w:tcBorders>
              <w:top w:val="single" w:sz="4" w:space="0" w:color="auto"/>
              <w:left w:val="nil"/>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6</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189</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49</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600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56</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307</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30101</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131</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33</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30201</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75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02</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30701</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30102</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30202</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77</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97</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30702</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30103</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408</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13</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30203</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24</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96</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93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20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30106</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14</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62</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30204</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10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08</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31001</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30107</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188</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96</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30205</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135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89</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31002</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74</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45</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30108</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517</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08</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30206</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274</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15</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31003</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10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07</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30109</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55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72</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30207</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23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19</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31005</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30110</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259</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41</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30208</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31006</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30111</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33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94</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30209</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302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55</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31007</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30112</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71</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30211</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91</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98</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31008</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30113</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376</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22</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30212</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31009</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30114</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40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20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30213</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392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61</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31010</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30199</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138</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17</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30214</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80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31011</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27</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27</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30215</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1</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62</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31012</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30301</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33</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30216</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29</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33</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31013</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30302</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10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24</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30217</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5</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04</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31019</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30303</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30218</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1</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669</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08</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31021</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30304</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16</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30224</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31022</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30305</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30225</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31099</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8</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68</w:t>
            </w:r>
            <w:r>
              <w:rPr>
                <w:rFonts w:ascii="Arial" w:eastAsia="宋体" w:hAnsi="Arial" w:cs="Arial"/>
                <w:color w:val="000000"/>
                <w:kern w:val="0"/>
                <w:sz w:val="20"/>
                <w:szCs w:val="20"/>
                <w:lang/>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30306</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30226</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306</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15</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399</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30307</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08</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30227</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86</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39906</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30308</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85</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30228</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62</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66</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39907</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30309</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9</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92</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30229</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12</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39908</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 w:val="19"/>
                <w:szCs w:val="19"/>
              </w:rPr>
              <w:t xml:space="preserve">  </w:t>
            </w:r>
            <w:r>
              <w:rPr>
                <w:rFonts w:ascii="宋体" w:eastAsia="宋体" w:hAnsi="宋体" w:cs="宋体" w:hint="eastAsia"/>
                <w:color w:val="000000"/>
                <w:kern w:val="0"/>
                <w:sz w:val="19"/>
                <w:szCs w:val="19"/>
              </w:rPr>
              <w:t>对民间非营利组织和群众性自治组织补贴</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30310</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30231</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27</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19</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39999</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1079"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Times New Roman" w:hint="eastAsia"/>
                <w:color w:val="000000"/>
                <w:kern w:val="0"/>
                <w:sz w:val="22"/>
                <w:lang/>
              </w:rPr>
              <w:t xml:space="preserve">0.00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30311</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30239</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33</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39</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9"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30399</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095"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70</w:t>
            </w:r>
            <w:r>
              <w:rPr>
                <w:rFonts w:ascii="Arial" w:eastAsia="宋体" w:hAnsi="Arial" w:cs="Arial"/>
                <w:color w:val="000000"/>
                <w:kern w:val="0"/>
                <w:sz w:val="20"/>
                <w:szCs w:val="20"/>
                <w:lang/>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30240</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00</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9"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50BEC">
        <w:trPr>
          <w:trHeight w:hRule="exact" w:val="284"/>
        </w:trPr>
        <w:tc>
          <w:tcPr>
            <w:tcW w:w="1065" w:type="dxa"/>
            <w:tcBorders>
              <w:top w:val="nil"/>
              <w:left w:val="single" w:sz="4" w:space="0" w:color="auto"/>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98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Times New Roman" w:eastAsia="宋体" w:hAnsi="Times New Roman" w:cs="宋体" w:hint="eastAsia"/>
                <w:color w:val="000000"/>
                <w:kern w:val="0"/>
                <w:szCs w:val="20"/>
              </w:rPr>
              <w:t>30299</w:t>
            </w:r>
          </w:p>
        </w:tc>
        <w:tc>
          <w:tcPr>
            <w:tcW w:w="235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1073" w:type="dxa"/>
            <w:tcBorders>
              <w:top w:val="nil"/>
              <w:left w:val="nil"/>
              <w:bottom w:val="single" w:sz="4" w:space="0" w:color="auto"/>
              <w:right w:val="single" w:sz="4" w:space="0" w:color="auto"/>
            </w:tcBorders>
            <w:shd w:val="clear" w:color="auto" w:fill="auto"/>
            <w:noWrap/>
            <w:vAlign w:val="bottom"/>
          </w:tcPr>
          <w:p w:rsidR="00450BEC" w:rsidRDefault="00CF484D">
            <w:pPr>
              <w:widowControl/>
              <w:jc w:val="right"/>
              <w:textAlignment w:val="bottom"/>
              <w:rPr>
                <w:rFonts w:ascii="Times New Roman" w:eastAsia="宋体" w:hAnsi="Times New Roman" w:cs="Times New Roman"/>
                <w:color w:val="000000"/>
                <w:kern w:val="0"/>
                <w:sz w:val="22"/>
                <w:lang/>
              </w:rPr>
            </w:pPr>
            <w:r>
              <w:rPr>
                <w:rFonts w:ascii="Times New Roman" w:eastAsia="宋体" w:hAnsi="Times New Roman" w:cs="Arial"/>
                <w:color w:val="000000"/>
                <w:kern w:val="0"/>
                <w:sz w:val="20"/>
                <w:szCs w:val="20"/>
                <w:lang/>
              </w:rPr>
              <w:t>50</w:t>
            </w:r>
            <w:r>
              <w:rPr>
                <w:rFonts w:ascii="Arial" w:eastAsia="宋体" w:hAnsi="Arial" w:cs="Arial"/>
                <w:color w:val="000000"/>
                <w:kern w:val="0"/>
                <w:sz w:val="20"/>
                <w:szCs w:val="20"/>
                <w:lang/>
              </w:rPr>
              <w:t>.</w:t>
            </w:r>
            <w:r>
              <w:rPr>
                <w:rFonts w:ascii="Times New Roman" w:eastAsia="宋体" w:hAnsi="Times New Roman" w:cs="Arial"/>
                <w:color w:val="000000"/>
                <w:kern w:val="0"/>
                <w:sz w:val="20"/>
                <w:szCs w:val="20"/>
                <w:lang/>
              </w:rPr>
              <w:t>91</w:t>
            </w:r>
            <w:r>
              <w:rPr>
                <w:rFonts w:ascii="Arial" w:eastAsia="宋体" w:hAnsi="Arial" w:cs="Arial"/>
                <w:color w:val="000000"/>
                <w:kern w:val="0"/>
                <w:sz w:val="20"/>
                <w:szCs w:val="20"/>
                <w:lang/>
              </w:rPr>
              <w:t xml:space="preserve"> </w:t>
            </w:r>
          </w:p>
        </w:tc>
        <w:tc>
          <w:tcPr>
            <w:tcW w:w="1102"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76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9"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50BEC">
        <w:trPr>
          <w:trHeight w:hRule="exact" w:val="284"/>
        </w:trPr>
        <w:tc>
          <w:tcPr>
            <w:tcW w:w="4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095"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color w:val="000000"/>
                <w:kern w:val="0"/>
                <w:szCs w:val="20"/>
              </w:rPr>
            </w:pPr>
            <w:r>
              <w:rPr>
                <w:rFonts w:ascii="Times New Roman" w:eastAsia="宋体" w:hAnsi="Times New Roman" w:cs="Arial"/>
                <w:color w:val="000000"/>
                <w:kern w:val="0"/>
                <w:sz w:val="20"/>
                <w:szCs w:val="20"/>
                <w:lang/>
              </w:rPr>
              <w:t>6</w:t>
            </w:r>
            <w:r>
              <w:rPr>
                <w:rFonts w:ascii="Arial" w:eastAsia="宋体" w:hAnsi="Arial" w:cs="Arial"/>
                <w:color w:val="000000"/>
                <w:kern w:val="0"/>
                <w:sz w:val="20"/>
                <w:szCs w:val="20"/>
                <w:lang/>
              </w:rPr>
              <w:t>,</w:t>
            </w:r>
            <w:r>
              <w:rPr>
                <w:rFonts w:ascii="Times New Roman" w:eastAsia="宋体" w:hAnsi="Times New Roman" w:cs="宋体" w:hint="eastAsia"/>
                <w:color w:val="000000"/>
                <w:kern w:val="0"/>
                <w:szCs w:val="20"/>
              </w:rPr>
              <w:t>216.76</w:t>
            </w:r>
            <w:r>
              <w:rPr>
                <w:rFonts w:ascii="宋体" w:eastAsia="宋体" w:hAnsi="宋体" w:cs="宋体" w:hint="eastAsia"/>
                <w:color w:val="000000"/>
                <w:kern w:val="0"/>
                <w:szCs w:val="20"/>
              </w:rPr>
              <w:t xml:space="preserve">　</w:t>
            </w:r>
            <w:r>
              <w:rPr>
                <w:rFonts w:ascii="Times New Roman" w:eastAsia="宋体" w:hAnsi="Times New Roman" w:cs="宋体" w:hint="eastAsia"/>
                <w:color w:val="000000"/>
                <w:kern w:val="0"/>
                <w:szCs w:val="20"/>
              </w:rPr>
              <w:t>4301</w:t>
            </w:r>
            <w:r>
              <w:rPr>
                <w:rFonts w:ascii="宋体" w:eastAsia="宋体" w:hAnsi="宋体" w:cs="宋体" w:hint="eastAsia"/>
                <w:color w:val="000000"/>
                <w:kern w:val="0"/>
                <w:szCs w:val="20"/>
              </w:rPr>
              <w:t>.</w:t>
            </w:r>
            <w:r>
              <w:rPr>
                <w:rFonts w:ascii="Times New Roman" w:eastAsia="宋体" w:hAnsi="Times New Roman" w:cs="宋体" w:hint="eastAsia"/>
                <w:color w:val="000000"/>
                <w:kern w:val="0"/>
                <w:szCs w:val="20"/>
              </w:rPr>
              <w:t>12</w:t>
            </w:r>
          </w:p>
        </w:tc>
        <w:tc>
          <w:tcPr>
            <w:tcW w:w="9390" w:type="dxa"/>
            <w:gridSpan w:val="5"/>
            <w:tcBorders>
              <w:top w:val="single" w:sz="4" w:space="0" w:color="auto"/>
              <w:left w:val="nil"/>
              <w:bottom w:val="single" w:sz="4" w:space="0" w:color="auto"/>
              <w:right w:val="single" w:sz="4" w:space="0" w:color="auto"/>
            </w:tcBorders>
            <w:shd w:val="clear" w:color="auto" w:fill="auto"/>
            <w:noWrap/>
            <w:vAlign w:val="center"/>
          </w:tcPr>
          <w:p w:rsidR="00450BEC" w:rsidRDefault="00CF484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079" w:type="dxa"/>
            <w:tcBorders>
              <w:top w:val="nil"/>
              <w:left w:val="nil"/>
              <w:bottom w:val="single" w:sz="4" w:space="0" w:color="auto"/>
              <w:right w:val="single" w:sz="4" w:space="0" w:color="auto"/>
            </w:tcBorders>
            <w:shd w:val="clear" w:color="auto" w:fill="auto"/>
            <w:noWrap/>
            <w:vAlign w:val="center"/>
          </w:tcPr>
          <w:p w:rsidR="00450BEC" w:rsidRDefault="00CF484D">
            <w:pPr>
              <w:widowControl/>
              <w:jc w:val="right"/>
              <w:rPr>
                <w:rFonts w:ascii="宋体" w:eastAsia="宋体" w:hAnsi="宋体" w:cs="宋体"/>
                <w:color w:val="000000"/>
                <w:kern w:val="0"/>
                <w:szCs w:val="18"/>
              </w:rPr>
            </w:pPr>
            <w:r>
              <w:rPr>
                <w:rFonts w:ascii="Times New Roman" w:eastAsia="宋体" w:hAnsi="Times New Roman" w:cs="宋体" w:hint="eastAsia"/>
                <w:color w:val="000000"/>
                <w:kern w:val="0"/>
                <w:szCs w:val="18"/>
              </w:rPr>
              <w:t>3,693.76</w:t>
            </w:r>
            <w:r>
              <w:rPr>
                <w:rFonts w:ascii="宋体" w:eastAsia="宋体" w:hAnsi="宋体" w:cs="宋体" w:hint="eastAsia"/>
                <w:color w:val="000000"/>
                <w:kern w:val="0"/>
                <w:szCs w:val="18"/>
              </w:rPr>
              <w:t xml:space="preserve">　</w:t>
            </w:r>
          </w:p>
        </w:tc>
      </w:tr>
      <w:tr w:rsidR="00450BEC">
        <w:trPr>
          <w:trHeight w:hRule="exact" w:val="284"/>
        </w:trPr>
        <w:tc>
          <w:tcPr>
            <w:tcW w:w="15614" w:type="dxa"/>
            <w:gridSpan w:val="9"/>
            <w:tcBorders>
              <w:top w:val="nil"/>
              <w:left w:val="nil"/>
              <w:bottom w:val="nil"/>
              <w:right w:val="nil"/>
            </w:tcBorders>
            <w:shd w:val="clear" w:color="auto" w:fill="auto"/>
            <w:noWrap/>
            <w:vAlign w:val="center"/>
          </w:tcPr>
          <w:p w:rsidR="00450BEC" w:rsidRDefault="00CF484D">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450BEC" w:rsidRDefault="00CF484D">
      <w:pPr>
        <w:widowControl/>
        <w:jc w:val="center"/>
        <w:rPr>
          <w:rFonts w:ascii="Times New Roman" w:eastAsia="方正小标宋_GBK" w:hAnsi="Times New Roman" w:cs="Times New Roman"/>
          <w:color w:val="000000"/>
          <w:kern w:val="0"/>
          <w:sz w:val="36"/>
          <w:szCs w:val="36"/>
        </w:rPr>
      </w:pPr>
      <w:r>
        <w:rPr>
          <w:rFonts w:ascii="华文中宋" w:eastAsia="华文中宋" w:hAnsi="华文中宋" w:cs="华文中宋" w:hint="eastAsia"/>
          <w:color w:val="000000"/>
          <w:kern w:val="0"/>
          <w:sz w:val="32"/>
          <w:szCs w:val="32"/>
        </w:rPr>
        <w:lastRenderedPageBreak/>
        <w:t>一般公共预算财政拨款“三公”经费支出决算表</w:t>
      </w:r>
    </w:p>
    <w:p w:rsidR="00450BEC" w:rsidRDefault="00CF484D">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450BEC" w:rsidRDefault="00CF484D">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ayout w:type="fixed"/>
        <w:tblLook w:val="04A0"/>
      </w:tblPr>
      <w:tblGrid>
        <w:gridCol w:w="1220"/>
        <w:gridCol w:w="1220"/>
        <w:gridCol w:w="1220"/>
        <w:gridCol w:w="1220"/>
        <w:gridCol w:w="1220"/>
        <w:gridCol w:w="1220"/>
        <w:gridCol w:w="1220"/>
        <w:gridCol w:w="1220"/>
        <w:gridCol w:w="1220"/>
        <w:gridCol w:w="1220"/>
        <w:gridCol w:w="1220"/>
        <w:gridCol w:w="1220"/>
      </w:tblGrid>
      <w:tr w:rsidR="00450BEC">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450BEC">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450BEC">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450BEC" w:rsidRDefault="00450BEC">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450BEC" w:rsidRDefault="00450BEC">
            <w:pPr>
              <w:widowControl/>
              <w:jc w:val="left"/>
              <w:rPr>
                <w:rFonts w:ascii="Times New Roman" w:eastAsia="仿宋_GB2312" w:hAnsi="Times New Roman" w:cs="Times New Roman"/>
                <w:kern w:val="0"/>
                <w:szCs w:val="21"/>
              </w:rPr>
            </w:pPr>
          </w:p>
        </w:tc>
      </w:tr>
      <w:tr w:rsidR="00450BEC">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450BEC">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109.35</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29.7</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41.40</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41.40</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38.25</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32.23</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27.19</w:t>
            </w:r>
          </w:p>
        </w:tc>
        <w:tc>
          <w:tcPr>
            <w:tcW w:w="1220" w:type="dxa"/>
            <w:tcBorders>
              <w:top w:val="nil"/>
              <w:left w:val="nil"/>
              <w:bottom w:val="single" w:sz="8" w:space="0" w:color="auto"/>
              <w:right w:val="single" w:sz="4"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220" w:type="dxa"/>
            <w:tcBorders>
              <w:top w:val="nil"/>
              <w:left w:val="nil"/>
              <w:bottom w:val="single" w:sz="8" w:space="0" w:color="auto"/>
              <w:right w:val="nil"/>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27.19</w:t>
            </w:r>
          </w:p>
        </w:tc>
        <w:tc>
          <w:tcPr>
            <w:tcW w:w="1220" w:type="dxa"/>
            <w:tcBorders>
              <w:top w:val="nil"/>
              <w:left w:val="single" w:sz="4" w:space="0" w:color="auto"/>
              <w:bottom w:val="single" w:sz="8" w:space="0" w:color="auto"/>
              <w:right w:val="single" w:sz="8" w:space="0" w:color="auto"/>
            </w:tcBorders>
            <w:shd w:val="clear" w:color="auto" w:fill="auto"/>
            <w:vAlign w:val="center"/>
          </w:tcPr>
          <w:p w:rsidR="00450BEC" w:rsidRDefault="00CF484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5.04</w:t>
            </w:r>
          </w:p>
        </w:tc>
      </w:tr>
    </w:tbl>
    <w:p w:rsidR="00450BEC" w:rsidRDefault="00CF484D">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450BEC" w:rsidRDefault="00450BEC">
      <w:pPr>
        <w:autoSpaceDE w:val="0"/>
        <w:autoSpaceDN w:val="0"/>
        <w:adjustRightInd w:val="0"/>
        <w:ind w:leftChars="150" w:left="315"/>
        <w:jc w:val="left"/>
        <w:rPr>
          <w:rFonts w:ascii="宋体" w:eastAsia="宋体" w:cs="宋体"/>
          <w:kern w:val="0"/>
          <w:sz w:val="24"/>
          <w:szCs w:val="24"/>
        </w:rPr>
      </w:pPr>
    </w:p>
    <w:p w:rsidR="00450BEC" w:rsidRDefault="00CF484D">
      <w:pPr>
        <w:widowControl/>
        <w:jc w:val="center"/>
        <w:rPr>
          <w:rFonts w:ascii="华文中宋" w:eastAsia="华文中宋" w:hAnsi="华文中宋" w:cs="华文中宋"/>
          <w:kern w:val="0"/>
          <w:sz w:val="32"/>
          <w:szCs w:val="32"/>
        </w:rPr>
      </w:pPr>
      <w:r>
        <w:rPr>
          <w:rFonts w:ascii="华文中宋" w:eastAsia="华文中宋" w:hAnsi="华文中宋" w:cs="华文中宋" w:hint="eastAsia"/>
          <w:kern w:val="0"/>
          <w:sz w:val="32"/>
          <w:szCs w:val="32"/>
        </w:rPr>
        <w:t>政府性基金预算财政拨款收入支出决算表</w:t>
      </w:r>
    </w:p>
    <w:p w:rsidR="00450BEC" w:rsidRDefault="00CF484D">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450BEC" w:rsidRDefault="00CF484D">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1320"/>
        <w:gridCol w:w="2000"/>
        <w:gridCol w:w="2000"/>
        <w:gridCol w:w="2000"/>
        <w:gridCol w:w="2000"/>
        <w:gridCol w:w="2000"/>
        <w:gridCol w:w="2000"/>
      </w:tblGrid>
      <w:tr w:rsidR="00450BEC">
        <w:trPr>
          <w:trHeight w:val="454"/>
          <w:jc w:val="center"/>
        </w:trPr>
        <w:tc>
          <w:tcPr>
            <w:tcW w:w="2440" w:type="dxa"/>
            <w:gridSpan w:val="2"/>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450BEC">
        <w:trPr>
          <w:trHeight w:val="454"/>
          <w:jc w:val="center"/>
        </w:trPr>
        <w:tc>
          <w:tcPr>
            <w:tcW w:w="112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450BEC" w:rsidRDefault="00450BEC">
            <w:pPr>
              <w:widowControl/>
              <w:jc w:val="left"/>
              <w:rPr>
                <w:rFonts w:ascii="Times New Roman" w:eastAsia="仿宋_GB2312" w:hAnsi="Times New Roman" w:cs="Times New Roman"/>
                <w:b/>
                <w:kern w:val="0"/>
                <w:szCs w:val="21"/>
              </w:rPr>
            </w:pPr>
          </w:p>
        </w:tc>
        <w:tc>
          <w:tcPr>
            <w:tcW w:w="2000" w:type="dxa"/>
            <w:vMerge/>
            <w:vAlign w:val="center"/>
          </w:tcPr>
          <w:p w:rsidR="00450BEC" w:rsidRDefault="00450BEC">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450BEC" w:rsidRDefault="00CF484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450BEC" w:rsidRDefault="00450BEC">
            <w:pPr>
              <w:widowControl/>
              <w:jc w:val="left"/>
              <w:rPr>
                <w:rFonts w:ascii="Times New Roman" w:eastAsia="仿宋_GB2312" w:hAnsi="Times New Roman" w:cs="Times New Roman"/>
                <w:b/>
                <w:kern w:val="0"/>
                <w:szCs w:val="21"/>
              </w:rPr>
            </w:pPr>
          </w:p>
        </w:tc>
      </w:tr>
      <w:tr w:rsidR="00450BEC">
        <w:trPr>
          <w:trHeight w:val="454"/>
          <w:jc w:val="center"/>
        </w:trPr>
        <w:tc>
          <w:tcPr>
            <w:tcW w:w="1120" w:type="dxa"/>
            <w:vMerge/>
            <w:vAlign w:val="center"/>
          </w:tcPr>
          <w:p w:rsidR="00450BEC" w:rsidRDefault="00450BEC">
            <w:pPr>
              <w:widowControl/>
              <w:jc w:val="left"/>
              <w:rPr>
                <w:rFonts w:ascii="Times New Roman" w:eastAsia="仿宋_GB2312" w:hAnsi="Times New Roman" w:cs="Times New Roman"/>
                <w:kern w:val="0"/>
                <w:szCs w:val="21"/>
              </w:rPr>
            </w:pPr>
          </w:p>
        </w:tc>
        <w:tc>
          <w:tcPr>
            <w:tcW w:w="132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r>
      <w:tr w:rsidR="00450BEC">
        <w:trPr>
          <w:trHeight w:val="454"/>
          <w:jc w:val="center"/>
        </w:trPr>
        <w:tc>
          <w:tcPr>
            <w:tcW w:w="1120" w:type="dxa"/>
            <w:vMerge/>
            <w:vAlign w:val="center"/>
          </w:tcPr>
          <w:p w:rsidR="00450BEC" w:rsidRDefault="00450BEC">
            <w:pPr>
              <w:widowControl/>
              <w:jc w:val="left"/>
              <w:rPr>
                <w:rFonts w:ascii="Times New Roman" w:eastAsia="仿宋_GB2312" w:hAnsi="Times New Roman" w:cs="Times New Roman"/>
                <w:kern w:val="0"/>
                <w:szCs w:val="21"/>
              </w:rPr>
            </w:pPr>
          </w:p>
        </w:tc>
        <w:tc>
          <w:tcPr>
            <w:tcW w:w="132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c>
          <w:tcPr>
            <w:tcW w:w="2000" w:type="dxa"/>
            <w:vMerge/>
            <w:vAlign w:val="center"/>
          </w:tcPr>
          <w:p w:rsidR="00450BEC" w:rsidRDefault="00450BEC">
            <w:pPr>
              <w:widowControl/>
              <w:jc w:val="left"/>
              <w:rPr>
                <w:rFonts w:ascii="Times New Roman" w:eastAsia="仿宋_GB2312" w:hAnsi="Times New Roman" w:cs="Times New Roman"/>
                <w:kern w:val="0"/>
                <w:szCs w:val="21"/>
              </w:rPr>
            </w:pPr>
          </w:p>
        </w:tc>
      </w:tr>
      <w:tr w:rsidR="00450BEC">
        <w:trPr>
          <w:trHeight w:val="454"/>
          <w:jc w:val="center"/>
        </w:trPr>
        <w:tc>
          <w:tcPr>
            <w:tcW w:w="2440" w:type="dxa"/>
            <w:gridSpan w:val="2"/>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450BEC">
        <w:trPr>
          <w:trHeight w:val="454"/>
          <w:jc w:val="center"/>
        </w:trPr>
        <w:tc>
          <w:tcPr>
            <w:tcW w:w="2440" w:type="dxa"/>
            <w:gridSpan w:val="2"/>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F73B24">
              <w:rPr>
                <w:rFonts w:ascii="Times New Roman" w:eastAsia="仿宋_GB2312" w:hAnsi="Times New Roman" w:cs="Times New Roman" w:hint="eastAsia"/>
                <w:kern w:val="0"/>
                <w:szCs w:val="21"/>
              </w:rPr>
              <w:t>0</w:t>
            </w:r>
          </w:p>
        </w:tc>
        <w:tc>
          <w:tcPr>
            <w:tcW w:w="2000" w:type="dxa"/>
            <w:shd w:val="clear" w:color="auto" w:fill="auto"/>
            <w:vAlign w:val="center"/>
          </w:tcPr>
          <w:p w:rsidR="00450BEC" w:rsidRDefault="00F73B2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CF484D">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F73B2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CF484D">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50BEC">
        <w:trPr>
          <w:trHeight w:val="454"/>
          <w:jc w:val="center"/>
        </w:trPr>
        <w:tc>
          <w:tcPr>
            <w:tcW w:w="1120" w:type="dxa"/>
            <w:shd w:val="clear" w:color="auto" w:fill="auto"/>
            <w:vAlign w:val="center"/>
          </w:tcPr>
          <w:p w:rsidR="00450BEC" w:rsidRDefault="00CF484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w:t>
      </w:r>
      <w:r>
        <w:rPr>
          <w:rFonts w:ascii="Times New Roman" w:eastAsia="仿宋_GB2312" w:hAnsi="Times New Roman" w:cs="Times New Roman" w:hint="eastAsia"/>
          <w:kern w:val="0"/>
          <w:szCs w:val="21"/>
        </w:rPr>
        <w:t>湖南民族职业学院</w:t>
      </w:r>
      <w:r>
        <w:rPr>
          <w:rFonts w:ascii="Times New Roman" w:eastAsia="仿宋_GB2312" w:hAnsi="Times New Roman" w:cs="Times New Roman" w:hint="eastAsia"/>
          <w:kern w:val="0"/>
          <w:szCs w:val="21"/>
        </w:rPr>
        <w:t>没有政府性基金收入，也没有使用政府性基金安排的支出，故本表无数据。</w:t>
      </w:r>
    </w:p>
    <w:p w:rsidR="00450BEC" w:rsidRDefault="00CF484D">
      <w:pPr>
        <w:widowControl/>
        <w:jc w:val="left"/>
        <w:rPr>
          <w:rFonts w:ascii="黑体" w:eastAsia="黑体" w:hAnsi="黑体"/>
          <w:szCs w:val="21"/>
        </w:rPr>
      </w:pPr>
      <w:r>
        <w:rPr>
          <w:rFonts w:ascii="黑体" w:eastAsia="黑体" w:hAnsi="黑体"/>
          <w:szCs w:val="21"/>
        </w:rPr>
        <w:br w:type="page"/>
      </w:r>
    </w:p>
    <w:tbl>
      <w:tblPr>
        <w:tblW w:w="14190" w:type="dxa"/>
        <w:jc w:val="center"/>
        <w:tblInd w:w="93" w:type="dxa"/>
        <w:tblLayout w:type="fixed"/>
        <w:tblLook w:val="04A0"/>
      </w:tblPr>
      <w:tblGrid>
        <w:gridCol w:w="1060"/>
        <w:gridCol w:w="560"/>
        <w:gridCol w:w="1089"/>
        <w:gridCol w:w="2126"/>
        <w:gridCol w:w="1225"/>
        <w:gridCol w:w="1326"/>
        <w:gridCol w:w="1294"/>
        <w:gridCol w:w="1683"/>
        <w:gridCol w:w="3827"/>
      </w:tblGrid>
      <w:tr w:rsidR="00450BEC">
        <w:trPr>
          <w:trHeight w:val="720"/>
          <w:jc w:val="center"/>
        </w:trPr>
        <w:tc>
          <w:tcPr>
            <w:tcW w:w="14190" w:type="dxa"/>
            <w:gridSpan w:val="9"/>
            <w:tcBorders>
              <w:top w:val="nil"/>
              <w:left w:val="nil"/>
              <w:bottom w:val="nil"/>
              <w:right w:val="nil"/>
            </w:tcBorders>
            <w:shd w:val="clear" w:color="000000" w:fill="FFFFFF"/>
            <w:vAlign w:val="center"/>
          </w:tcPr>
          <w:p w:rsidR="00450BEC" w:rsidRDefault="00CF484D">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450BEC">
        <w:trPr>
          <w:trHeight w:val="285"/>
          <w:jc w:val="center"/>
        </w:trPr>
        <w:tc>
          <w:tcPr>
            <w:tcW w:w="1060" w:type="dxa"/>
            <w:tcBorders>
              <w:top w:val="nil"/>
              <w:left w:val="nil"/>
              <w:bottom w:val="nil"/>
              <w:right w:val="nil"/>
            </w:tcBorders>
            <w:shd w:val="clear" w:color="000000" w:fill="FFFFFF"/>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Times New Roman" w:eastAsia="宋体" w:hAnsi="Times New Roman" w:cs="宋体" w:hint="eastAsia"/>
                <w:color w:val="000000"/>
                <w:kern w:val="0"/>
                <w:sz w:val="20"/>
                <w:szCs w:val="20"/>
              </w:rPr>
              <w:t>09</w:t>
            </w:r>
            <w:r>
              <w:rPr>
                <w:rFonts w:ascii="宋体" w:eastAsia="宋体" w:hAnsi="宋体" w:cs="宋体" w:hint="eastAsia"/>
                <w:color w:val="000000"/>
                <w:kern w:val="0"/>
                <w:sz w:val="20"/>
                <w:szCs w:val="20"/>
              </w:rPr>
              <w:t>表</w:t>
            </w:r>
          </w:p>
        </w:tc>
      </w:tr>
      <w:tr w:rsidR="00450BEC">
        <w:trPr>
          <w:trHeight w:val="285"/>
          <w:jc w:val="center"/>
        </w:trPr>
        <w:tc>
          <w:tcPr>
            <w:tcW w:w="1060" w:type="dxa"/>
            <w:tcBorders>
              <w:top w:val="nil"/>
              <w:left w:val="nil"/>
              <w:bottom w:val="single" w:sz="4" w:space="0" w:color="auto"/>
              <w:right w:val="nil"/>
            </w:tcBorders>
            <w:shd w:val="clear" w:color="000000" w:fill="FFFFFF"/>
            <w:noWrap/>
            <w:vAlign w:val="center"/>
          </w:tcPr>
          <w:p w:rsidR="00450BEC" w:rsidRDefault="00CF484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single" w:sz="4" w:space="0" w:color="auto"/>
              <w:right w:val="nil"/>
            </w:tcBorders>
            <w:shd w:val="clear" w:color="000000" w:fill="FFFFFF"/>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single" w:sz="4" w:space="0" w:color="auto"/>
              <w:right w:val="nil"/>
            </w:tcBorders>
            <w:shd w:val="clear" w:color="000000" w:fill="FFFFFF"/>
            <w:vAlign w:val="center"/>
          </w:tcPr>
          <w:p w:rsidR="00450BEC" w:rsidRDefault="00CF48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4" w:space="0" w:color="auto"/>
              <w:right w:val="nil"/>
            </w:tcBorders>
            <w:shd w:val="clear" w:color="000000" w:fill="FFFFFF"/>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4" w:space="0" w:color="auto"/>
              <w:right w:val="nil"/>
            </w:tcBorders>
            <w:shd w:val="clear" w:color="000000" w:fill="FFFFFF"/>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single" w:sz="4" w:space="0" w:color="auto"/>
              <w:right w:val="nil"/>
            </w:tcBorders>
            <w:shd w:val="clear" w:color="000000" w:fill="FFFFFF"/>
            <w:noWrap/>
            <w:vAlign w:val="center"/>
          </w:tcPr>
          <w:p w:rsidR="00450BEC" w:rsidRDefault="00CF484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50BEC">
        <w:trPr>
          <w:trHeight w:val="402"/>
          <w:jc w:val="center"/>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450BEC">
        <w:trPr>
          <w:trHeight w:val="402"/>
          <w:jc w:val="center"/>
        </w:trPr>
        <w:tc>
          <w:tcPr>
            <w:tcW w:w="2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450BEC">
        <w:trPr>
          <w:trHeight w:val="402"/>
          <w:jc w:val="center"/>
        </w:trPr>
        <w:tc>
          <w:tcPr>
            <w:tcW w:w="2709" w:type="dxa"/>
            <w:gridSpan w:val="3"/>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r>
      <w:tr w:rsidR="00450BEC">
        <w:trPr>
          <w:trHeight w:val="402"/>
          <w:jc w:val="center"/>
        </w:trPr>
        <w:tc>
          <w:tcPr>
            <w:tcW w:w="2709" w:type="dxa"/>
            <w:gridSpan w:val="3"/>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450BEC" w:rsidRDefault="00450BEC">
            <w:pPr>
              <w:widowControl/>
              <w:jc w:val="left"/>
              <w:rPr>
                <w:rFonts w:ascii="宋体" w:eastAsia="宋体" w:hAnsi="宋体" w:cs="宋体"/>
                <w:kern w:val="0"/>
                <w:sz w:val="24"/>
                <w:szCs w:val="24"/>
              </w:rPr>
            </w:pPr>
          </w:p>
        </w:tc>
      </w:tr>
      <w:tr w:rsidR="00450BEC">
        <w:trPr>
          <w:trHeight w:val="402"/>
          <w:jc w:val="center"/>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Times New Roman" w:eastAsia="宋体" w:hAnsi="Times New Roman" w:cs="宋体" w:hint="eastAsia"/>
                <w:kern w:val="0"/>
                <w:sz w:val="24"/>
                <w:szCs w:val="24"/>
              </w:rPr>
              <w:t>3</w:t>
            </w:r>
          </w:p>
        </w:tc>
      </w:tr>
      <w:tr w:rsidR="00450BEC">
        <w:trPr>
          <w:trHeight w:val="402"/>
          <w:jc w:val="center"/>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F73B2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sidR="00CF484D">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F73B24">
              <w:rPr>
                <w:rFonts w:ascii="宋体" w:eastAsia="宋体" w:hAnsi="宋体" w:cs="宋体" w:hint="eastAsia"/>
                <w:kern w:val="0"/>
                <w:sz w:val="24"/>
                <w:szCs w:val="24"/>
              </w:rPr>
              <w:t>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F73B24">
              <w:rPr>
                <w:rFonts w:ascii="宋体" w:eastAsia="宋体" w:hAnsi="宋体" w:cs="宋体" w:hint="eastAsia"/>
                <w:kern w:val="0"/>
                <w:sz w:val="24"/>
                <w:szCs w:val="24"/>
              </w:rPr>
              <w:t>0</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402"/>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50BEC" w:rsidRDefault="00CF484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50BEC">
        <w:trPr>
          <w:trHeight w:val="720"/>
          <w:jc w:val="center"/>
        </w:trPr>
        <w:tc>
          <w:tcPr>
            <w:tcW w:w="14190" w:type="dxa"/>
            <w:gridSpan w:val="9"/>
            <w:tcBorders>
              <w:top w:val="single" w:sz="4" w:space="0" w:color="auto"/>
              <w:left w:val="nil"/>
              <w:bottom w:val="nil"/>
              <w:right w:val="nil"/>
            </w:tcBorders>
            <w:shd w:val="clear" w:color="auto" w:fill="auto"/>
            <w:vAlign w:val="center"/>
          </w:tcPr>
          <w:p w:rsidR="00450BEC" w:rsidRDefault="00CF484D">
            <w:pPr>
              <w:widowControl/>
              <w:jc w:val="left"/>
              <w:rPr>
                <w:rFonts w:ascii="宋体" w:eastAsia="宋体" w:hAnsi="宋体" w:cs="宋体"/>
                <w:kern w:val="0"/>
                <w:sz w:val="24"/>
                <w:szCs w:val="24"/>
              </w:rPr>
            </w:pPr>
            <w:r>
              <w:rPr>
                <w:rFonts w:ascii="Times New Roman" w:eastAsia="仿宋_GB2312" w:hAnsi="Times New Roman" w:cs="Times New Roman" w:hint="eastAsia"/>
                <w:kern w:val="0"/>
                <w:szCs w:val="21"/>
              </w:rPr>
              <w:t>注：本表反映部门本年度国有资本经营预算财政拨款支出情况。</w:t>
            </w:r>
          </w:p>
          <w:p w:rsidR="00450BEC" w:rsidRDefault="00CF484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说明：湖南民族职业学院</w:t>
            </w:r>
            <w:r>
              <w:rPr>
                <w:rFonts w:ascii="Times New Roman" w:eastAsia="仿宋_GB2312" w:hAnsi="Times New Roman" w:cs="Times New Roman" w:hint="eastAsia"/>
                <w:kern w:val="0"/>
                <w:szCs w:val="21"/>
              </w:rPr>
              <w:t>没有使用国有资本经营预算安排的支出，故本表无数据。</w:t>
            </w:r>
          </w:p>
          <w:p w:rsidR="00450BEC" w:rsidRDefault="00450BEC">
            <w:pPr>
              <w:widowControl/>
              <w:jc w:val="left"/>
              <w:rPr>
                <w:rFonts w:ascii="宋体" w:eastAsia="宋体" w:hAnsi="宋体" w:cs="宋体"/>
                <w:kern w:val="0"/>
                <w:sz w:val="24"/>
                <w:szCs w:val="24"/>
              </w:rPr>
            </w:pPr>
          </w:p>
        </w:tc>
      </w:tr>
    </w:tbl>
    <w:p w:rsidR="00450BEC" w:rsidRDefault="00450BEC">
      <w:pPr>
        <w:pStyle w:val="Default"/>
        <w:rPr>
          <w:sz w:val="72"/>
          <w:szCs w:val="72"/>
        </w:rPr>
        <w:sectPr w:rsidR="00450BEC">
          <w:pgSz w:w="16838" w:h="11906" w:orient="landscape"/>
          <w:pgMar w:top="720" w:right="720" w:bottom="720" w:left="720" w:header="851" w:footer="992" w:gutter="0"/>
          <w:cols w:space="425"/>
          <w:docGrid w:type="lines" w:linePitch="312"/>
        </w:sect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CF484D">
      <w:pPr>
        <w:pStyle w:val="Default"/>
        <w:jc w:val="center"/>
        <w:rPr>
          <w:rFonts w:hAnsi="黑体"/>
          <w:sz w:val="72"/>
          <w:szCs w:val="72"/>
        </w:rPr>
      </w:pPr>
      <w:r>
        <w:rPr>
          <w:rFonts w:hAnsi="黑体" w:hint="eastAsia"/>
          <w:sz w:val="72"/>
          <w:szCs w:val="72"/>
        </w:rPr>
        <w:t>第三部分</w:t>
      </w:r>
    </w:p>
    <w:p w:rsidR="00450BEC" w:rsidRDefault="00450BEC">
      <w:pPr>
        <w:pStyle w:val="Default"/>
        <w:jc w:val="center"/>
        <w:rPr>
          <w:rFonts w:hAnsi="黑体"/>
          <w:sz w:val="72"/>
          <w:szCs w:val="72"/>
        </w:rPr>
      </w:pPr>
    </w:p>
    <w:p w:rsidR="00450BEC" w:rsidRDefault="00CF484D">
      <w:pPr>
        <w:pStyle w:val="Default"/>
        <w:jc w:val="center"/>
        <w:rPr>
          <w:rFonts w:hAnsi="黑体"/>
          <w:sz w:val="84"/>
          <w:szCs w:val="84"/>
        </w:rPr>
      </w:pPr>
      <w:r>
        <w:rPr>
          <w:rFonts w:hAnsi="黑体" w:hint="eastAsia"/>
          <w:sz w:val="72"/>
          <w:szCs w:val="72"/>
        </w:rPr>
        <w:t>2020</w:t>
      </w:r>
      <w:r>
        <w:rPr>
          <w:rFonts w:hAnsi="黑体" w:hint="eastAsia"/>
          <w:sz w:val="72"/>
          <w:szCs w:val="72"/>
        </w:rPr>
        <w:t>年度部门决算情况说明</w:t>
      </w:r>
    </w:p>
    <w:p w:rsidR="00450BEC" w:rsidRDefault="00CF484D">
      <w:pPr>
        <w:widowControl/>
        <w:jc w:val="left"/>
        <w:rPr>
          <w:rFonts w:ascii="黑体" w:eastAsia="黑体" w:cs="黑体"/>
          <w:color w:val="000000"/>
          <w:kern w:val="0"/>
          <w:sz w:val="70"/>
          <w:szCs w:val="70"/>
        </w:rPr>
      </w:pPr>
      <w:r>
        <w:rPr>
          <w:sz w:val="70"/>
          <w:szCs w:val="70"/>
        </w:rPr>
        <w:br w:type="page"/>
      </w:r>
    </w:p>
    <w:p w:rsidR="00450BEC" w:rsidRDefault="00CF484D">
      <w:pPr>
        <w:pStyle w:val="Default"/>
        <w:rPr>
          <w:rFonts w:hAnsi="黑体"/>
          <w:b/>
          <w:sz w:val="32"/>
          <w:szCs w:val="32"/>
        </w:rPr>
      </w:pPr>
      <w:r>
        <w:rPr>
          <w:rFonts w:hAnsi="黑体" w:hint="eastAsia"/>
          <w:b/>
          <w:sz w:val="32"/>
          <w:szCs w:val="32"/>
        </w:rPr>
        <w:lastRenderedPageBreak/>
        <w:t>一、收入支出决算总体情况说明</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年度收、支总计</w:t>
      </w:r>
      <w:r>
        <w:rPr>
          <w:rFonts w:ascii="Times New Roman" w:eastAsiaTheme="minorEastAsia" w:hAnsi="Times New Roman" w:hint="eastAsia"/>
          <w:sz w:val="32"/>
          <w:szCs w:val="32"/>
        </w:rPr>
        <w:t>21,186.67</w:t>
      </w:r>
      <w:r>
        <w:rPr>
          <w:rFonts w:asciiTheme="minorEastAsia" w:eastAsiaTheme="minorEastAsia" w:hAnsiTheme="minorEastAsia" w:hint="eastAsia"/>
          <w:sz w:val="32"/>
          <w:szCs w:val="32"/>
        </w:rPr>
        <w:t>万元。与上年相比，增加</w:t>
      </w:r>
      <w:r>
        <w:rPr>
          <w:rFonts w:ascii="Times New Roman" w:eastAsiaTheme="minorEastAsia" w:hAnsi="Times New Roman" w:hint="eastAsia"/>
          <w:sz w:val="32"/>
          <w:szCs w:val="32"/>
        </w:rPr>
        <w:t>1,336.34</w:t>
      </w:r>
      <w:r>
        <w:rPr>
          <w:rFonts w:asciiTheme="minorEastAsia" w:eastAsiaTheme="minorEastAsia" w:hAnsiTheme="minorEastAsia" w:hint="eastAsia"/>
          <w:sz w:val="32"/>
          <w:szCs w:val="32"/>
        </w:rPr>
        <w:t>万元，增长</w:t>
      </w:r>
      <w:r>
        <w:rPr>
          <w:rFonts w:ascii="Times New Roman" w:eastAsiaTheme="minorEastAsia" w:hAnsi="Times New Roman" w:hint="eastAsia"/>
          <w:sz w:val="32"/>
          <w:szCs w:val="32"/>
        </w:rPr>
        <w:t>6.73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学生人数增加从而生均拨款增加。</w:t>
      </w:r>
    </w:p>
    <w:p w:rsidR="00450BEC" w:rsidRDefault="00CF484D">
      <w:pPr>
        <w:pStyle w:val="Default"/>
        <w:rPr>
          <w:rFonts w:hAnsi="黑体"/>
          <w:b/>
          <w:sz w:val="32"/>
          <w:szCs w:val="32"/>
        </w:rPr>
      </w:pPr>
      <w:r>
        <w:rPr>
          <w:rFonts w:hAnsi="黑体" w:hint="eastAsia"/>
          <w:b/>
          <w:sz w:val="32"/>
          <w:szCs w:val="32"/>
        </w:rPr>
        <w:t>二、收入决算情况说明</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imes New Roman" w:eastAsiaTheme="minorEastAsia" w:hAnsi="Times New Roman" w:hint="eastAsia"/>
          <w:sz w:val="32"/>
          <w:szCs w:val="32"/>
        </w:rPr>
        <w:t>21,083.24</w:t>
      </w:r>
      <w:r>
        <w:rPr>
          <w:rFonts w:asciiTheme="minorEastAsia" w:eastAsiaTheme="minorEastAsia" w:hAnsiTheme="minorEastAsia" w:hint="eastAsia"/>
          <w:sz w:val="32"/>
          <w:szCs w:val="32"/>
        </w:rPr>
        <w:t>万元，其中：财政拨款收入</w:t>
      </w:r>
      <w:r>
        <w:rPr>
          <w:rFonts w:ascii="Times New Roman" w:eastAsiaTheme="minorEastAsia" w:hAnsi="Times New Roman" w:hint="eastAsia"/>
          <w:sz w:val="32"/>
          <w:szCs w:val="32"/>
        </w:rPr>
        <w:t>12,311.94</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58.40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imes New Roman" w:eastAsiaTheme="minorEastAsia" w:hAnsi="Times New Roman" w:hint="eastAsia"/>
          <w:sz w:val="32"/>
          <w:szCs w:val="32"/>
        </w:rPr>
        <w:t>8,721.72</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41.37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imes New Roman" w:eastAsiaTheme="minorEastAsia" w:hAnsi="Times New Roman" w:hint="eastAsia"/>
          <w:sz w:val="32"/>
          <w:szCs w:val="32"/>
        </w:rPr>
        <w:t>49.59</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24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三、支出决算情况说明</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imes New Roman" w:eastAsiaTheme="minorEastAsia" w:hAnsi="Times New Roman" w:hint="eastAsia"/>
          <w:sz w:val="32"/>
          <w:szCs w:val="32"/>
        </w:rPr>
        <w:t>20,951.70</w:t>
      </w:r>
      <w:r>
        <w:rPr>
          <w:rFonts w:asciiTheme="minorEastAsia" w:eastAsiaTheme="minorEastAsia" w:hAnsiTheme="minorEastAsia" w:hint="eastAsia"/>
          <w:sz w:val="32"/>
          <w:szCs w:val="32"/>
        </w:rPr>
        <w:t>万元，其中：基本支出</w:t>
      </w:r>
      <w:r>
        <w:rPr>
          <w:rFonts w:ascii="Times New Roman" w:eastAsiaTheme="minorEastAsia" w:hAnsi="Times New Roman" w:hint="eastAsia"/>
          <w:sz w:val="32"/>
          <w:szCs w:val="32"/>
        </w:rPr>
        <w:t>12,171.40</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58.09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imes New Roman" w:eastAsiaTheme="minorEastAsia" w:hAnsi="Times New Roman" w:hint="eastAsia"/>
          <w:sz w:val="32"/>
          <w:szCs w:val="32"/>
        </w:rPr>
        <w:t>8,780.31</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41.91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四、财政拨款收入支出决算总体情况说明</w:t>
      </w:r>
    </w:p>
    <w:p w:rsidR="00450BEC" w:rsidRDefault="00CF484D">
      <w:pPr>
        <w:pStyle w:val="Default"/>
        <w:ind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年度财政拨款收、支总计</w:t>
      </w:r>
      <w:r>
        <w:rPr>
          <w:rFonts w:ascii="Times New Roman" w:eastAsiaTheme="minorEastAsia" w:hAnsi="Times New Roman" w:hint="eastAsia"/>
          <w:sz w:val="32"/>
          <w:szCs w:val="32"/>
        </w:rPr>
        <w:t>12,415.36</w:t>
      </w:r>
      <w:r>
        <w:rPr>
          <w:rFonts w:asciiTheme="minorEastAsia" w:eastAsiaTheme="minorEastAsia" w:hAnsiTheme="minorEastAsia" w:hint="eastAsia"/>
          <w:sz w:val="32"/>
          <w:szCs w:val="32"/>
        </w:rPr>
        <w:t>万元，与上年相比，增加</w:t>
      </w:r>
      <w:r>
        <w:rPr>
          <w:rFonts w:ascii="Times New Roman" w:eastAsiaTheme="minorEastAsia" w:hAnsi="Times New Roman" w:hint="eastAsia"/>
          <w:sz w:val="32"/>
          <w:szCs w:val="32"/>
        </w:rPr>
        <w:t>1,462.99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imes New Roman" w:eastAsiaTheme="minorEastAsia" w:hAnsi="Times New Roman" w:hint="eastAsia"/>
          <w:sz w:val="32"/>
          <w:szCs w:val="32"/>
        </w:rPr>
        <w:t>13.36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学生人数增加从而生均拨款增加。</w:t>
      </w:r>
    </w:p>
    <w:p w:rsidR="00450BEC" w:rsidRDefault="00CF484D">
      <w:pPr>
        <w:pStyle w:val="Default"/>
        <w:rPr>
          <w:rFonts w:hAnsi="黑体"/>
          <w:b/>
          <w:sz w:val="32"/>
          <w:szCs w:val="32"/>
        </w:rPr>
      </w:pPr>
      <w:r>
        <w:rPr>
          <w:rFonts w:hAnsi="黑体" w:hint="eastAsia"/>
          <w:b/>
          <w:sz w:val="32"/>
          <w:szCs w:val="32"/>
        </w:rPr>
        <w:t>五、一般公共预算财政拨款支出决算情况说明</w:t>
      </w:r>
    </w:p>
    <w:p w:rsidR="00450BEC" w:rsidRDefault="00CF484D" w:rsidP="00F73B2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年度财政拨款支出</w:t>
      </w:r>
      <w:r>
        <w:rPr>
          <w:rFonts w:ascii="Times New Roman" w:eastAsiaTheme="minorEastAsia" w:hAnsi="Times New Roman" w:hint="eastAsia"/>
          <w:sz w:val="32"/>
          <w:szCs w:val="32"/>
        </w:rPr>
        <w:t>12,180.4</w:t>
      </w:r>
      <w:r>
        <w:rPr>
          <w:rFonts w:asciiTheme="minorEastAsia" w:eastAsiaTheme="minorEastAsia" w:hAnsiTheme="minorEastAsia" w:hint="eastAsia"/>
          <w:sz w:val="32"/>
          <w:szCs w:val="32"/>
        </w:rPr>
        <w:t>万元，占本年支出合计的</w:t>
      </w:r>
      <w:r>
        <w:rPr>
          <w:rFonts w:ascii="Times New Roman" w:eastAsiaTheme="minorEastAsia" w:hAnsi="Times New Roman" w:hint="eastAsia"/>
          <w:sz w:val="32"/>
          <w:szCs w:val="32"/>
        </w:rPr>
        <w:t>58.14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imes New Roman" w:eastAsiaTheme="minorEastAsia" w:hAnsi="Times New Roman" w:hint="eastAsia"/>
          <w:sz w:val="32"/>
          <w:szCs w:val="32"/>
        </w:rPr>
        <w:t>1,363.67</w:t>
      </w:r>
      <w:r>
        <w:rPr>
          <w:rFonts w:asciiTheme="minorEastAsia" w:eastAsiaTheme="minorEastAsia" w:hAnsiTheme="minorEastAsia" w:hint="eastAsia"/>
          <w:sz w:val="32"/>
          <w:szCs w:val="32"/>
        </w:rPr>
        <w:t>万元，增长</w:t>
      </w:r>
      <w:r>
        <w:rPr>
          <w:rFonts w:ascii="Times New Roman" w:eastAsiaTheme="minorEastAsia" w:hAnsi="Times New Roman" w:hint="eastAsia"/>
          <w:sz w:val="32"/>
          <w:szCs w:val="32"/>
        </w:rPr>
        <w:t>12.61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学生人数增加从而导致各项支出相应增加。</w:t>
      </w:r>
    </w:p>
    <w:p w:rsidR="00450BEC" w:rsidRDefault="00CF484D" w:rsidP="00F73B24">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年度财政拨款支出</w:t>
      </w:r>
      <w:r>
        <w:rPr>
          <w:rFonts w:ascii="Times New Roman" w:eastAsiaTheme="minorEastAsia" w:hAnsi="Times New Roman" w:hint="eastAsia"/>
          <w:sz w:val="32"/>
          <w:szCs w:val="32"/>
        </w:rPr>
        <w:t>12,180.40</w:t>
      </w:r>
      <w:r>
        <w:rPr>
          <w:rFonts w:asciiTheme="minorEastAsia" w:eastAsiaTheme="minorEastAsia" w:hAnsiTheme="minorEastAsia" w:hint="eastAsia"/>
          <w:sz w:val="32"/>
          <w:szCs w:val="32"/>
        </w:rPr>
        <w:t>万元，主要用于以下方面：教育（类）支出</w:t>
      </w:r>
      <w:r>
        <w:rPr>
          <w:rFonts w:ascii="Times New Roman" w:eastAsiaTheme="minorEastAsia" w:hAnsi="Times New Roman" w:hint="eastAsia"/>
          <w:sz w:val="32"/>
          <w:szCs w:val="32"/>
        </w:rPr>
        <w:t>12,128.05</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99</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；科学技术（类）支出</w:t>
      </w:r>
      <w:r>
        <w:rPr>
          <w:rFonts w:ascii="Times New Roman" w:eastAsiaTheme="minorEastAsia" w:hAnsi="Times New Roman" w:hint="eastAsia"/>
          <w:sz w:val="32"/>
          <w:szCs w:val="32"/>
        </w:rPr>
        <w:t>8.80</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07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（类）支出</w:t>
      </w:r>
      <w:r>
        <w:rPr>
          <w:rFonts w:ascii="Times New Roman" w:eastAsiaTheme="minorEastAsia" w:hAnsi="Times New Roman" w:hint="eastAsia"/>
          <w:sz w:val="32"/>
          <w:szCs w:val="32"/>
        </w:rPr>
        <w:t>37.79</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31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；卫生健康（类）支出</w:t>
      </w:r>
      <w:r>
        <w:rPr>
          <w:rFonts w:ascii="Times New Roman" w:eastAsiaTheme="minorEastAsia" w:hAnsi="Times New Roman" w:hint="eastAsia"/>
          <w:sz w:val="32"/>
          <w:szCs w:val="32"/>
        </w:rPr>
        <w:t>5</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76</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ab/>
      </w:r>
    </w:p>
    <w:p w:rsidR="00450BEC" w:rsidRDefault="00CF484D" w:rsidP="00F73B24">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lastRenderedPageBreak/>
        <w:t>2020</w:t>
      </w:r>
      <w:r>
        <w:rPr>
          <w:rFonts w:asciiTheme="minorEastAsia" w:eastAsiaTheme="minorEastAsia" w:hAnsiTheme="minorEastAsia" w:hint="eastAsia"/>
          <w:sz w:val="32"/>
          <w:szCs w:val="32"/>
        </w:rPr>
        <w:t>年度财政拨款支出年初预算数为</w:t>
      </w:r>
      <w:r>
        <w:rPr>
          <w:rFonts w:ascii="Times New Roman" w:eastAsiaTheme="minorEastAsia" w:hAnsi="Times New Roman" w:hint="eastAsia"/>
          <w:sz w:val="32"/>
          <w:szCs w:val="32"/>
        </w:rPr>
        <w:t>12,180.40</w:t>
      </w:r>
      <w:r>
        <w:rPr>
          <w:rFonts w:asciiTheme="minorEastAsia" w:eastAsiaTheme="minorEastAsia" w:hAnsiTheme="minorEastAsia" w:hint="eastAsia"/>
          <w:sz w:val="32"/>
          <w:szCs w:val="32"/>
        </w:rPr>
        <w:t>万元，支出决算数为</w:t>
      </w:r>
      <w:r>
        <w:rPr>
          <w:rFonts w:ascii="Times New Roman" w:eastAsiaTheme="minorEastAsia" w:hAnsi="Times New Roman" w:hint="eastAsia"/>
          <w:sz w:val="32"/>
          <w:szCs w:val="32"/>
        </w:rPr>
        <w:t>12,180.40</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普通教育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学前教育</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335.14</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335.14</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普通教育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小学教育</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2,255.63</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2,255.63</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普通教育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其他普通教育支出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6</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6</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职业教育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中等职业教育</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48</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96</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48</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96</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职业教育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高等职业教育</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8232</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14</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8232</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14</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职业教育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其他职业教育支出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700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47</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700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47</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教育费附加安排的支出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其他教育费附加安排的支出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549.7</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549.7</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基础研究</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自然科学基金</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5</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5</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社会科学</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其他社会科学支出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8</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8</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其他科学技术支出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其他科学技术支出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2</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2</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12.46</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12.46</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其他行政事业单位养老支出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41</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41</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就业补助</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就业创业服务补贴</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23</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23</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其他社会保障和就业支出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其他社会保障和就业支出</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92</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92</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（项）。</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imes New Roman" w:eastAsiaTheme="minorEastAsia" w:hAnsi="Times New Roman" w:hint="eastAsia"/>
          <w:sz w:val="32"/>
          <w:szCs w:val="32"/>
        </w:rPr>
        <w:t>5.76</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5.76</w:t>
      </w:r>
      <w:r>
        <w:rPr>
          <w:rFonts w:asciiTheme="minorEastAsia" w:eastAsiaTheme="minorEastAsia" w:hAnsiTheme="minorEastAsia" w:hint="eastAsia"/>
          <w:sz w:val="32"/>
          <w:szCs w:val="32"/>
        </w:rPr>
        <w:t>万元，完成年初预算的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六、一般公共预算财政拨款基本支出决算情况说明</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年度财政拨款基本支出</w:t>
      </w:r>
      <w:r>
        <w:rPr>
          <w:rFonts w:ascii="Times New Roman" w:eastAsiaTheme="minorEastAsia" w:hAnsi="Times New Roman" w:hint="eastAsia"/>
          <w:sz w:val="32"/>
          <w:szCs w:val="32"/>
        </w:rPr>
        <w:t>9,910.53</w:t>
      </w:r>
      <w:r>
        <w:rPr>
          <w:rFonts w:asciiTheme="minorEastAsia" w:eastAsiaTheme="minorEastAsia" w:hAnsiTheme="minorEastAsia" w:hint="eastAsia"/>
          <w:sz w:val="32"/>
          <w:szCs w:val="32"/>
        </w:rPr>
        <w:t>万元，其中：人员经费</w:t>
      </w:r>
      <w:r>
        <w:rPr>
          <w:rFonts w:ascii="Times New Roman" w:eastAsiaTheme="minorEastAsia" w:hAnsi="Times New Roman" w:hint="eastAsia"/>
          <w:sz w:val="32"/>
          <w:szCs w:val="32"/>
        </w:rPr>
        <w:t>6,216.76</w:t>
      </w:r>
      <w:r>
        <w:rPr>
          <w:rFonts w:asciiTheme="minorEastAsia" w:eastAsiaTheme="minorEastAsia" w:hAnsiTheme="minorEastAsia" w:hint="eastAsia"/>
          <w:sz w:val="32"/>
          <w:szCs w:val="32"/>
        </w:rPr>
        <w:t>万元，占基本支出的</w:t>
      </w:r>
      <w:r>
        <w:rPr>
          <w:rFonts w:ascii="Times New Roman" w:eastAsiaTheme="minorEastAsia" w:hAnsi="Times New Roman" w:hint="eastAsia"/>
          <w:sz w:val="32"/>
          <w:szCs w:val="32"/>
        </w:rPr>
        <w:t>62.73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w:t>
      </w:r>
      <w:r>
        <w:rPr>
          <w:rFonts w:asciiTheme="minorEastAsia" w:eastAsiaTheme="minorEastAsia" w:hAnsiTheme="minorEastAsia" w:hint="eastAsia"/>
          <w:sz w:val="32"/>
          <w:szCs w:val="32"/>
        </w:rPr>
        <w:t>奖金、伙食补助费、绩效工资</w:t>
      </w:r>
      <w:r>
        <w:rPr>
          <w:rFonts w:asciiTheme="minorEastAsia" w:eastAsiaTheme="minorEastAsia" w:hAnsiTheme="minorEastAsia" w:hint="eastAsia"/>
          <w:sz w:val="32"/>
          <w:szCs w:val="32"/>
        </w:rPr>
        <w:t>、机关事业单位基本养老保险缴费、职业年金缴费</w:t>
      </w:r>
      <w:r>
        <w:rPr>
          <w:rFonts w:asciiTheme="minorEastAsia" w:eastAsiaTheme="minorEastAsia" w:hAnsiTheme="minorEastAsia" w:hint="eastAsia"/>
          <w:sz w:val="32"/>
          <w:szCs w:val="32"/>
        </w:rPr>
        <w:t>、职工基本医疗保险缴费、公务员医疗补助缴费、其他社会保障缴费、住房公积金、医疗费、其他工资福利支出、离休费、退休费、抚恤金、医疗费补助、助学金、奖励金、其他</w:t>
      </w:r>
      <w:r>
        <w:rPr>
          <w:rFonts w:asciiTheme="minorEastAsia" w:eastAsiaTheme="minorEastAsia" w:hAnsiTheme="minorEastAsia" w:hint="eastAsia"/>
          <w:sz w:val="32"/>
          <w:szCs w:val="32"/>
        </w:rPr>
        <w:lastRenderedPageBreak/>
        <w:t>对个人和家庭的补助</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公用经费</w:t>
      </w:r>
      <w:r>
        <w:rPr>
          <w:rFonts w:ascii="Times New Roman" w:eastAsiaTheme="minorEastAsia" w:hAnsi="Times New Roman" w:hint="eastAsia"/>
          <w:sz w:val="32"/>
          <w:szCs w:val="32"/>
        </w:rPr>
        <w:t>3,693.76</w:t>
      </w:r>
      <w:r>
        <w:rPr>
          <w:rFonts w:asciiTheme="minorEastAsia" w:eastAsiaTheme="minorEastAsia" w:hAnsiTheme="minorEastAsia" w:hint="eastAsia"/>
          <w:sz w:val="32"/>
          <w:szCs w:val="32"/>
        </w:rPr>
        <w:t>万元，占基本支出的</w:t>
      </w:r>
      <w:r>
        <w:rPr>
          <w:rFonts w:ascii="Times New Roman" w:eastAsiaTheme="minorEastAsia" w:hAnsi="Times New Roman" w:hint="eastAsia"/>
          <w:sz w:val="32"/>
          <w:szCs w:val="32"/>
        </w:rPr>
        <w:t>37.27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hint="eastAsia"/>
          <w:sz w:val="32"/>
          <w:szCs w:val="32"/>
        </w:rPr>
        <w:t>、水费、电费、邮电费、物业管理费、差旅费、维修（护）费、租赁费、会议费、培训费、公务接待费、专用材料费、劳务费、委托业务费、工会经费、福利费、公务用车</w:t>
      </w:r>
      <w:r>
        <w:rPr>
          <w:rFonts w:asciiTheme="minorEastAsia" w:eastAsiaTheme="minorEastAsia" w:hAnsiTheme="minorEastAsia" w:hint="eastAsia"/>
          <w:sz w:val="32"/>
          <w:szCs w:val="32"/>
        </w:rPr>
        <w:t>运行维护费、其他交通费用、其他商品和服务支出、办公设备购置、专用设备购置、其他资本性支出</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七、一般公共预算财政拨款三公经费支出决算情况说明</w:t>
      </w:r>
    </w:p>
    <w:p w:rsidR="00450BEC" w:rsidRDefault="00CF484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imes New Roman" w:eastAsiaTheme="minorEastAsia" w:hAnsi="Times New Roman" w:hint="eastAsia"/>
          <w:sz w:val="32"/>
          <w:szCs w:val="32"/>
        </w:rPr>
        <w:t>109.35</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32.23</w:t>
      </w:r>
      <w:r>
        <w:rPr>
          <w:rFonts w:asciiTheme="minorEastAsia" w:eastAsiaTheme="minorEastAsia" w:hAnsiTheme="minorEastAsia" w:hint="eastAsia"/>
          <w:sz w:val="32"/>
          <w:szCs w:val="32"/>
        </w:rPr>
        <w:t>万元，完成预算的</w:t>
      </w:r>
      <w:r>
        <w:rPr>
          <w:rFonts w:ascii="Times New Roman" w:eastAsiaTheme="minorEastAsia" w:hAnsi="Times New Roman" w:hint="eastAsia"/>
          <w:sz w:val="32"/>
          <w:szCs w:val="32"/>
        </w:rPr>
        <w:t>29.47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imes New Roman" w:eastAsiaTheme="minorEastAsia" w:hAnsi="Times New Roman" w:hint="eastAsia"/>
          <w:sz w:val="32"/>
          <w:szCs w:val="32"/>
        </w:rPr>
        <w:t>29.7</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万元，完成预算的</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，决算数小于预算数的主要原因是学院年初安排出国学术交流经费因各种原因未成行</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一致</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imes New Roman" w:eastAsiaTheme="minorEastAsia" w:hAnsi="Times New Roman" w:hint="eastAsia"/>
          <w:sz w:val="32"/>
          <w:szCs w:val="32"/>
        </w:rPr>
        <w:t>38.25</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5.04</w:t>
      </w:r>
      <w:r>
        <w:rPr>
          <w:rFonts w:asciiTheme="minorEastAsia" w:eastAsiaTheme="minorEastAsia" w:hAnsiTheme="minorEastAsia" w:hint="eastAsia"/>
          <w:sz w:val="32"/>
          <w:szCs w:val="32"/>
        </w:rPr>
        <w:t>万元，完成预算的</w:t>
      </w:r>
      <w:r>
        <w:rPr>
          <w:rFonts w:ascii="Times New Roman" w:eastAsiaTheme="minorEastAsia" w:hAnsi="Times New Roman" w:hint="eastAsia"/>
          <w:sz w:val="32"/>
          <w:szCs w:val="32"/>
        </w:rPr>
        <w:t>13.18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严格控制公务接待标准</w:t>
      </w:r>
      <w:r>
        <w:rPr>
          <w:rFonts w:asciiTheme="minorEastAsia" w:eastAsiaTheme="minorEastAsia" w:hAnsiTheme="minorEastAsia" w:hint="eastAsia"/>
          <w:sz w:val="32"/>
          <w:szCs w:val="32"/>
        </w:rPr>
        <w:t>，与上年相比减少</w:t>
      </w:r>
      <w:r>
        <w:rPr>
          <w:rFonts w:ascii="Times New Roman" w:eastAsiaTheme="minorEastAsia" w:hAnsi="Times New Roman" w:hint="eastAsia"/>
          <w:sz w:val="32"/>
          <w:szCs w:val="32"/>
        </w:rPr>
        <w:t>6</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97</w:t>
      </w:r>
      <w:r>
        <w:rPr>
          <w:rFonts w:asciiTheme="minorEastAsia" w:eastAsiaTheme="minorEastAsia" w:hAnsiTheme="minorEastAsia" w:hint="eastAsia"/>
          <w:sz w:val="32"/>
          <w:szCs w:val="32"/>
        </w:rPr>
        <w:t>万元，减少</w:t>
      </w:r>
      <w:r>
        <w:rPr>
          <w:rFonts w:ascii="Times New Roman" w:eastAsiaTheme="minorEastAsia" w:hAnsi="Times New Roman" w:hint="eastAsia"/>
          <w:sz w:val="32"/>
          <w:szCs w:val="32"/>
        </w:rPr>
        <w:t>58.03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严格控制公务接待标准</w:t>
      </w:r>
      <w:r>
        <w:rPr>
          <w:rFonts w:asciiTheme="minorEastAsia" w:eastAsiaTheme="minorEastAsia" w:hAnsiTheme="minorEastAsia" w:hint="eastAsia"/>
          <w:sz w:val="32"/>
          <w:szCs w:val="32"/>
        </w:rPr>
        <w:t>。</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imes New Roman" w:eastAsiaTheme="minorEastAsia" w:hAnsi="Times New Roman" w:hint="eastAsia"/>
          <w:sz w:val="32"/>
          <w:szCs w:val="32"/>
        </w:rPr>
        <w:t>41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w:t>
      </w:r>
      <w:r>
        <w:rPr>
          <w:rFonts w:asciiTheme="minorEastAsia" w:eastAsiaTheme="minorEastAsia" w:hAnsiTheme="minorEastAsia" w:hint="eastAsia"/>
          <w:sz w:val="32"/>
          <w:szCs w:val="32"/>
        </w:rPr>
        <w:t>万元，支出决算为</w:t>
      </w:r>
      <w:r>
        <w:rPr>
          <w:rFonts w:ascii="Times New Roman" w:eastAsiaTheme="minorEastAsia" w:hAnsi="Times New Roman" w:hint="eastAsia"/>
          <w:sz w:val="32"/>
          <w:szCs w:val="32"/>
        </w:rPr>
        <w:t>27</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19</w:t>
      </w:r>
      <w:r>
        <w:rPr>
          <w:rFonts w:asciiTheme="minorEastAsia" w:eastAsiaTheme="minorEastAsia" w:hAnsiTheme="minorEastAsia" w:hint="eastAsia"/>
          <w:sz w:val="32"/>
          <w:szCs w:val="32"/>
        </w:rPr>
        <w:t>万元，完成预算的</w:t>
      </w:r>
      <w:r>
        <w:rPr>
          <w:rFonts w:ascii="Times New Roman" w:eastAsiaTheme="minorEastAsia" w:hAnsi="Times New Roman" w:hint="eastAsia"/>
          <w:sz w:val="32"/>
          <w:szCs w:val="32"/>
        </w:rPr>
        <w:t>65</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68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严格</w:t>
      </w:r>
      <w:r>
        <w:rPr>
          <w:rFonts w:asciiTheme="minorEastAsia" w:eastAsiaTheme="minorEastAsia" w:hAnsiTheme="minorEastAsia" w:hint="eastAsia"/>
          <w:sz w:val="32"/>
          <w:szCs w:val="32"/>
        </w:rPr>
        <w:t>控制公务用车的使用范围，与上年相比减少</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97</w:t>
      </w:r>
      <w:r>
        <w:rPr>
          <w:rFonts w:asciiTheme="minorEastAsia" w:eastAsiaTheme="minorEastAsia" w:hAnsiTheme="minorEastAsia" w:hint="eastAsia"/>
          <w:sz w:val="32"/>
          <w:szCs w:val="32"/>
        </w:rPr>
        <w:t>万元，减少</w:t>
      </w:r>
      <w:r>
        <w:rPr>
          <w:rFonts w:ascii="Times New Roman" w:eastAsiaTheme="minorEastAsia" w:hAnsi="Times New Roman" w:hint="eastAsia"/>
          <w:sz w:val="32"/>
          <w:szCs w:val="32"/>
        </w:rPr>
        <w:t>3</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严格</w:t>
      </w:r>
      <w:r>
        <w:rPr>
          <w:rFonts w:asciiTheme="minorEastAsia" w:eastAsiaTheme="minorEastAsia" w:hAnsiTheme="minorEastAsia" w:hint="eastAsia"/>
          <w:sz w:val="32"/>
          <w:szCs w:val="32"/>
        </w:rPr>
        <w:t>控制公务用车的使用范围。</w:t>
      </w:r>
    </w:p>
    <w:p w:rsidR="00450BEC" w:rsidRDefault="00CF484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imes New Roman" w:eastAsiaTheme="minorEastAsia" w:hAnsi="Times New Roman" w:hint="eastAsia"/>
          <w:sz w:val="32"/>
          <w:szCs w:val="32"/>
        </w:rPr>
        <w:t>5.04</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15.64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lastRenderedPageBreak/>
        <w:t>及运行维护费支出决算</w:t>
      </w:r>
      <w:r>
        <w:rPr>
          <w:rFonts w:ascii="Times New Roman" w:eastAsiaTheme="minorEastAsia" w:hAnsi="Times New Roman" w:hint="eastAsia"/>
          <w:sz w:val="32"/>
          <w:szCs w:val="32"/>
        </w:rPr>
        <w:t>27</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19</w:t>
      </w:r>
      <w:r>
        <w:rPr>
          <w:rFonts w:asciiTheme="minorEastAsia" w:eastAsiaTheme="minorEastAsia" w:hAnsiTheme="minorEastAsia" w:hint="eastAsia"/>
          <w:sz w:val="32"/>
          <w:szCs w:val="32"/>
        </w:rPr>
        <w:t>万元，占</w:t>
      </w:r>
      <w:r>
        <w:rPr>
          <w:rFonts w:ascii="Times New Roman" w:eastAsiaTheme="minorEastAsia" w:hAnsi="Times New Roman" w:hint="eastAsia"/>
          <w:sz w:val="32"/>
          <w:szCs w:val="32"/>
        </w:rPr>
        <w:t>84.36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、因公出国（境）费支出决算为</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万元，全年</w:t>
      </w:r>
      <w:r>
        <w:rPr>
          <w:rFonts w:asciiTheme="minorEastAsia" w:eastAsiaTheme="minorEastAsia" w:hAnsiTheme="minorEastAsia" w:hint="eastAsia"/>
          <w:sz w:val="32"/>
          <w:szCs w:val="32"/>
        </w:rPr>
        <w:t>未</w:t>
      </w:r>
      <w:r>
        <w:rPr>
          <w:rFonts w:asciiTheme="minorEastAsia" w:eastAsiaTheme="minorEastAsia" w:hAnsiTheme="minorEastAsia" w:hint="eastAsia"/>
          <w:sz w:val="32"/>
          <w:szCs w:val="32"/>
        </w:rPr>
        <w:t>安排因公出国（境）</w:t>
      </w:r>
      <w:r>
        <w:rPr>
          <w:rFonts w:asciiTheme="minorEastAsia" w:eastAsiaTheme="minorEastAsia" w:hAnsiTheme="minorEastAsia" w:hint="eastAsia"/>
          <w:sz w:val="32"/>
          <w:szCs w:val="32"/>
        </w:rPr>
        <w:t>。</w:t>
      </w:r>
    </w:p>
    <w:p w:rsidR="00450BEC" w:rsidRDefault="00CF484D">
      <w:pPr>
        <w:pStyle w:val="Default"/>
        <w:ind w:firstLineChars="250" w:firstLine="800"/>
        <w:rPr>
          <w:rFonts w:asciiTheme="minorEastAsia" w:eastAsiaTheme="minorEastAsia" w:hAnsiTheme="minorEastAsia"/>
          <w:sz w:val="32"/>
          <w:szCs w:val="32"/>
        </w:rPr>
      </w:pPr>
      <w:r>
        <w:rPr>
          <w:rFonts w:ascii="Times New Roman" w:eastAsiaTheme="minorEastAsia" w:hAnsi="Times New Roman" w:hint="eastAsia"/>
          <w:sz w:val="32"/>
          <w:szCs w:val="32"/>
        </w:rPr>
        <w:t>2</w:t>
      </w:r>
      <w:r>
        <w:rPr>
          <w:rFonts w:asciiTheme="minorEastAsia" w:eastAsiaTheme="minorEastAsia" w:hAnsiTheme="minorEastAsia" w:hint="eastAsia"/>
          <w:sz w:val="32"/>
          <w:szCs w:val="32"/>
        </w:rPr>
        <w:t>、公务接待费支出决算为</w:t>
      </w:r>
      <w:r>
        <w:rPr>
          <w:rFonts w:ascii="Times New Roman" w:eastAsiaTheme="minorEastAsia" w:hAnsi="Times New Roman" w:hint="eastAsia"/>
          <w:sz w:val="32"/>
          <w:szCs w:val="32"/>
        </w:rPr>
        <w:t>5.04</w:t>
      </w:r>
      <w:r>
        <w:rPr>
          <w:rFonts w:asciiTheme="minorEastAsia" w:eastAsiaTheme="minorEastAsia" w:hAnsiTheme="minorEastAsia" w:hint="eastAsia"/>
          <w:sz w:val="32"/>
          <w:szCs w:val="32"/>
        </w:rPr>
        <w:t>万元，全年共接待来访团组</w:t>
      </w:r>
      <w:r>
        <w:rPr>
          <w:rFonts w:ascii="Times New Roman" w:eastAsiaTheme="minorEastAsia" w:hAnsi="Times New Roman" w:hint="eastAsia"/>
          <w:sz w:val="32"/>
          <w:szCs w:val="32"/>
        </w:rPr>
        <w:t>17</w:t>
      </w:r>
      <w:r>
        <w:rPr>
          <w:rFonts w:asciiTheme="minorEastAsia" w:eastAsiaTheme="minorEastAsia" w:hAnsiTheme="minorEastAsia" w:hint="eastAsia"/>
          <w:sz w:val="32"/>
          <w:szCs w:val="32"/>
        </w:rPr>
        <w:t>个、来宾</w:t>
      </w:r>
      <w:r>
        <w:rPr>
          <w:rFonts w:ascii="Times New Roman" w:eastAsiaTheme="minorEastAsia" w:hAnsi="Times New Roman" w:hint="eastAsia"/>
          <w:sz w:val="32"/>
          <w:szCs w:val="32"/>
        </w:rPr>
        <w:t>345</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毕业生招聘会、校校合作以及附小接待韩国松源小学师生游行等</w:t>
      </w:r>
      <w:r>
        <w:rPr>
          <w:rFonts w:asciiTheme="minorEastAsia" w:eastAsiaTheme="minorEastAsia" w:hAnsiTheme="minorEastAsia" w:hint="eastAsia"/>
          <w:sz w:val="32"/>
          <w:szCs w:val="32"/>
        </w:rPr>
        <w:t>发生的接待支出。</w:t>
      </w:r>
    </w:p>
    <w:p w:rsidR="00450BEC" w:rsidRDefault="00CF484D">
      <w:pPr>
        <w:ind w:firstLineChars="250" w:firstLine="800"/>
        <w:rPr>
          <w:rFonts w:asciiTheme="minorEastAsia" w:hAnsiTheme="minorEastAsia" w:cs="黑体"/>
          <w:color w:val="000000"/>
          <w:kern w:val="0"/>
          <w:sz w:val="32"/>
          <w:szCs w:val="32"/>
        </w:rPr>
      </w:pPr>
      <w:r>
        <w:rPr>
          <w:rFonts w:ascii="Times New Roman" w:hAnsi="Times New Roman" w:hint="eastAsia"/>
          <w:sz w:val="32"/>
          <w:szCs w:val="32"/>
        </w:rPr>
        <w:t>3</w:t>
      </w:r>
      <w:r>
        <w:rPr>
          <w:rFonts w:asciiTheme="minorEastAsia" w:hAnsiTheme="minorEastAsia" w:hint="eastAsia"/>
          <w:sz w:val="32"/>
          <w:szCs w:val="32"/>
        </w:rPr>
        <w:t>、公务用车购置费及运行维护费支出决算为</w:t>
      </w:r>
      <w:r>
        <w:rPr>
          <w:rFonts w:ascii="Times New Roman" w:hAnsi="Times New Roman" w:hint="eastAsia"/>
          <w:sz w:val="32"/>
          <w:szCs w:val="32"/>
        </w:rPr>
        <w:t>27</w:t>
      </w:r>
      <w:r>
        <w:rPr>
          <w:rFonts w:asciiTheme="minorEastAsia" w:hAnsiTheme="minorEastAsia" w:hint="eastAsia"/>
          <w:sz w:val="32"/>
          <w:szCs w:val="32"/>
        </w:rPr>
        <w:t>.</w:t>
      </w:r>
      <w:r>
        <w:rPr>
          <w:rFonts w:ascii="Times New Roman" w:hAnsi="Times New Roman" w:hint="eastAsia"/>
          <w:sz w:val="32"/>
          <w:szCs w:val="32"/>
        </w:rPr>
        <w:t>19</w:t>
      </w:r>
      <w:r>
        <w:rPr>
          <w:rFonts w:asciiTheme="minorEastAsia" w:hAnsiTheme="minorEastAsia" w:hint="eastAsia"/>
          <w:sz w:val="32"/>
          <w:szCs w:val="32"/>
        </w:rPr>
        <w:t>万元，其中：公务用车购置费</w:t>
      </w:r>
      <w:r>
        <w:rPr>
          <w:rFonts w:ascii="Times New Roman" w:hAnsi="Times New Roman"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imes New Roman" w:hAnsi="Times New Roman" w:hint="eastAsia"/>
          <w:sz w:val="32"/>
          <w:szCs w:val="32"/>
        </w:rPr>
        <w:t>27</w:t>
      </w:r>
      <w:r>
        <w:rPr>
          <w:rFonts w:asciiTheme="minorEastAsia" w:hAnsiTheme="minorEastAsia" w:hint="eastAsia"/>
          <w:sz w:val="32"/>
          <w:szCs w:val="32"/>
        </w:rPr>
        <w:t>.</w:t>
      </w:r>
      <w:r>
        <w:rPr>
          <w:rFonts w:ascii="Times New Roman" w:hAnsi="Times New Roman" w:hint="eastAsia"/>
          <w:sz w:val="32"/>
          <w:szCs w:val="32"/>
        </w:rPr>
        <w:t>19</w:t>
      </w:r>
      <w:r>
        <w:rPr>
          <w:rFonts w:asciiTheme="minorEastAsia" w:hAnsiTheme="minorEastAsia" w:hint="eastAsia"/>
          <w:sz w:val="32"/>
          <w:szCs w:val="32"/>
        </w:rPr>
        <w:t>万元，主要是</w:t>
      </w:r>
      <w:r>
        <w:rPr>
          <w:rFonts w:asciiTheme="minorEastAsia" w:hAnsiTheme="minorEastAsia" w:hint="eastAsia"/>
          <w:sz w:val="32"/>
          <w:szCs w:val="32"/>
        </w:rPr>
        <w:t>车辆补助、车辆维修</w:t>
      </w:r>
      <w:r>
        <w:rPr>
          <w:rFonts w:asciiTheme="minorEastAsia" w:hAnsiTheme="minorEastAsia" w:hint="eastAsia"/>
          <w:sz w:val="32"/>
          <w:szCs w:val="32"/>
        </w:rPr>
        <w:t>支出，截止</w:t>
      </w:r>
      <w:r>
        <w:rPr>
          <w:rFonts w:ascii="Times New Roman" w:hAnsi="Times New Roman" w:hint="eastAsia"/>
          <w:sz w:val="32"/>
          <w:szCs w:val="32"/>
        </w:rPr>
        <w:t>2020</w:t>
      </w:r>
      <w:r>
        <w:rPr>
          <w:rFonts w:asciiTheme="minorEastAsia" w:hAnsiTheme="minorEastAsia" w:hint="eastAsia"/>
          <w:sz w:val="32"/>
          <w:szCs w:val="32"/>
        </w:rPr>
        <w:t>年</w:t>
      </w:r>
      <w:r>
        <w:rPr>
          <w:rFonts w:ascii="Times New Roman" w:hAnsi="Times New Roman" w:hint="eastAsia"/>
          <w:sz w:val="32"/>
          <w:szCs w:val="32"/>
        </w:rPr>
        <w:t>12</w:t>
      </w:r>
      <w:r>
        <w:rPr>
          <w:rFonts w:asciiTheme="minorEastAsia" w:hAnsiTheme="minorEastAsia" w:hint="eastAsia"/>
          <w:sz w:val="32"/>
          <w:szCs w:val="32"/>
        </w:rPr>
        <w:t>月</w:t>
      </w:r>
      <w:r>
        <w:rPr>
          <w:rFonts w:ascii="Times New Roman" w:hAnsi="Times New Roman" w:hint="eastAsia"/>
          <w:sz w:val="32"/>
          <w:szCs w:val="32"/>
        </w:rPr>
        <w:t>31</w:t>
      </w:r>
      <w:r>
        <w:rPr>
          <w:rFonts w:asciiTheme="minorEastAsia" w:hAnsiTheme="minorEastAsia" w:hint="eastAsia"/>
          <w:sz w:val="32"/>
          <w:szCs w:val="32"/>
        </w:rPr>
        <w:t>日，我单位开支财政拨款的公务用车保有量为</w:t>
      </w:r>
      <w:r>
        <w:rPr>
          <w:rFonts w:ascii="Times New Roman" w:hAnsi="Times New Roman" w:hint="eastAsia"/>
          <w:sz w:val="32"/>
          <w:szCs w:val="32"/>
        </w:rPr>
        <w:t>1</w:t>
      </w:r>
      <w:r>
        <w:rPr>
          <w:rFonts w:asciiTheme="minorEastAsia" w:hAnsiTheme="minorEastAsia" w:hint="eastAsia"/>
          <w:sz w:val="32"/>
          <w:szCs w:val="32"/>
        </w:rPr>
        <w:t>辆。</w:t>
      </w:r>
    </w:p>
    <w:p w:rsidR="00450BEC" w:rsidRDefault="00CF484D">
      <w:pPr>
        <w:pStyle w:val="Default"/>
        <w:rPr>
          <w:rFonts w:hAnsi="黑体"/>
          <w:b/>
          <w:sz w:val="32"/>
          <w:szCs w:val="32"/>
        </w:rPr>
      </w:pPr>
      <w:r>
        <w:rPr>
          <w:rFonts w:hAnsi="黑体" w:hint="eastAsia"/>
          <w:b/>
          <w:sz w:val="32"/>
          <w:szCs w:val="32"/>
        </w:rPr>
        <w:t>八、政府性基金预算收入支出决算情况</w:t>
      </w:r>
    </w:p>
    <w:p w:rsidR="00450BEC" w:rsidRDefault="00CF484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imes New Roman" w:eastAsiaTheme="minorEastAsia" w:hAnsi="Times New Roman" w:hint="eastAsia"/>
          <w:sz w:val="32"/>
          <w:szCs w:val="32"/>
        </w:rPr>
        <w:t>20</w:t>
      </w:r>
      <w:r>
        <w:rPr>
          <w:rFonts w:ascii="Times New Roman" w:eastAsiaTheme="minorEastAsia" w:hAnsi="Times New Roman" w:hint="eastAsia"/>
          <w:sz w:val="32"/>
          <w:szCs w:val="32"/>
        </w:rPr>
        <w:t>20</w:t>
      </w:r>
      <w:r>
        <w:rPr>
          <w:rFonts w:asciiTheme="minorEastAsia" w:eastAsiaTheme="minorEastAsia" w:hAnsiTheme="minorEastAsia" w:hint="eastAsia"/>
          <w:sz w:val="32"/>
          <w:szCs w:val="32"/>
        </w:rPr>
        <w:t>年度本单位没有政府性基金收入，也没有使用政府性基金安排的支出</w:t>
      </w:r>
      <w:r>
        <w:rPr>
          <w:rFonts w:asciiTheme="minorEastAsia" w:eastAsiaTheme="minorEastAsia" w:hAnsiTheme="minorEastAsia" w:hint="eastAsia"/>
          <w:sz w:val="32"/>
          <w:szCs w:val="32"/>
        </w:rPr>
        <w:t>，故</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政府性基金预算财政拨款收入支出决算表</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无数据</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九、国有资本经营预算财政拨款支出决算情况</w:t>
      </w:r>
    </w:p>
    <w:p w:rsidR="00450BEC" w:rsidRDefault="00CF484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年度本</w:t>
      </w:r>
      <w:r>
        <w:rPr>
          <w:rFonts w:asciiTheme="minorEastAsia" w:eastAsiaTheme="minorEastAsia" w:hAnsiTheme="minorEastAsia" w:hint="eastAsia"/>
          <w:sz w:val="32"/>
          <w:szCs w:val="32"/>
        </w:rPr>
        <w:t>单位没有使用国有资本经营预算安排的支出</w:t>
      </w:r>
      <w:r>
        <w:rPr>
          <w:rFonts w:asciiTheme="minorEastAsia" w:eastAsiaTheme="minorEastAsia" w:hAnsiTheme="minorEastAsia" w:hint="eastAsia"/>
          <w:sz w:val="32"/>
          <w:szCs w:val="32"/>
        </w:rPr>
        <w:t>，故《</w:t>
      </w:r>
      <w:r>
        <w:rPr>
          <w:rFonts w:asciiTheme="minorEastAsia" w:eastAsiaTheme="minorEastAsia" w:hAnsiTheme="minorEastAsia" w:hint="eastAsia"/>
          <w:sz w:val="32"/>
          <w:szCs w:val="32"/>
        </w:rPr>
        <w:t>国有资本经营预算财政拨款支出决算表</w:t>
      </w:r>
      <w:r>
        <w:rPr>
          <w:rFonts w:asciiTheme="minorEastAsia" w:eastAsiaTheme="minorEastAsia" w:hAnsiTheme="minorEastAsia" w:hint="eastAsia"/>
          <w:sz w:val="32"/>
          <w:szCs w:val="32"/>
        </w:rPr>
        <w:t>》无数据</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十、关于机关运行经费支出说明</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本单位不属于行政单位和参照公务员法管理事业单位，未发生机关运行经费支出情况。</w:t>
      </w:r>
    </w:p>
    <w:p w:rsidR="00450BEC" w:rsidRDefault="00CF484D">
      <w:pPr>
        <w:pStyle w:val="Default"/>
        <w:rPr>
          <w:rFonts w:hAnsi="黑体"/>
          <w:b/>
          <w:sz w:val="32"/>
          <w:szCs w:val="32"/>
        </w:rPr>
      </w:pPr>
      <w:r>
        <w:rPr>
          <w:rFonts w:hAnsi="黑体" w:hint="eastAsia"/>
          <w:b/>
          <w:sz w:val="32"/>
          <w:szCs w:val="32"/>
        </w:rPr>
        <w:t>十一、一般性支出情况</w:t>
      </w:r>
    </w:p>
    <w:p w:rsidR="00450BEC" w:rsidRDefault="00CF484D">
      <w:pPr>
        <w:pStyle w:val="Default"/>
        <w:ind w:firstLineChars="200" w:firstLine="640"/>
        <w:rPr>
          <w:rFonts w:asciiTheme="minorEastAsia" w:eastAsiaTheme="minorEastAsia" w:hAnsiTheme="minorEastAsia"/>
          <w:sz w:val="32"/>
          <w:szCs w:val="32"/>
        </w:rPr>
      </w:pP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年本部门开支会议费</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w:t>
      </w:r>
      <w:r>
        <w:rPr>
          <w:rFonts w:ascii="Times New Roman" w:eastAsiaTheme="minorEastAsia" w:hAnsi="Times New Roman" w:hint="eastAsia"/>
          <w:sz w:val="32"/>
          <w:szCs w:val="32"/>
        </w:rPr>
        <w:t>62</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早教</w:t>
      </w:r>
      <w:r>
        <w:rPr>
          <w:rFonts w:asciiTheme="minorEastAsia" w:eastAsiaTheme="minorEastAsia" w:hAnsiTheme="minorEastAsia" w:hint="eastAsia"/>
          <w:sz w:val="32"/>
          <w:szCs w:val="32"/>
        </w:rPr>
        <w:t>联盟</w:t>
      </w:r>
      <w:r>
        <w:rPr>
          <w:rFonts w:asciiTheme="minorEastAsia" w:eastAsiaTheme="minorEastAsia" w:hAnsiTheme="minorEastAsia" w:hint="eastAsia"/>
          <w:sz w:val="32"/>
          <w:szCs w:val="32"/>
        </w:rPr>
        <w:t>启动仪式</w:t>
      </w:r>
      <w:r>
        <w:rPr>
          <w:rFonts w:asciiTheme="minorEastAsia" w:eastAsiaTheme="minorEastAsia" w:hAnsiTheme="minorEastAsia" w:hint="eastAsia"/>
          <w:sz w:val="32"/>
          <w:szCs w:val="32"/>
        </w:rPr>
        <w:t>会议，人数</w:t>
      </w:r>
      <w:r>
        <w:rPr>
          <w:rFonts w:ascii="Times New Roman" w:eastAsiaTheme="minorEastAsia" w:hAnsi="Times New Roman" w:hint="eastAsia"/>
          <w:sz w:val="32"/>
          <w:szCs w:val="32"/>
        </w:rPr>
        <w:t>62</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各</w:t>
      </w:r>
      <w:r>
        <w:rPr>
          <w:rFonts w:asciiTheme="minorEastAsia" w:eastAsiaTheme="minorEastAsia" w:hAnsiTheme="minorEastAsia" w:hint="eastAsia"/>
          <w:sz w:val="32"/>
          <w:szCs w:val="32"/>
        </w:rPr>
        <w:t>早教企业、相关院校、科研机构及托幼机构等单位</w:t>
      </w:r>
      <w:r>
        <w:rPr>
          <w:rFonts w:asciiTheme="minorEastAsia" w:eastAsiaTheme="minorEastAsia" w:hAnsiTheme="minorEastAsia" w:hint="eastAsia"/>
          <w:sz w:val="32"/>
          <w:szCs w:val="32"/>
        </w:rPr>
        <w:t>就筹备</w:t>
      </w:r>
      <w:r>
        <w:rPr>
          <w:rFonts w:asciiTheme="minorEastAsia" w:eastAsiaTheme="minorEastAsia" w:hAnsiTheme="minorEastAsia" w:hint="eastAsia"/>
          <w:sz w:val="32"/>
          <w:szCs w:val="32"/>
        </w:rPr>
        <w:t>成立湖南省婴幼儿早期教育和照护服务产教联盟</w:t>
      </w:r>
      <w:r>
        <w:rPr>
          <w:rFonts w:asciiTheme="minorEastAsia" w:eastAsiaTheme="minorEastAsia" w:hAnsiTheme="minorEastAsia" w:hint="eastAsia"/>
          <w:sz w:val="32"/>
          <w:szCs w:val="32"/>
        </w:rPr>
        <w:t>相关事宜进行洽谈</w:t>
      </w:r>
      <w:r>
        <w:rPr>
          <w:rFonts w:asciiTheme="minorEastAsia" w:eastAsiaTheme="minorEastAsia" w:hAnsiTheme="minorEastAsia" w:hint="eastAsia"/>
          <w:sz w:val="32"/>
          <w:szCs w:val="32"/>
        </w:rPr>
        <w:t>；开支培训费</w:t>
      </w:r>
      <w:r>
        <w:rPr>
          <w:rFonts w:ascii="Times New Roman" w:eastAsiaTheme="minorEastAsia" w:hAnsi="Times New Roman" w:hint="eastAsia"/>
          <w:sz w:val="32"/>
          <w:szCs w:val="32"/>
        </w:rPr>
        <w:t>27.58</w:t>
      </w:r>
      <w:r>
        <w:rPr>
          <w:rFonts w:asciiTheme="minorEastAsia" w:eastAsiaTheme="minorEastAsia" w:hAnsiTheme="minorEastAsia" w:hint="eastAsia"/>
          <w:sz w:val="32"/>
          <w:szCs w:val="32"/>
        </w:rPr>
        <w:t>万元，用于开展</w:t>
      </w:r>
      <w:r>
        <w:rPr>
          <w:rFonts w:asciiTheme="minorEastAsia" w:eastAsiaTheme="minorEastAsia" w:hAnsiTheme="minorEastAsia" w:hint="eastAsia"/>
          <w:sz w:val="32"/>
          <w:szCs w:val="32"/>
        </w:rPr>
        <w:t>科研、教学</w:t>
      </w:r>
      <w:r>
        <w:rPr>
          <w:rFonts w:asciiTheme="minorEastAsia" w:eastAsiaTheme="minorEastAsia" w:hAnsiTheme="minorEastAsia" w:hint="eastAsia"/>
          <w:sz w:val="32"/>
          <w:szCs w:val="32"/>
        </w:rPr>
        <w:t>培训，人数</w:t>
      </w:r>
      <w:r>
        <w:rPr>
          <w:rFonts w:ascii="Times New Roman" w:eastAsiaTheme="minorEastAsia" w:hAnsi="Times New Roman" w:hint="eastAsia"/>
          <w:sz w:val="32"/>
          <w:szCs w:val="32"/>
        </w:rPr>
        <w:t>352</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双一流建</w:t>
      </w:r>
      <w:r>
        <w:rPr>
          <w:rFonts w:asciiTheme="minorEastAsia" w:eastAsiaTheme="minorEastAsia" w:hAnsiTheme="minorEastAsia" w:hint="eastAsia"/>
          <w:sz w:val="32"/>
          <w:szCs w:val="32"/>
        </w:rPr>
        <w:lastRenderedPageBreak/>
        <w:t>设学习培训、教师专业提升培训等。</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bookmarkStart w:id="3" w:name="_GoBack"/>
      <w:bookmarkEnd w:id="3"/>
      <w:r>
        <w:rPr>
          <w:rFonts w:asciiTheme="minorEastAsia" w:eastAsiaTheme="minorEastAsia" w:hAnsiTheme="minorEastAsia" w:hint="eastAsia"/>
          <w:sz w:val="32"/>
          <w:szCs w:val="32"/>
        </w:rPr>
        <w:t>未举办节庆、晚会、赛事等活动，开支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450BEC" w:rsidRDefault="00CF484D">
      <w:pPr>
        <w:pStyle w:val="Default"/>
        <w:rPr>
          <w:rFonts w:hAnsi="黑体"/>
          <w:b/>
          <w:sz w:val="32"/>
          <w:szCs w:val="32"/>
        </w:rPr>
      </w:pPr>
      <w:r>
        <w:rPr>
          <w:rFonts w:hAnsi="黑体" w:hint="eastAsia"/>
          <w:b/>
          <w:sz w:val="32"/>
          <w:szCs w:val="32"/>
        </w:rPr>
        <w:t>十二、关于政府采购支出说明</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年度政府采购支出总额</w:t>
      </w:r>
      <w:r>
        <w:rPr>
          <w:rFonts w:ascii="Times New Roman" w:eastAsiaTheme="minorEastAsia" w:hAnsi="Times New Roman" w:hint="eastAsia"/>
          <w:sz w:val="32"/>
          <w:szCs w:val="32"/>
        </w:rPr>
        <w:t>7,394</w:t>
      </w:r>
      <w:r>
        <w:rPr>
          <w:rFonts w:asciiTheme="minorEastAsia" w:eastAsiaTheme="minorEastAsia" w:hAnsiTheme="minorEastAsia" w:hint="eastAsia"/>
          <w:sz w:val="32"/>
          <w:szCs w:val="32"/>
        </w:rPr>
        <w:t>万元，其中：政府采购货物支出</w:t>
      </w:r>
      <w:r>
        <w:rPr>
          <w:rFonts w:ascii="Times New Roman" w:eastAsiaTheme="minorEastAsia" w:hAnsi="Times New Roman" w:hint="eastAsia"/>
          <w:sz w:val="32"/>
          <w:szCs w:val="32"/>
        </w:rPr>
        <w:t>4,642</w:t>
      </w:r>
      <w:r>
        <w:rPr>
          <w:rFonts w:asciiTheme="minorEastAsia" w:eastAsiaTheme="minorEastAsia" w:hAnsiTheme="minorEastAsia" w:hint="eastAsia"/>
          <w:sz w:val="32"/>
          <w:szCs w:val="32"/>
        </w:rPr>
        <w:t>万元、政府采购工程支出</w:t>
      </w:r>
      <w:r>
        <w:rPr>
          <w:rFonts w:ascii="Times New Roman" w:eastAsiaTheme="minorEastAsia" w:hAnsi="Times New Roman" w:hint="eastAsia"/>
          <w:sz w:val="32"/>
          <w:szCs w:val="32"/>
        </w:rPr>
        <w:t>2,385</w:t>
      </w:r>
      <w:r>
        <w:rPr>
          <w:rFonts w:asciiTheme="minorEastAsia" w:eastAsiaTheme="minorEastAsia" w:hAnsiTheme="minorEastAsia" w:hint="eastAsia"/>
          <w:sz w:val="32"/>
          <w:szCs w:val="32"/>
        </w:rPr>
        <w:t>万元、政府采购服务支出</w:t>
      </w:r>
      <w:r>
        <w:rPr>
          <w:rFonts w:ascii="Times New Roman" w:eastAsiaTheme="minorEastAsia" w:hAnsi="Times New Roman" w:hint="eastAsia"/>
          <w:sz w:val="32"/>
          <w:szCs w:val="32"/>
        </w:rPr>
        <w:t>367</w:t>
      </w:r>
      <w:r>
        <w:rPr>
          <w:rFonts w:asciiTheme="minorEastAsia" w:eastAsiaTheme="minorEastAsia" w:hAnsiTheme="minorEastAsia" w:hint="eastAsia"/>
          <w:sz w:val="32"/>
          <w:szCs w:val="32"/>
        </w:rPr>
        <w:t>万元。授予中小企业合同金额</w:t>
      </w:r>
      <w:r>
        <w:rPr>
          <w:rFonts w:ascii="Times New Roman" w:eastAsiaTheme="minorEastAsia" w:hAnsi="Times New Roman" w:hint="eastAsia"/>
          <w:sz w:val="32"/>
          <w:szCs w:val="32"/>
        </w:rPr>
        <w:t>7,394</w:t>
      </w:r>
      <w:r>
        <w:rPr>
          <w:rFonts w:asciiTheme="minorEastAsia" w:eastAsiaTheme="minorEastAsia" w:hAnsiTheme="minorEastAsia" w:hint="eastAsia"/>
          <w:sz w:val="32"/>
          <w:szCs w:val="32"/>
        </w:rPr>
        <w:t>万元，占政府采购支出总额的</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万元，占政府采购支出总额的</w:t>
      </w:r>
      <w:r>
        <w:rPr>
          <w:rFonts w:ascii="Times New Roman" w:eastAsiaTheme="minorEastAsia" w:hAnsi="Times New Roman"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450BEC" w:rsidRDefault="00CF484D">
      <w:pPr>
        <w:pStyle w:val="Default"/>
        <w:rPr>
          <w:rFonts w:hAnsi="黑体"/>
          <w:b/>
          <w:sz w:val="32"/>
          <w:szCs w:val="32"/>
        </w:rPr>
      </w:pPr>
      <w:r>
        <w:rPr>
          <w:rFonts w:hAnsi="黑体" w:hint="eastAsia"/>
          <w:b/>
          <w:sz w:val="32"/>
          <w:szCs w:val="32"/>
        </w:rPr>
        <w:t>十三、关于国有资产占用情况说明</w:t>
      </w:r>
    </w:p>
    <w:p w:rsidR="00450BEC" w:rsidRDefault="00CF484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imes New Roman" w:eastAsiaTheme="minorEastAsia" w:hAnsi="Times New Roman" w:hint="eastAsia"/>
          <w:sz w:val="32"/>
          <w:szCs w:val="32"/>
        </w:rPr>
        <w:t>2020</w:t>
      </w:r>
      <w:r>
        <w:rPr>
          <w:rFonts w:asciiTheme="minorEastAsia" w:eastAsiaTheme="minorEastAsia" w:hAnsiTheme="minorEastAsia" w:hint="eastAsia"/>
          <w:sz w:val="32"/>
          <w:szCs w:val="32"/>
        </w:rPr>
        <w:t>年</w:t>
      </w:r>
      <w:r>
        <w:rPr>
          <w:rFonts w:ascii="Times New Roman" w:eastAsiaTheme="minorEastAsia" w:hAnsi="Times New Roman" w:hint="eastAsia"/>
          <w:sz w:val="32"/>
          <w:szCs w:val="32"/>
        </w:rPr>
        <w:t>12</w:t>
      </w:r>
      <w:r>
        <w:rPr>
          <w:rFonts w:asciiTheme="minorEastAsia" w:eastAsiaTheme="minorEastAsia" w:hAnsiTheme="minorEastAsia" w:hint="eastAsia"/>
          <w:sz w:val="32"/>
          <w:szCs w:val="32"/>
        </w:rPr>
        <w:t>月</w:t>
      </w:r>
      <w:r>
        <w:rPr>
          <w:rFonts w:ascii="Times New Roman" w:eastAsiaTheme="minorEastAsia" w:hAnsi="Times New Roman" w:hint="eastAsia"/>
          <w:sz w:val="32"/>
          <w:szCs w:val="32"/>
        </w:rPr>
        <w:t>31</w:t>
      </w:r>
      <w:r>
        <w:rPr>
          <w:rFonts w:asciiTheme="minorEastAsia" w:eastAsiaTheme="minorEastAsia" w:hAnsiTheme="minorEastAsia" w:hint="eastAsia"/>
          <w:sz w:val="32"/>
          <w:szCs w:val="32"/>
        </w:rPr>
        <w:t>日，本单位共有车辆</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辆，其中，主要领导干部用车</w:t>
      </w:r>
      <w:r>
        <w:rPr>
          <w:rFonts w:ascii="Times New Roman" w:eastAsiaTheme="minorEastAsia" w:hAnsi="Times New Roman" w:hint="eastAsia"/>
          <w:sz w:val="32"/>
          <w:szCs w:val="32"/>
        </w:rPr>
        <w:t>1</w:t>
      </w:r>
      <w:r>
        <w:rPr>
          <w:rFonts w:asciiTheme="minorEastAsia" w:eastAsiaTheme="minorEastAsia" w:hAnsiTheme="minorEastAsia" w:hint="eastAsia"/>
          <w:sz w:val="32"/>
          <w:szCs w:val="32"/>
        </w:rPr>
        <w:t>辆；</w:t>
      </w:r>
      <w:r>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单位价值</w:t>
      </w:r>
      <w:r>
        <w:rPr>
          <w:rFonts w:ascii="Times New Roman" w:eastAsiaTheme="minorEastAsia" w:hAnsi="Times New Roman"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和</w:t>
      </w:r>
      <w:r>
        <w:rPr>
          <w:rFonts w:asciiTheme="minorEastAsia" w:eastAsiaTheme="minorEastAsia" w:hAnsiTheme="minorEastAsia" w:hint="eastAsia"/>
          <w:sz w:val="32"/>
          <w:szCs w:val="32"/>
        </w:rPr>
        <w:t>单位价值</w:t>
      </w:r>
      <w:r>
        <w:rPr>
          <w:rFonts w:ascii="Times New Roman" w:eastAsiaTheme="minorEastAsia" w:hAnsi="Times New Roman" w:hint="eastAsia"/>
          <w:sz w:val="32"/>
          <w:szCs w:val="32"/>
        </w:rPr>
        <w:t>100</w:t>
      </w:r>
      <w:r>
        <w:rPr>
          <w:rFonts w:asciiTheme="minorEastAsia" w:eastAsiaTheme="minorEastAsia" w:hAnsiTheme="minorEastAsia" w:hint="eastAsia"/>
          <w:sz w:val="32"/>
          <w:szCs w:val="32"/>
        </w:rPr>
        <w:t>万元以上专用设备。</w:t>
      </w:r>
    </w:p>
    <w:p w:rsidR="00450BEC" w:rsidRDefault="00CF484D">
      <w:pPr>
        <w:pStyle w:val="Default"/>
        <w:rPr>
          <w:rFonts w:hAnsi="黑体"/>
          <w:b/>
          <w:sz w:val="32"/>
          <w:szCs w:val="32"/>
        </w:rPr>
      </w:pPr>
      <w:r>
        <w:rPr>
          <w:rFonts w:hAnsi="黑体" w:hint="eastAsia"/>
          <w:b/>
          <w:sz w:val="32"/>
          <w:szCs w:val="32"/>
        </w:rPr>
        <w:t>十四、关于</w:t>
      </w:r>
      <w:r>
        <w:rPr>
          <w:rFonts w:ascii="Times New Roman" w:hAnsi="Times New Roman" w:hint="eastAsia"/>
          <w:b/>
          <w:sz w:val="32"/>
          <w:szCs w:val="32"/>
        </w:rPr>
        <w:t>2020</w:t>
      </w:r>
      <w:r>
        <w:rPr>
          <w:rFonts w:hAnsi="黑体" w:hint="eastAsia"/>
          <w:b/>
          <w:sz w:val="32"/>
          <w:szCs w:val="32"/>
        </w:rPr>
        <w:t>年度预算绩效情况的说明</w:t>
      </w:r>
    </w:p>
    <w:p w:rsidR="00450BEC" w:rsidRDefault="00CF484D">
      <w:pPr>
        <w:pStyle w:val="Default"/>
        <w:ind w:firstLineChars="200" w:firstLine="640"/>
        <w:rPr>
          <w:sz w:val="72"/>
          <w:szCs w:val="72"/>
        </w:rPr>
      </w:pPr>
      <w:r>
        <w:rPr>
          <w:rFonts w:asciiTheme="minorEastAsia" w:eastAsiaTheme="minorEastAsia" w:hAnsiTheme="minorEastAsia" w:hint="eastAsia"/>
          <w:sz w:val="32"/>
          <w:szCs w:val="32"/>
        </w:rPr>
        <w:t>详情见附件。</w:t>
      </w: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both"/>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both"/>
        <w:rPr>
          <w:sz w:val="72"/>
          <w:szCs w:val="72"/>
        </w:rPr>
      </w:pPr>
    </w:p>
    <w:p w:rsidR="00450BEC" w:rsidRDefault="00450BEC">
      <w:pPr>
        <w:pStyle w:val="Default"/>
        <w:jc w:val="both"/>
        <w:rPr>
          <w:sz w:val="72"/>
          <w:szCs w:val="72"/>
        </w:rPr>
      </w:pPr>
    </w:p>
    <w:p w:rsidR="00450BEC" w:rsidRDefault="00450BEC">
      <w:pPr>
        <w:pStyle w:val="Default"/>
        <w:jc w:val="both"/>
        <w:rPr>
          <w:sz w:val="72"/>
          <w:szCs w:val="72"/>
        </w:rPr>
      </w:pPr>
    </w:p>
    <w:p w:rsidR="00450BEC" w:rsidRDefault="00450BEC">
      <w:pPr>
        <w:pStyle w:val="Default"/>
        <w:jc w:val="center"/>
        <w:rPr>
          <w:sz w:val="72"/>
          <w:szCs w:val="72"/>
        </w:rPr>
      </w:pPr>
    </w:p>
    <w:p w:rsidR="00450BEC" w:rsidRDefault="00CF484D">
      <w:pPr>
        <w:pStyle w:val="Default"/>
        <w:jc w:val="center"/>
        <w:rPr>
          <w:sz w:val="72"/>
          <w:szCs w:val="72"/>
        </w:rPr>
      </w:pPr>
      <w:r>
        <w:rPr>
          <w:rFonts w:hint="eastAsia"/>
          <w:sz w:val="72"/>
          <w:szCs w:val="72"/>
        </w:rPr>
        <w:t>第四部分</w:t>
      </w:r>
    </w:p>
    <w:p w:rsidR="00450BEC" w:rsidRDefault="00450BEC">
      <w:pPr>
        <w:jc w:val="center"/>
        <w:rPr>
          <w:rFonts w:ascii="黑体" w:eastAsia="黑体" w:cs="黑体"/>
          <w:color w:val="000000"/>
          <w:kern w:val="0"/>
          <w:sz w:val="72"/>
          <w:szCs w:val="72"/>
        </w:rPr>
      </w:pPr>
    </w:p>
    <w:p w:rsidR="00450BEC" w:rsidRDefault="00CF484D">
      <w:pPr>
        <w:jc w:val="center"/>
        <w:rPr>
          <w:rFonts w:ascii="黑体" w:eastAsia="黑体" w:cs="黑体"/>
          <w:color w:val="000000"/>
          <w:kern w:val="0"/>
          <w:sz w:val="84"/>
          <w:szCs w:val="84"/>
        </w:rPr>
      </w:pPr>
      <w:r>
        <w:rPr>
          <w:rFonts w:ascii="黑体" w:eastAsia="黑体" w:cs="黑体" w:hint="eastAsia"/>
          <w:color w:val="000000"/>
          <w:kern w:val="0"/>
          <w:sz w:val="72"/>
          <w:szCs w:val="72"/>
        </w:rPr>
        <w:t>名词解释</w:t>
      </w:r>
    </w:p>
    <w:p w:rsidR="00450BEC" w:rsidRDefault="00CF484D">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450BEC" w:rsidRDefault="00450BEC">
      <w:pPr>
        <w:ind w:firstLineChars="200" w:firstLine="640"/>
        <w:jc w:val="left"/>
        <w:rPr>
          <w:rFonts w:asciiTheme="minorEastAsia" w:hAnsiTheme="minorEastAsia" w:cs="黑体"/>
          <w:color w:val="000000"/>
          <w:kern w:val="0"/>
          <w:sz w:val="32"/>
          <w:szCs w:val="32"/>
        </w:rPr>
      </w:pPr>
    </w:p>
    <w:p w:rsidR="00450BEC" w:rsidRDefault="00CF484D">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450BEC" w:rsidRDefault="00CF484D">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450BEC" w:rsidRDefault="00450BEC">
      <w:pPr>
        <w:widowControl/>
        <w:jc w:val="left"/>
        <w:rPr>
          <w:rFonts w:asciiTheme="minorEastAsia" w:eastAsia="黑体" w:hAnsiTheme="minorEastAsia" w:cs="黑体"/>
          <w:color w:val="000000"/>
          <w:kern w:val="0"/>
          <w:sz w:val="28"/>
          <w:szCs w:val="3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both"/>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center"/>
        <w:rPr>
          <w:sz w:val="72"/>
          <w:szCs w:val="72"/>
        </w:rPr>
      </w:pPr>
    </w:p>
    <w:p w:rsidR="00450BEC" w:rsidRDefault="00450BEC">
      <w:pPr>
        <w:pStyle w:val="Default"/>
        <w:jc w:val="both"/>
        <w:rPr>
          <w:sz w:val="84"/>
          <w:szCs w:val="84"/>
        </w:rPr>
      </w:pPr>
    </w:p>
    <w:p w:rsidR="00450BEC" w:rsidRDefault="00CF484D">
      <w:pPr>
        <w:pStyle w:val="Default"/>
        <w:jc w:val="center"/>
        <w:rPr>
          <w:sz w:val="72"/>
          <w:szCs w:val="72"/>
        </w:rPr>
      </w:pPr>
      <w:r>
        <w:rPr>
          <w:rFonts w:hint="eastAsia"/>
          <w:sz w:val="72"/>
          <w:szCs w:val="72"/>
        </w:rPr>
        <w:t>第五部分</w:t>
      </w:r>
    </w:p>
    <w:p w:rsidR="00450BEC" w:rsidRDefault="00450BEC">
      <w:pPr>
        <w:jc w:val="center"/>
        <w:rPr>
          <w:rFonts w:ascii="黑体" w:eastAsia="黑体" w:cs="黑体"/>
          <w:color w:val="000000"/>
          <w:kern w:val="0"/>
          <w:sz w:val="72"/>
          <w:szCs w:val="72"/>
        </w:rPr>
      </w:pPr>
    </w:p>
    <w:p w:rsidR="00450BEC" w:rsidRDefault="00CF484D">
      <w:pPr>
        <w:jc w:val="center"/>
        <w:rPr>
          <w:rFonts w:ascii="黑体" w:eastAsia="黑体" w:cs="黑体"/>
          <w:color w:val="000000"/>
          <w:kern w:val="0"/>
          <w:sz w:val="72"/>
          <w:szCs w:val="72"/>
        </w:rPr>
      </w:pPr>
      <w:r>
        <w:rPr>
          <w:rFonts w:ascii="黑体" w:eastAsia="黑体" w:cs="黑体" w:hint="eastAsia"/>
          <w:color w:val="000000"/>
          <w:kern w:val="0"/>
          <w:sz w:val="72"/>
          <w:szCs w:val="72"/>
        </w:rPr>
        <w:t>附件</w:t>
      </w:r>
    </w:p>
    <w:p w:rsidR="00450BEC" w:rsidRDefault="00450BEC">
      <w:pPr>
        <w:widowControl/>
        <w:jc w:val="left"/>
        <w:rPr>
          <w:rFonts w:asciiTheme="minorEastAsia" w:hAnsiTheme="minorEastAsia" w:cs="黑体"/>
          <w:color w:val="000000"/>
          <w:kern w:val="0"/>
          <w:sz w:val="32"/>
          <w:szCs w:val="32"/>
        </w:rPr>
      </w:pPr>
    </w:p>
    <w:sectPr w:rsidR="00450BEC" w:rsidSect="00450BEC">
      <w:headerReference w:type="default" r:id="rId9"/>
      <w:footerReference w:type="default" r:id="rId1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4D" w:rsidRDefault="00CF484D" w:rsidP="00450BEC">
      <w:r>
        <w:separator/>
      </w:r>
    </w:p>
  </w:endnote>
  <w:endnote w:type="continuationSeparator" w:id="0">
    <w:p w:rsidR="00CF484D" w:rsidRDefault="00CF484D" w:rsidP="00450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EC" w:rsidRDefault="00CF484D">
    <w:pPr>
      <w:pStyle w:val="a4"/>
      <w:framePr w:wrap="around" w:vAnchor="text" w:hAnchor="margin" w:xAlign="outside" w:y="1"/>
      <w:rPr>
        <w:rStyle w:val="a6"/>
        <w:sz w:val="24"/>
        <w:szCs w:val="24"/>
      </w:rPr>
    </w:pPr>
    <w:r>
      <w:rPr>
        <w:rStyle w:val="a6"/>
        <w:rFonts w:hint="eastAsia"/>
        <w:sz w:val="24"/>
        <w:szCs w:val="24"/>
      </w:rPr>
      <w:t>—</w:t>
    </w:r>
    <w:r>
      <w:rPr>
        <w:rStyle w:val="a6"/>
        <w:rFonts w:hint="eastAsia"/>
        <w:sz w:val="24"/>
        <w:szCs w:val="24"/>
      </w:rPr>
      <w:t xml:space="preserve"> </w:t>
    </w:r>
    <w:r w:rsidR="00450BEC">
      <w:rPr>
        <w:sz w:val="24"/>
        <w:szCs w:val="24"/>
      </w:rPr>
      <w:fldChar w:fldCharType="begin"/>
    </w:r>
    <w:r>
      <w:rPr>
        <w:rStyle w:val="a6"/>
        <w:sz w:val="24"/>
        <w:szCs w:val="24"/>
      </w:rPr>
      <w:instrText xml:space="preserve">PAGE  </w:instrText>
    </w:r>
    <w:r w:rsidR="00450BEC">
      <w:rPr>
        <w:sz w:val="24"/>
        <w:szCs w:val="24"/>
      </w:rPr>
      <w:fldChar w:fldCharType="separate"/>
    </w:r>
    <w:r w:rsidR="00F73B24">
      <w:rPr>
        <w:rStyle w:val="a6"/>
        <w:noProof/>
        <w:sz w:val="24"/>
        <w:szCs w:val="24"/>
      </w:rPr>
      <w:t>29</w:t>
    </w:r>
    <w:r w:rsidR="00450BEC">
      <w:rPr>
        <w:sz w:val="24"/>
        <w:szCs w:val="24"/>
      </w:rPr>
      <w:fldChar w:fldCharType="end"/>
    </w:r>
    <w:r>
      <w:rPr>
        <w:rStyle w:val="a6"/>
        <w:rFonts w:hint="eastAsia"/>
        <w:sz w:val="24"/>
        <w:szCs w:val="24"/>
      </w:rPr>
      <w:t xml:space="preserve"> </w:t>
    </w:r>
    <w:r>
      <w:rPr>
        <w:rStyle w:val="a6"/>
        <w:rFonts w:hint="eastAsia"/>
        <w:sz w:val="24"/>
        <w:szCs w:val="24"/>
      </w:rPr>
      <w:t>—</w:t>
    </w:r>
  </w:p>
  <w:p w:rsidR="00450BEC" w:rsidRDefault="00450BEC">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4D" w:rsidRDefault="00CF484D" w:rsidP="00450BEC">
      <w:r>
        <w:separator/>
      </w:r>
    </w:p>
  </w:footnote>
  <w:footnote w:type="continuationSeparator" w:id="0">
    <w:p w:rsidR="00CF484D" w:rsidRDefault="00CF484D" w:rsidP="00450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EC" w:rsidRDefault="00450BE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50BEC"/>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CF484D"/>
    <w:rsid w:val="00D05F0E"/>
    <w:rsid w:val="00D148C6"/>
    <w:rsid w:val="00D17A8A"/>
    <w:rsid w:val="00D415BA"/>
    <w:rsid w:val="00D644EE"/>
    <w:rsid w:val="00DD06FF"/>
    <w:rsid w:val="00DD5FE9"/>
    <w:rsid w:val="00E00C7A"/>
    <w:rsid w:val="00E37D6C"/>
    <w:rsid w:val="00E55B68"/>
    <w:rsid w:val="00E67BE6"/>
    <w:rsid w:val="00E8683C"/>
    <w:rsid w:val="00EA2B72"/>
    <w:rsid w:val="00F73B24"/>
    <w:rsid w:val="00F74360"/>
    <w:rsid w:val="00FB462F"/>
    <w:rsid w:val="00FE16FA"/>
    <w:rsid w:val="00FE328A"/>
    <w:rsid w:val="00FE6269"/>
    <w:rsid w:val="01A942CA"/>
    <w:rsid w:val="0207730F"/>
    <w:rsid w:val="026A467B"/>
    <w:rsid w:val="027A2E30"/>
    <w:rsid w:val="03D07533"/>
    <w:rsid w:val="06DE5DFF"/>
    <w:rsid w:val="0870569C"/>
    <w:rsid w:val="08813F0F"/>
    <w:rsid w:val="0B1D6995"/>
    <w:rsid w:val="0B51288F"/>
    <w:rsid w:val="0C395C28"/>
    <w:rsid w:val="0D735EB9"/>
    <w:rsid w:val="0D7B0E2D"/>
    <w:rsid w:val="0EA042DB"/>
    <w:rsid w:val="0F824C5F"/>
    <w:rsid w:val="130C152A"/>
    <w:rsid w:val="14925413"/>
    <w:rsid w:val="14CE70D3"/>
    <w:rsid w:val="14E878B0"/>
    <w:rsid w:val="169C76C0"/>
    <w:rsid w:val="16B51D23"/>
    <w:rsid w:val="184C24C7"/>
    <w:rsid w:val="19F17114"/>
    <w:rsid w:val="1C7A1610"/>
    <w:rsid w:val="1CDA6BFB"/>
    <w:rsid w:val="1DE511AF"/>
    <w:rsid w:val="1FDE473E"/>
    <w:rsid w:val="214C56B0"/>
    <w:rsid w:val="217C7D8A"/>
    <w:rsid w:val="21886889"/>
    <w:rsid w:val="21B949E4"/>
    <w:rsid w:val="226E639B"/>
    <w:rsid w:val="236844C5"/>
    <w:rsid w:val="246C7EDE"/>
    <w:rsid w:val="25550D82"/>
    <w:rsid w:val="27C82526"/>
    <w:rsid w:val="2B646F74"/>
    <w:rsid w:val="2C17599C"/>
    <w:rsid w:val="30D41DD7"/>
    <w:rsid w:val="313A6329"/>
    <w:rsid w:val="31AD1DC8"/>
    <w:rsid w:val="380B244F"/>
    <w:rsid w:val="3A03720F"/>
    <w:rsid w:val="3A5125F1"/>
    <w:rsid w:val="3BE56AE8"/>
    <w:rsid w:val="3CAF5042"/>
    <w:rsid w:val="40AB7603"/>
    <w:rsid w:val="4178125F"/>
    <w:rsid w:val="41CD4EC5"/>
    <w:rsid w:val="43C95B66"/>
    <w:rsid w:val="4667172D"/>
    <w:rsid w:val="46B260D3"/>
    <w:rsid w:val="478E1F68"/>
    <w:rsid w:val="482C2771"/>
    <w:rsid w:val="483B31A4"/>
    <w:rsid w:val="4AA17EAD"/>
    <w:rsid w:val="4AC72AF8"/>
    <w:rsid w:val="4AF92B6B"/>
    <w:rsid w:val="4C645739"/>
    <w:rsid w:val="4E4A347F"/>
    <w:rsid w:val="4EFB46D1"/>
    <w:rsid w:val="519C2426"/>
    <w:rsid w:val="51DD1443"/>
    <w:rsid w:val="51E006EC"/>
    <w:rsid w:val="51E058D3"/>
    <w:rsid w:val="5326501A"/>
    <w:rsid w:val="53BC7CE6"/>
    <w:rsid w:val="54FA4F3D"/>
    <w:rsid w:val="558919FE"/>
    <w:rsid w:val="57C53580"/>
    <w:rsid w:val="58260469"/>
    <w:rsid w:val="5CA87675"/>
    <w:rsid w:val="5CB27610"/>
    <w:rsid w:val="5DA44060"/>
    <w:rsid w:val="5DD6791C"/>
    <w:rsid w:val="5DEC2647"/>
    <w:rsid w:val="611D5EAF"/>
    <w:rsid w:val="63B73C09"/>
    <w:rsid w:val="642D24BE"/>
    <w:rsid w:val="65091F7B"/>
    <w:rsid w:val="65406D1A"/>
    <w:rsid w:val="67016C38"/>
    <w:rsid w:val="67BA2F5A"/>
    <w:rsid w:val="6A3F21E1"/>
    <w:rsid w:val="6B7305D3"/>
    <w:rsid w:val="6B783E12"/>
    <w:rsid w:val="6CEC1801"/>
    <w:rsid w:val="6D6F3E71"/>
    <w:rsid w:val="6F814CA5"/>
    <w:rsid w:val="6FD71D22"/>
    <w:rsid w:val="7131410C"/>
    <w:rsid w:val="72561A68"/>
    <w:rsid w:val="72D60F44"/>
    <w:rsid w:val="73C95BDB"/>
    <w:rsid w:val="74A71D0E"/>
    <w:rsid w:val="74B63D0C"/>
    <w:rsid w:val="74F86211"/>
    <w:rsid w:val="75141AA3"/>
    <w:rsid w:val="77B473D0"/>
    <w:rsid w:val="7B276BD6"/>
    <w:rsid w:val="7CFC07F9"/>
    <w:rsid w:val="7D5D4E16"/>
    <w:rsid w:val="7DCC13DD"/>
    <w:rsid w:val="7DE76F70"/>
    <w:rsid w:val="7DF96FC2"/>
    <w:rsid w:val="7FD54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50BEC"/>
    <w:rPr>
      <w:sz w:val="18"/>
      <w:szCs w:val="18"/>
    </w:rPr>
  </w:style>
  <w:style w:type="paragraph" w:styleId="a4">
    <w:name w:val="footer"/>
    <w:basedOn w:val="a"/>
    <w:link w:val="Char0"/>
    <w:uiPriority w:val="99"/>
    <w:unhideWhenUsed/>
    <w:qFormat/>
    <w:rsid w:val="00450BE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50BEC"/>
    <w:pPr>
      <w:pBdr>
        <w:bottom w:val="single" w:sz="6" w:space="1" w:color="auto"/>
      </w:pBdr>
      <w:tabs>
        <w:tab w:val="center" w:pos="4153"/>
        <w:tab w:val="right" w:pos="8306"/>
      </w:tabs>
      <w:snapToGrid w:val="0"/>
      <w:jc w:val="center"/>
    </w:pPr>
    <w:rPr>
      <w:sz w:val="18"/>
      <w:szCs w:val="18"/>
    </w:rPr>
  </w:style>
  <w:style w:type="character" w:styleId="a6">
    <w:name w:val="page number"/>
    <w:qFormat/>
    <w:rsid w:val="00450BEC"/>
  </w:style>
  <w:style w:type="character" w:customStyle="1" w:styleId="Char1">
    <w:name w:val="页眉 Char"/>
    <w:basedOn w:val="a0"/>
    <w:link w:val="a5"/>
    <w:uiPriority w:val="99"/>
    <w:qFormat/>
    <w:rsid w:val="00450BEC"/>
    <w:rPr>
      <w:sz w:val="18"/>
      <w:szCs w:val="18"/>
    </w:rPr>
  </w:style>
  <w:style w:type="character" w:customStyle="1" w:styleId="Char0">
    <w:name w:val="页脚 Char"/>
    <w:basedOn w:val="a0"/>
    <w:link w:val="a4"/>
    <w:uiPriority w:val="99"/>
    <w:qFormat/>
    <w:rsid w:val="00450BEC"/>
    <w:rPr>
      <w:sz w:val="18"/>
      <w:szCs w:val="18"/>
    </w:rPr>
  </w:style>
  <w:style w:type="paragraph" w:customStyle="1" w:styleId="Default">
    <w:name w:val="Default"/>
    <w:qFormat/>
    <w:rsid w:val="00450BEC"/>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450BEC"/>
    <w:pPr>
      <w:ind w:firstLineChars="200" w:firstLine="420"/>
    </w:pPr>
  </w:style>
  <w:style w:type="character" w:customStyle="1" w:styleId="Char">
    <w:name w:val="批注框文本 Char"/>
    <w:basedOn w:val="a0"/>
    <w:link w:val="a3"/>
    <w:uiPriority w:val="99"/>
    <w:semiHidden/>
    <w:qFormat/>
    <w:rsid w:val="00450B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D6CA9-42BB-4AFC-B376-A5E9DFA0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2476</Words>
  <Characters>14114</Characters>
  <Application>Microsoft Office Word</Application>
  <DocSecurity>0</DocSecurity>
  <Lines>117</Lines>
  <Paragraphs>33</Paragraphs>
  <ScaleCrop>false</ScaleCrop>
  <Company>Microsoft</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cp:revision>
  <cp:lastPrinted>2021-09-16T02:23:00Z</cp:lastPrinted>
  <dcterms:created xsi:type="dcterms:W3CDTF">2021-09-08T01:50:00Z</dcterms:created>
  <dcterms:modified xsi:type="dcterms:W3CDTF">2022-06-16T08:26:00Z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