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ind w:left="360"/>
        <w:jc w:val="center"/>
        <w:rPr>
          <w:b/>
          <w:spacing w:val="10"/>
          <w:w w:val="90"/>
          <w:sz w:val="84"/>
          <w:szCs w:val="84"/>
        </w:rPr>
      </w:pPr>
    </w:p>
    <w:p>
      <w:pPr>
        <w:jc w:val="center"/>
        <w:rPr>
          <w:b/>
          <w:sz w:val="56"/>
          <w:szCs w:val="56"/>
        </w:rPr>
      </w:pPr>
      <w:r>
        <w:rPr>
          <w:rFonts w:hint="eastAsia"/>
          <w:b/>
          <w:spacing w:val="10"/>
          <w:w w:val="90"/>
          <w:sz w:val="72"/>
          <w:szCs w:val="72"/>
        </w:rPr>
        <w:t>株木冲路至金凤桥北路(G353洞庭湖大桥-岳阳东站)</w:t>
      </w:r>
      <w:r>
        <w:rPr>
          <w:rFonts w:hint="eastAsia"/>
          <w:b/>
          <w:spacing w:val="10"/>
          <w:w w:val="90"/>
          <w:sz w:val="72"/>
          <w:szCs w:val="72"/>
          <w:lang w:val="en-US" w:eastAsia="zh-CN"/>
        </w:rPr>
        <w:t xml:space="preserve">  </w:t>
      </w:r>
      <w:r>
        <w:rPr>
          <w:rFonts w:hint="eastAsia"/>
          <w:b/>
          <w:spacing w:val="10"/>
          <w:w w:val="90"/>
          <w:sz w:val="72"/>
          <w:szCs w:val="72"/>
        </w:rPr>
        <w:t>市政配套设施一期项目</w:t>
      </w:r>
    </w:p>
    <w:p>
      <w:pPr>
        <w:ind w:left="360"/>
        <w:jc w:val="center"/>
        <w:rPr>
          <w:b/>
          <w:sz w:val="56"/>
          <w:szCs w:val="56"/>
        </w:rPr>
      </w:pPr>
    </w:p>
    <w:p>
      <w:pPr>
        <w:ind w:left="360"/>
        <w:jc w:val="center"/>
        <w:rPr>
          <w:b/>
          <w:sz w:val="56"/>
          <w:szCs w:val="56"/>
        </w:rPr>
      </w:pPr>
      <w:r>
        <w:rPr>
          <w:rFonts w:hint="eastAsia"/>
          <w:b/>
          <w:sz w:val="56"/>
          <w:szCs w:val="56"/>
        </w:rPr>
        <w:t>概</w:t>
      </w:r>
      <w:r>
        <w:rPr>
          <w:b/>
          <w:sz w:val="56"/>
          <w:szCs w:val="56"/>
        </w:rPr>
        <w:t xml:space="preserve">  </w:t>
      </w:r>
      <w:r>
        <w:rPr>
          <w:rFonts w:hint="eastAsia"/>
          <w:b/>
          <w:sz w:val="56"/>
          <w:szCs w:val="56"/>
        </w:rPr>
        <w:t>算</w:t>
      </w:r>
    </w:p>
    <w:p>
      <w:pPr>
        <w:ind w:left="360"/>
        <w:jc w:val="center"/>
        <w:rPr>
          <w:b/>
          <w:sz w:val="36"/>
          <w:szCs w:val="36"/>
        </w:rPr>
      </w:pPr>
    </w:p>
    <w:p>
      <w:pPr>
        <w:ind w:left="360"/>
        <w:jc w:val="center"/>
        <w:rPr>
          <w:rFonts w:hint="default" w:eastAsia="宋体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</w:rPr>
        <w:t>设计号：</w:t>
      </w:r>
      <w:r>
        <w:rPr>
          <w:sz w:val="36"/>
          <w:szCs w:val="36"/>
        </w:rPr>
        <w:t>32202</w:t>
      </w:r>
      <w:r>
        <w:rPr>
          <w:rFonts w:hint="eastAsia"/>
          <w:sz w:val="36"/>
          <w:szCs w:val="36"/>
          <w:lang w:val="en-US" w:eastAsia="zh-CN"/>
        </w:rPr>
        <w:t>1</w:t>
      </w:r>
      <w:r>
        <w:rPr>
          <w:sz w:val="36"/>
          <w:szCs w:val="36"/>
        </w:rPr>
        <w:t>GC0</w:t>
      </w:r>
      <w:r>
        <w:rPr>
          <w:rFonts w:hint="eastAsia"/>
          <w:sz w:val="36"/>
          <w:szCs w:val="36"/>
          <w:lang w:val="en-US" w:eastAsia="zh-CN"/>
        </w:rPr>
        <w:t>05</w:t>
      </w:r>
    </w:p>
    <w:p>
      <w:pPr>
        <w:ind w:left="360"/>
        <w:jc w:val="center"/>
        <w:rPr>
          <w:sz w:val="36"/>
          <w:szCs w:val="36"/>
        </w:rPr>
      </w:pPr>
    </w:p>
    <w:p>
      <w:pPr>
        <w:ind w:left="360"/>
        <w:jc w:val="center"/>
        <w:rPr>
          <w:sz w:val="36"/>
          <w:szCs w:val="36"/>
        </w:rPr>
      </w:pPr>
    </w:p>
    <w:p>
      <w:pPr>
        <w:ind w:left="360"/>
        <w:jc w:val="center"/>
        <w:rPr>
          <w:sz w:val="36"/>
          <w:szCs w:val="36"/>
        </w:rPr>
      </w:pPr>
    </w:p>
    <w:p>
      <w:pPr>
        <w:ind w:left="360"/>
        <w:rPr>
          <w:sz w:val="36"/>
          <w:szCs w:val="36"/>
        </w:rPr>
      </w:pPr>
    </w:p>
    <w:p>
      <w:pPr>
        <w:ind w:left="360"/>
        <w:rPr>
          <w:sz w:val="36"/>
          <w:szCs w:val="36"/>
        </w:rPr>
      </w:pPr>
    </w:p>
    <w:p>
      <w:pPr>
        <w:ind w:left="360"/>
        <w:rPr>
          <w:sz w:val="36"/>
          <w:szCs w:val="36"/>
        </w:rPr>
      </w:pPr>
    </w:p>
    <w:p>
      <w:pPr>
        <w:ind w:left="360"/>
        <w:rPr>
          <w:sz w:val="36"/>
          <w:szCs w:val="36"/>
        </w:rPr>
      </w:pPr>
    </w:p>
    <w:p>
      <w:pPr>
        <w:spacing w:line="300" w:lineRule="auto"/>
        <w:jc w:val="center"/>
        <w:rPr>
          <w:rFonts w:ascii="宋体"/>
          <w:sz w:val="30"/>
          <w:szCs w:val="30"/>
        </w:rPr>
      </w:pPr>
      <w:r>
        <w:rPr>
          <w:rFonts w:hint="eastAsia"/>
          <w:spacing w:val="1"/>
          <w:w w:val="94"/>
          <w:kern w:val="0"/>
          <w:sz w:val="28"/>
          <w:szCs w:val="28"/>
          <w:fitText w:val="5600" w:id="59538966"/>
        </w:rPr>
        <w:t>委托单位：</w:t>
      </w:r>
      <w:r>
        <w:rPr>
          <w:rFonts w:hint="eastAsia" w:ascii="宋体" w:hAnsi="宋体"/>
          <w:color w:val="000000"/>
          <w:spacing w:val="1"/>
          <w:w w:val="94"/>
          <w:kern w:val="0"/>
          <w:sz w:val="30"/>
          <w:szCs w:val="30"/>
          <w:fitText w:val="5600" w:id="59538966"/>
        </w:rPr>
        <w:t>岳阳市交通建设投资集团有限公</w:t>
      </w:r>
      <w:r>
        <w:rPr>
          <w:rFonts w:hint="eastAsia" w:ascii="宋体" w:hAnsi="宋体"/>
          <w:color w:val="000000"/>
          <w:spacing w:val="15"/>
          <w:w w:val="94"/>
          <w:kern w:val="0"/>
          <w:sz w:val="30"/>
          <w:szCs w:val="30"/>
          <w:fitText w:val="5600" w:id="59538966"/>
        </w:rPr>
        <w:t>司</w:t>
      </w:r>
    </w:p>
    <w:p>
      <w:pPr>
        <w:spacing w:line="300" w:lineRule="auto"/>
        <w:jc w:val="center"/>
        <w:rPr>
          <w:sz w:val="28"/>
          <w:szCs w:val="28"/>
        </w:rPr>
      </w:pPr>
      <w:r>
        <w:rPr>
          <w:rFonts w:hint="eastAsia"/>
          <w:spacing w:val="30"/>
          <w:kern w:val="0"/>
          <w:sz w:val="28"/>
          <w:szCs w:val="28"/>
          <w:fitText w:val="5600" w:id="1"/>
        </w:rPr>
        <w:t>设计单位：</w:t>
      </w:r>
      <w:r>
        <w:rPr>
          <w:rFonts w:hint="eastAsia" w:ascii="宋体" w:hAnsi="宋体"/>
          <w:spacing w:val="30"/>
          <w:kern w:val="0"/>
          <w:sz w:val="30"/>
          <w:szCs w:val="30"/>
          <w:fitText w:val="5600" w:id="1"/>
        </w:rPr>
        <w:t>湖南省公路设计有限公</w:t>
      </w:r>
      <w:r>
        <w:rPr>
          <w:rFonts w:hint="eastAsia" w:ascii="宋体" w:hAnsi="宋体"/>
          <w:spacing w:val="0"/>
          <w:kern w:val="0"/>
          <w:sz w:val="30"/>
          <w:szCs w:val="30"/>
          <w:fitText w:val="5600" w:id="1"/>
        </w:rPr>
        <w:t>司</w:t>
      </w:r>
    </w:p>
    <w:p>
      <w:pPr>
        <w:ind w:firstLine="1120" w:firstLineChars="400"/>
        <w:rPr>
          <w:sz w:val="28"/>
          <w:szCs w:val="28"/>
        </w:rPr>
      </w:pPr>
    </w:p>
    <w:p>
      <w:pPr>
        <w:jc w:val="center"/>
        <w:rPr>
          <w:b/>
          <w:sz w:val="56"/>
          <w:szCs w:val="56"/>
        </w:rPr>
      </w:pPr>
      <w:r>
        <w:rPr>
          <w:rFonts w:hint="eastAsia"/>
          <w:b/>
          <w:spacing w:val="10"/>
          <w:w w:val="90"/>
          <w:sz w:val="72"/>
          <w:szCs w:val="72"/>
        </w:rPr>
        <w:t>株木冲路至金凤桥北路(G353洞庭湖大桥-岳阳东站)</w:t>
      </w:r>
      <w:r>
        <w:rPr>
          <w:rFonts w:hint="eastAsia"/>
          <w:b/>
          <w:spacing w:val="10"/>
          <w:w w:val="90"/>
          <w:sz w:val="72"/>
          <w:szCs w:val="72"/>
          <w:lang w:val="en-US" w:eastAsia="zh-CN"/>
        </w:rPr>
        <w:t xml:space="preserve">  </w:t>
      </w:r>
      <w:r>
        <w:rPr>
          <w:rFonts w:hint="eastAsia"/>
          <w:b/>
          <w:spacing w:val="10"/>
          <w:w w:val="90"/>
          <w:sz w:val="72"/>
          <w:szCs w:val="72"/>
        </w:rPr>
        <w:t>市政配套设施一期项目</w:t>
      </w:r>
    </w:p>
    <w:p>
      <w:pPr>
        <w:ind w:left="360"/>
        <w:jc w:val="left"/>
        <w:rPr>
          <w:szCs w:val="21"/>
        </w:rPr>
      </w:pPr>
    </w:p>
    <w:p>
      <w:pPr>
        <w:ind w:left="360"/>
        <w:jc w:val="left"/>
        <w:rPr>
          <w:szCs w:val="21"/>
        </w:rPr>
      </w:pPr>
    </w:p>
    <w:p>
      <w:pPr>
        <w:ind w:left="360"/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概</w:t>
      </w:r>
      <w:r>
        <w:rPr>
          <w:b/>
          <w:sz w:val="36"/>
          <w:szCs w:val="36"/>
        </w:rPr>
        <w:t xml:space="preserve"> </w:t>
      </w:r>
      <w:r>
        <w:rPr>
          <w:rFonts w:hint="eastAsia"/>
          <w:b/>
          <w:sz w:val="36"/>
          <w:szCs w:val="36"/>
        </w:rPr>
        <w:t>算</w:t>
      </w:r>
    </w:p>
    <w:p>
      <w:pPr>
        <w:ind w:left="360"/>
        <w:jc w:val="center"/>
        <w:rPr>
          <w:b/>
          <w:sz w:val="36"/>
          <w:szCs w:val="36"/>
        </w:rPr>
      </w:pPr>
    </w:p>
    <w:p>
      <w:pPr>
        <w:ind w:left="360"/>
        <w:jc w:val="center"/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</w:rPr>
        <w:t>设计号：</w:t>
      </w:r>
      <w:r>
        <w:rPr>
          <w:sz w:val="36"/>
          <w:szCs w:val="36"/>
        </w:rPr>
        <w:t>32202</w:t>
      </w:r>
      <w:r>
        <w:rPr>
          <w:rFonts w:hint="eastAsia"/>
          <w:sz w:val="36"/>
          <w:szCs w:val="36"/>
          <w:lang w:val="en-US" w:eastAsia="zh-CN"/>
        </w:rPr>
        <w:t>1</w:t>
      </w:r>
      <w:r>
        <w:rPr>
          <w:sz w:val="36"/>
          <w:szCs w:val="36"/>
        </w:rPr>
        <w:t>GC0</w:t>
      </w:r>
      <w:r>
        <w:rPr>
          <w:rFonts w:hint="eastAsia"/>
          <w:sz w:val="36"/>
          <w:szCs w:val="36"/>
          <w:lang w:val="en-US" w:eastAsia="zh-CN"/>
        </w:rPr>
        <w:t>05</w:t>
      </w:r>
    </w:p>
    <w:p>
      <w:pPr>
        <w:ind w:left="360"/>
        <w:jc w:val="center"/>
        <w:rPr>
          <w:rFonts w:hint="eastAsia"/>
          <w:sz w:val="36"/>
          <w:szCs w:val="36"/>
          <w:lang w:val="en-US" w:eastAsia="zh-CN"/>
        </w:rPr>
      </w:pPr>
    </w:p>
    <w:p>
      <w:pPr>
        <w:ind w:left="360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概算总值：</w:t>
      </w:r>
      <w:r>
        <w:rPr>
          <w:rFonts w:hint="eastAsia"/>
          <w:b/>
          <w:sz w:val="32"/>
          <w:szCs w:val="32"/>
          <w:lang w:val="en-US" w:eastAsia="zh-CN"/>
        </w:rPr>
        <w:t>4818.8370</w:t>
      </w:r>
      <w:bookmarkStart w:id="0" w:name="_GoBack"/>
      <w:bookmarkEnd w:id="0"/>
      <w:r>
        <w:rPr>
          <w:rFonts w:hint="eastAsia"/>
          <w:b/>
          <w:sz w:val="32"/>
          <w:szCs w:val="32"/>
        </w:rPr>
        <w:t>万</w:t>
      </w:r>
    </w:p>
    <w:p>
      <w:pPr>
        <w:ind w:left="360"/>
        <w:rPr>
          <w:b/>
          <w:sz w:val="32"/>
          <w:szCs w:val="32"/>
        </w:rPr>
      </w:pPr>
    </w:p>
    <w:p>
      <w:pPr>
        <w:ind w:left="360"/>
        <w:rPr>
          <w:szCs w:val="21"/>
          <w:u w:val="single"/>
        </w:rPr>
      </w:pPr>
      <w:r>
        <w:rPr>
          <w:rFonts w:hint="eastAsia"/>
          <w:spacing w:val="26"/>
          <w:szCs w:val="21"/>
        </w:rPr>
        <w:t>设计单位名称（单位章</w:t>
      </w:r>
      <w:r>
        <w:rPr>
          <w:rFonts w:hint="eastAsia"/>
          <w:spacing w:val="20"/>
          <w:szCs w:val="21"/>
        </w:rPr>
        <w:t>）</w:t>
      </w:r>
      <w:r>
        <w:rPr>
          <w:rFonts w:hint="eastAsia"/>
          <w:szCs w:val="21"/>
        </w:rPr>
        <w:t>：</w:t>
      </w:r>
      <w:r>
        <w:rPr>
          <w:szCs w:val="21"/>
          <w:u w:val="single"/>
        </w:rPr>
        <w:t xml:space="preserve">                                                </w:t>
      </w:r>
    </w:p>
    <w:p>
      <w:pPr>
        <w:pStyle w:val="7"/>
        <w:spacing w:line="288" w:lineRule="auto"/>
        <w:ind w:left="1365" w:hanging="1365" w:hangingChars="650"/>
        <w:jc w:val="left"/>
        <w:rPr>
          <w:rFonts w:asciiTheme="minorEastAsia" w:hAnsiTheme="minorEastAsia" w:eastAsiaTheme="minorEastAsia" w:cstheme="minorEastAsia"/>
          <w:snapToGrid w:val="0"/>
          <w:spacing w:val="6"/>
          <w:sz w:val="18"/>
          <w:szCs w:val="18"/>
        </w:rPr>
      </w:pPr>
      <w:r>
        <w:rPr>
          <w:rFonts w:hint="eastAsia"/>
        </w:rPr>
        <w:t xml:space="preserve">                             </w:t>
      </w:r>
      <w:r>
        <w:rPr>
          <w:rFonts w:hint="eastAsia" w:asciiTheme="minorEastAsia" w:hAnsiTheme="minorEastAsia" w:eastAsiaTheme="minorEastAsia" w:cstheme="minorEastAsia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18"/>
          <w:szCs w:val="18"/>
        </w:rPr>
        <w:t xml:space="preserve"> </w:t>
      </w:r>
      <w:r>
        <w:rPr>
          <w:rFonts w:hint="eastAsia" w:asciiTheme="minorEastAsia" w:hAnsiTheme="minorEastAsia" w:eastAsiaTheme="minorEastAsia" w:cstheme="minorEastAsia"/>
          <w:snapToGrid w:val="0"/>
          <w:spacing w:val="6"/>
          <w:sz w:val="18"/>
          <w:szCs w:val="18"/>
        </w:rPr>
        <w:t>公路行业（公路）专业甲级；市政行业（道路工程）</w:t>
      </w:r>
    </w:p>
    <w:p>
      <w:pPr>
        <w:pStyle w:val="7"/>
        <w:spacing w:line="288" w:lineRule="auto"/>
        <w:ind w:left="2976" w:hanging="2976" w:hangingChars="1550"/>
        <w:jc w:val="left"/>
        <w:rPr>
          <w:sz w:val="18"/>
          <w:szCs w:val="18"/>
        </w:rPr>
      </w:pPr>
      <w:r>
        <w:rPr>
          <w:rFonts w:hint="eastAsia" w:asciiTheme="minorEastAsia" w:hAnsiTheme="minorEastAsia" w:eastAsiaTheme="minorEastAsia" w:cstheme="minorEastAsia"/>
          <w:snapToGrid w:val="0"/>
          <w:spacing w:val="6"/>
          <w:sz w:val="18"/>
          <w:szCs w:val="18"/>
        </w:rPr>
        <w:t xml:space="preserve">                                专业甲级 </w:t>
      </w:r>
      <w:r>
        <w:rPr>
          <w:rFonts w:hint="eastAsia"/>
          <w:kern w:val="2"/>
          <w:sz w:val="18"/>
          <w:szCs w:val="18"/>
        </w:rPr>
        <w:t xml:space="preserve">A143001786  </w:t>
      </w:r>
      <w:r>
        <w:rPr>
          <w:rFonts w:hint="eastAsia"/>
          <w:sz w:val="18"/>
          <w:szCs w:val="18"/>
        </w:rPr>
        <w:t>市政行业（给水工程、桥梁工程、</w:t>
      </w:r>
    </w:p>
    <w:p>
      <w:pPr>
        <w:ind w:left="3359" w:leftChars="171" w:hanging="3000" w:hangingChars="1200"/>
        <w:rPr>
          <w:szCs w:val="21"/>
          <w:u w:val="single"/>
        </w:rPr>
      </w:pPr>
      <w:r>
        <w:rPr>
          <w:rFonts w:hint="eastAsia"/>
          <w:spacing w:val="20"/>
          <w:szCs w:val="21"/>
        </w:rPr>
        <w:t>单位资质等级与证书编号</w:t>
      </w:r>
      <w:r>
        <w:rPr>
          <w:rFonts w:hint="eastAsia"/>
          <w:szCs w:val="21"/>
        </w:rPr>
        <w:t>：</w:t>
      </w:r>
      <w:r>
        <w:rPr>
          <w:rFonts w:hint="eastAsia"/>
          <w:sz w:val="18"/>
          <w:szCs w:val="18"/>
          <w:u w:val="single"/>
        </w:rPr>
        <w:t>排水工程）专业乙级；风景园林工程设计专项乙级</w:t>
      </w:r>
      <w:r>
        <w:rPr>
          <w:sz w:val="18"/>
          <w:szCs w:val="18"/>
          <w:u w:val="single"/>
        </w:rPr>
        <w:t xml:space="preserve"> A243001783  </w:t>
      </w:r>
      <w:r>
        <w:rPr>
          <w:szCs w:val="21"/>
          <w:u w:val="single"/>
        </w:rPr>
        <w:t xml:space="preserve">        </w:t>
      </w:r>
    </w:p>
    <w:p>
      <w:pPr>
        <w:ind w:left="360"/>
        <w:rPr>
          <w:szCs w:val="21"/>
          <w:u w:val="single"/>
        </w:rPr>
      </w:pPr>
      <w:r>
        <w:rPr>
          <w:szCs w:val="21"/>
          <w:u w:val="single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2945130</wp:posOffset>
            </wp:positionH>
            <wp:positionV relativeFrom="paragraph">
              <wp:posOffset>37465</wp:posOffset>
            </wp:positionV>
            <wp:extent cx="1038860" cy="572770"/>
            <wp:effectExtent l="0" t="0" r="0" b="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8860" cy="5727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ind w:left="360"/>
        <w:rPr>
          <w:szCs w:val="21"/>
          <w:u w:val="single"/>
        </w:rPr>
      </w:pPr>
    </w:p>
    <w:p>
      <w:pPr>
        <w:ind w:firstLine="315" w:firstLineChars="150"/>
        <w:rPr>
          <w:szCs w:val="21"/>
          <w:u w:val="single"/>
        </w:rPr>
      </w:pPr>
      <w:r>
        <w:rPr>
          <w:rFonts w:hint="eastAsia"/>
          <w:szCs w:val="21"/>
        </w:rPr>
        <w:t>法</w:t>
      </w:r>
      <w:r>
        <w:rPr>
          <w:spacing w:val="2"/>
          <w:szCs w:val="21"/>
        </w:rPr>
        <w:t xml:space="preserve">     </w:t>
      </w:r>
      <w:r>
        <w:rPr>
          <w:rFonts w:hint="eastAsia"/>
          <w:spacing w:val="2"/>
          <w:szCs w:val="21"/>
        </w:rPr>
        <w:t xml:space="preserve"> </w:t>
      </w:r>
      <w:r>
        <w:rPr>
          <w:spacing w:val="2"/>
          <w:szCs w:val="21"/>
        </w:rPr>
        <w:t xml:space="preserve">  </w:t>
      </w:r>
      <w:r>
        <w:rPr>
          <w:rFonts w:hint="eastAsia"/>
          <w:szCs w:val="21"/>
        </w:rPr>
        <w:t>人</w:t>
      </w:r>
      <w:r>
        <w:rPr>
          <w:rFonts w:hint="eastAsia"/>
          <w:spacing w:val="9"/>
          <w:szCs w:val="21"/>
        </w:rPr>
        <w:t>（签字或盖章</w:t>
      </w:r>
      <w:r>
        <w:rPr>
          <w:rFonts w:hint="eastAsia"/>
          <w:szCs w:val="21"/>
        </w:rPr>
        <w:t>）：</w:t>
      </w:r>
      <w:r>
        <w:rPr>
          <w:szCs w:val="21"/>
          <w:u w:val="single"/>
        </w:rPr>
        <w:t xml:space="preserve">                                               </w:t>
      </w:r>
    </w:p>
    <w:p>
      <w:pPr>
        <w:ind w:firstLine="315" w:firstLineChars="150"/>
        <w:rPr>
          <w:szCs w:val="21"/>
        </w:rPr>
      </w:pPr>
      <w:r>
        <w:rPr>
          <w:szCs w:val="21"/>
          <w:u w:val="single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2817495</wp:posOffset>
            </wp:positionH>
            <wp:positionV relativeFrom="paragraph">
              <wp:posOffset>70485</wp:posOffset>
            </wp:positionV>
            <wp:extent cx="1555750" cy="719455"/>
            <wp:effectExtent l="0" t="0" r="0" b="0"/>
            <wp:wrapNone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6007" cy="71932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ind w:firstLine="315" w:firstLineChars="150"/>
        <w:rPr>
          <w:szCs w:val="21"/>
        </w:rPr>
      </w:pPr>
    </w:p>
    <w:p>
      <w:pPr>
        <w:ind w:firstLine="342" w:firstLineChars="150"/>
        <w:rPr>
          <w:szCs w:val="21"/>
        </w:rPr>
      </w:pPr>
      <w:r>
        <w:rPr>
          <w:rFonts w:hint="eastAsia"/>
          <w:spacing w:val="9"/>
          <w:szCs w:val="21"/>
        </w:rPr>
        <w:t>总 工 程 师（签字或盖章</w:t>
      </w:r>
      <w:r>
        <w:rPr>
          <w:rFonts w:hint="eastAsia"/>
          <w:szCs w:val="21"/>
        </w:rPr>
        <w:t>）：</w:t>
      </w:r>
      <w:r>
        <w:rPr>
          <w:szCs w:val="21"/>
          <w:u w:val="single"/>
        </w:rPr>
        <w:t xml:space="preserve">                                               </w:t>
      </w:r>
      <w:r>
        <w:rPr>
          <w:szCs w:val="21"/>
        </w:rPr>
        <w:t xml:space="preserve"> </w:t>
      </w:r>
    </w:p>
    <w:p>
      <w:pPr>
        <w:ind w:left="360"/>
        <w:rPr>
          <w:szCs w:val="21"/>
        </w:rPr>
      </w:pPr>
    </w:p>
    <w:p>
      <w:pPr>
        <w:ind w:left="360"/>
        <w:rPr>
          <w:szCs w:val="21"/>
        </w:rPr>
      </w:pPr>
    </w:p>
    <w:p>
      <w:pPr>
        <w:ind w:left="360"/>
        <w:rPr>
          <w:szCs w:val="21"/>
          <w:u w:val="single"/>
        </w:rPr>
      </w:pPr>
      <w:r>
        <w:rPr>
          <w:rFonts w:hint="eastAsia"/>
          <w:szCs w:val="21"/>
        </w:rPr>
        <w:t>复</w:t>
      </w:r>
      <w:r>
        <w:rPr>
          <w:szCs w:val="21"/>
        </w:rPr>
        <w:t xml:space="preserve">   </w:t>
      </w:r>
      <w:r>
        <w:rPr>
          <w:rFonts w:hint="eastAsia"/>
          <w:szCs w:val="21"/>
        </w:rPr>
        <w:t>核</w:t>
      </w:r>
      <w:r>
        <w:rPr>
          <w:szCs w:val="21"/>
        </w:rPr>
        <w:t xml:space="preserve">  </w:t>
      </w:r>
      <w:r>
        <w:rPr>
          <w:rFonts w:hint="eastAsia"/>
          <w:szCs w:val="21"/>
        </w:rPr>
        <w:t>人（签字盖专用章）：</w:t>
      </w:r>
      <w:r>
        <w:rPr>
          <w:szCs w:val="21"/>
          <w:u w:val="single"/>
        </w:rPr>
        <w:t xml:space="preserve">                </w:t>
      </w:r>
      <w:r>
        <w:rPr>
          <w:rFonts w:hint="eastAsia"/>
          <w:szCs w:val="21"/>
          <w:u w:val="single"/>
        </w:rPr>
        <w:t xml:space="preserve">  </w:t>
      </w:r>
      <w:r>
        <w:rPr>
          <w:szCs w:val="21"/>
          <w:u w:val="single"/>
        </w:rPr>
        <w:t xml:space="preserve">                             </w:t>
      </w:r>
    </w:p>
    <w:p>
      <w:pPr>
        <w:ind w:left="360"/>
        <w:rPr>
          <w:szCs w:val="21"/>
        </w:rPr>
      </w:pPr>
    </w:p>
    <w:p>
      <w:pPr>
        <w:ind w:left="360"/>
        <w:rPr>
          <w:szCs w:val="21"/>
        </w:rPr>
      </w:pPr>
    </w:p>
    <w:p>
      <w:pPr>
        <w:ind w:left="360"/>
        <w:rPr>
          <w:szCs w:val="21"/>
          <w:u w:val="single"/>
        </w:rPr>
      </w:pPr>
      <w:r>
        <w:rPr>
          <w:szCs w:val="21"/>
          <w:u w:val="single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2902585</wp:posOffset>
            </wp:positionH>
            <wp:positionV relativeFrom="paragraph">
              <wp:posOffset>187325</wp:posOffset>
            </wp:positionV>
            <wp:extent cx="1414145" cy="662940"/>
            <wp:effectExtent l="0" t="0" r="0" b="0"/>
            <wp:wrapNone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4130" cy="66296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Cs w:val="21"/>
        </w:rPr>
        <w:t>编</w:t>
      </w:r>
      <w:r>
        <w:rPr>
          <w:szCs w:val="21"/>
        </w:rPr>
        <w:t xml:space="preserve">   </w:t>
      </w:r>
      <w:r>
        <w:rPr>
          <w:rFonts w:hint="eastAsia"/>
          <w:szCs w:val="21"/>
        </w:rPr>
        <w:t>制</w:t>
      </w:r>
      <w:r>
        <w:rPr>
          <w:szCs w:val="21"/>
        </w:rPr>
        <w:t xml:space="preserve">  </w:t>
      </w:r>
      <w:r>
        <w:rPr>
          <w:rFonts w:hint="eastAsia"/>
          <w:szCs w:val="21"/>
        </w:rPr>
        <w:t>人（签字盖专用章）：</w:t>
      </w:r>
      <w:r>
        <w:rPr>
          <w:szCs w:val="21"/>
          <w:u w:val="single"/>
        </w:rPr>
        <w:t xml:space="preserve">                   </w:t>
      </w:r>
      <w:r>
        <w:rPr>
          <w:rFonts w:hint="eastAsia"/>
          <w:szCs w:val="21"/>
          <w:u w:val="single"/>
        </w:rPr>
        <w:t xml:space="preserve">  </w:t>
      </w:r>
      <w:r>
        <w:rPr>
          <w:szCs w:val="21"/>
          <w:u w:val="single"/>
        </w:rPr>
        <w:t xml:space="preserve">                          </w:t>
      </w:r>
    </w:p>
    <w:p>
      <w:pPr>
        <w:ind w:left="360"/>
        <w:rPr>
          <w:szCs w:val="21"/>
        </w:rPr>
      </w:pPr>
    </w:p>
    <w:p>
      <w:pPr>
        <w:ind w:left="360"/>
        <w:rPr>
          <w:szCs w:val="21"/>
        </w:rPr>
      </w:pPr>
    </w:p>
    <w:p>
      <w:pPr>
        <w:ind w:left="360"/>
        <w:rPr>
          <w:szCs w:val="21"/>
          <w:u w:val="single"/>
        </w:rPr>
      </w:pPr>
      <w:r>
        <w:rPr>
          <w:rFonts w:hint="eastAsia"/>
          <w:spacing w:val="12"/>
          <w:szCs w:val="21"/>
        </w:rPr>
        <w:t>项目负责人（签字或盖章</w:t>
      </w:r>
      <w:r>
        <w:rPr>
          <w:rFonts w:hint="eastAsia"/>
          <w:szCs w:val="21"/>
        </w:rPr>
        <w:t>）：</w:t>
      </w:r>
      <w:r>
        <w:rPr>
          <w:szCs w:val="21"/>
          <w:u w:val="single"/>
        </w:rPr>
        <w:t xml:space="preserve">                  </w:t>
      </w:r>
      <w:r>
        <w:rPr>
          <w:rFonts w:hint="eastAsia"/>
          <w:szCs w:val="21"/>
          <w:u w:val="single"/>
        </w:rPr>
        <w:t xml:space="preserve">  </w:t>
      </w:r>
      <w:r>
        <w:rPr>
          <w:szCs w:val="21"/>
          <w:u w:val="single"/>
        </w:rPr>
        <w:t xml:space="preserve">                           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DF6D6A"/>
    <w:rsid w:val="002D7BCB"/>
    <w:rsid w:val="003002BF"/>
    <w:rsid w:val="00330F7F"/>
    <w:rsid w:val="00352B49"/>
    <w:rsid w:val="004562E1"/>
    <w:rsid w:val="004A3F3C"/>
    <w:rsid w:val="00862CAA"/>
    <w:rsid w:val="008A0FFA"/>
    <w:rsid w:val="00901B92"/>
    <w:rsid w:val="009309E9"/>
    <w:rsid w:val="00942589"/>
    <w:rsid w:val="009F7B4F"/>
    <w:rsid w:val="00B11923"/>
    <w:rsid w:val="00C63C7A"/>
    <w:rsid w:val="00CA5698"/>
    <w:rsid w:val="00D1179F"/>
    <w:rsid w:val="00DB35B7"/>
    <w:rsid w:val="00DF6D6A"/>
    <w:rsid w:val="00F00E3B"/>
    <w:rsid w:val="00F66991"/>
    <w:rsid w:val="00F87771"/>
    <w:rsid w:val="00FA7931"/>
    <w:rsid w:val="09121ECB"/>
    <w:rsid w:val="1490219D"/>
    <w:rsid w:val="15977641"/>
    <w:rsid w:val="165E0649"/>
    <w:rsid w:val="2B2C6419"/>
    <w:rsid w:val="30E66B9A"/>
    <w:rsid w:val="3B041852"/>
    <w:rsid w:val="45E41AB0"/>
    <w:rsid w:val="46C02EC5"/>
    <w:rsid w:val="4A81784C"/>
    <w:rsid w:val="4C6A5CBC"/>
    <w:rsid w:val="5A203F53"/>
    <w:rsid w:val="5B277D5F"/>
    <w:rsid w:val="6097334F"/>
    <w:rsid w:val="68145E9E"/>
    <w:rsid w:val="73983E14"/>
    <w:rsid w:val="772F53FA"/>
    <w:rsid w:val="78964F2D"/>
    <w:rsid w:val="7D427834"/>
    <w:rsid w:val="7F173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nhideWhenUsed="0" w:uiPriority="99" w:semiHidden="0" w:name="header"/>
    <w:lsdException w:qFormat="1" w:uiPriority="0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7">
    <w:name w:val="p0"/>
    <w:basedOn w:val="1"/>
    <w:qFormat/>
    <w:uiPriority w:val="0"/>
    <w:pPr>
      <w:widowControl/>
    </w:pPr>
    <w:rPr>
      <w:kern w:val="0"/>
      <w:szCs w:val="21"/>
    </w:rPr>
  </w:style>
  <w:style w:type="character" w:customStyle="1" w:styleId="8">
    <w:name w:val="页脚 字符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2</Pages>
  <Words>111</Words>
  <Characters>635</Characters>
  <Lines>5</Lines>
  <Paragraphs>1</Paragraphs>
  <TotalTime>0</TotalTime>
  <ScaleCrop>false</ScaleCrop>
  <LinksUpToDate>false</LinksUpToDate>
  <CharactersWithSpaces>745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2015-11-25T02:04:00Z</dcterms:created>
  <dc:creator>User</dc:creator>
  <cp:lastModifiedBy>刘星</cp:lastModifiedBy>
  <cp:lastPrinted>2015-11-26T01:26:00Z</cp:lastPrinted>
  <dcterms:modified xsi:type="dcterms:W3CDTF">2021-07-27T01:57:58Z</dcterms:modified>
  <dc:title>道县滨河路一段、二段   结合部设计</dc:title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DEA018811EBA4EEAB5D06BA7E306C7D3</vt:lpwstr>
  </property>
</Properties>
</file>