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9"/>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9"/>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9"/>
              <w:jc w:val="center"/>
              <w:rPr>
                <w:rFonts w:ascii="宋体"/>
                <w:color w:val="000000"/>
                <w:szCs w:val="21"/>
              </w:rPr>
            </w:pPr>
          </w:p>
        </w:tc>
        <w:tc>
          <w:tcPr>
            <w:tcW w:w="1515" w:type="dxa"/>
            <w:tcBorders>
              <w:top w:val="single" w:color="auto" w:sz="12"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9"/>
              <w:jc w:val="center"/>
              <w:rPr>
                <w:rFonts w:ascii="宋体" w:hAnsi="宋体"/>
                <w:szCs w:val="21"/>
              </w:rPr>
            </w:pPr>
            <w:r>
              <w:rPr>
                <w:rFonts w:hint="eastAsia" w:ascii="宋体" w:hAnsi="宋体"/>
                <w:szCs w:val="21"/>
              </w:rPr>
              <w:t>职    务</w:t>
            </w:r>
          </w:p>
        </w:tc>
        <w:tc>
          <w:tcPr>
            <w:tcW w:w="3189" w:type="dxa"/>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9"/>
              <w:jc w:val="center"/>
              <w:rPr>
                <w:rFonts w:ascii="宋体" w:hAnsi="宋体"/>
                <w:szCs w:val="21"/>
              </w:rPr>
            </w:pPr>
            <w:r>
              <w:rPr>
                <w:rFonts w:hint="eastAsia" w:ascii="宋体"/>
                <w:szCs w:val="21"/>
              </w:rPr>
              <w:t>产生方式</w:t>
            </w:r>
          </w:p>
        </w:tc>
        <w:tc>
          <w:tcPr>
            <w:tcW w:w="3097" w:type="dxa"/>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9"/>
              <w:rPr>
                <w:rFonts w:ascii="宋体"/>
                <w:color w:val="000000"/>
                <w:szCs w:val="21"/>
              </w:rPr>
            </w:pPr>
          </w:p>
        </w:tc>
        <w:tc>
          <w:tcPr>
            <w:tcW w:w="1515" w:type="dxa"/>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76" name="文本框 7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7EARXe4BAADp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suE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7EARXe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O+dK6btAQAA6w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q+QzvkAQAAog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6r5DO+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tabs>
          <w:tab w:val="left" w:pos="1383"/>
        </w:tabs>
        <w:jc w:val="left"/>
      </w:pPr>
    </w:p>
    <w:p>
      <w:pPr>
        <w:spacing w:line="460" w:lineRule="exact"/>
        <w:rPr>
          <w:rFonts w:ascii="宋体" w:hAnsi="宋体" w:cs="宋体"/>
          <w:b/>
          <w:kern w:val="0"/>
          <w:sz w:val="36"/>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134A03"/>
    <w:rsid w:val="001F017E"/>
    <w:rsid w:val="003511F5"/>
    <w:rsid w:val="00650283"/>
    <w:rsid w:val="00A95434"/>
    <w:rsid w:val="00BA11A4"/>
    <w:rsid w:val="00C73C68"/>
    <w:rsid w:val="00E2290A"/>
    <w:rsid w:val="00E92CE8"/>
    <w:rsid w:val="032B7C43"/>
    <w:rsid w:val="036A223F"/>
    <w:rsid w:val="0682551E"/>
    <w:rsid w:val="06F46016"/>
    <w:rsid w:val="0793334C"/>
    <w:rsid w:val="07F42A75"/>
    <w:rsid w:val="0A9112FB"/>
    <w:rsid w:val="0CDC5662"/>
    <w:rsid w:val="0F7728D2"/>
    <w:rsid w:val="118D499B"/>
    <w:rsid w:val="11A83CB6"/>
    <w:rsid w:val="16726C62"/>
    <w:rsid w:val="16F96BD1"/>
    <w:rsid w:val="17282D19"/>
    <w:rsid w:val="18726C39"/>
    <w:rsid w:val="18CE19EE"/>
    <w:rsid w:val="1A364328"/>
    <w:rsid w:val="1A571F06"/>
    <w:rsid w:val="1BD52CE8"/>
    <w:rsid w:val="1CCB0D2A"/>
    <w:rsid w:val="1FC81EAC"/>
    <w:rsid w:val="201338FC"/>
    <w:rsid w:val="20932369"/>
    <w:rsid w:val="217D5A15"/>
    <w:rsid w:val="21CD1611"/>
    <w:rsid w:val="221E43AC"/>
    <w:rsid w:val="23FF7581"/>
    <w:rsid w:val="27A45F21"/>
    <w:rsid w:val="27FF6445"/>
    <w:rsid w:val="28AF32C9"/>
    <w:rsid w:val="2B407C06"/>
    <w:rsid w:val="2BC33508"/>
    <w:rsid w:val="2C1377C4"/>
    <w:rsid w:val="2CE07849"/>
    <w:rsid w:val="2D873498"/>
    <w:rsid w:val="2E6B4792"/>
    <w:rsid w:val="2F2A35A9"/>
    <w:rsid w:val="30050985"/>
    <w:rsid w:val="30722EA1"/>
    <w:rsid w:val="31552566"/>
    <w:rsid w:val="3367680C"/>
    <w:rsid w:val="33917B20"/>
    <w:rsid w:val="34A96D6E"/>
    <w:rsid w:val="352B1A1C"/>
    <w:rsid w:val="356B39C5"/>
    <w:rsid w:val="36227A31"/>
    <w:rsid w:val="3688367D"/>
    <w:rsid w:val="389D25B9"/>
    <w:rsid w:val="3A3E1AF4"/>
    <w:rsid w:val="3A877757"/>
    <w:rsid w:val="3CC174D3"/>
    <w:rsid w:val="3DD40727"/>
    <w:rsid w:val="3E1A07CA"/>
    <w:rsid w:val="3E324FAF"/>
    <w:rsid w:val="3E8B50B7"/>
    <w:rsid w:val="3EF55371"/>
    <w:rsid w:val="4024469A"/>
    <w:rsid w:val="41C92B6D"/>
    <w:rsid w:val="41D3790F"/>
    <w:rsid w:val="436069B1"/>
    <w:rsid w:val="43B246C1"/>
    <w:rsid w:val="445D6E34"/>
    <w:rsid w:val="466711C5"/>
    <w:rsid w:val="47A5318F"/>
    <w:rsid w:val="48171DBA"/>
    <w:rsid w:val="48C6456F"/>
    <w:rsid w:val="49B94FAA"/>
    <w:rsid w:val="4B3E2A29"/>
    <w:rsid w:val="4D4B7394"/>
    <w:rsid w:val="4D9D0D42"/>
    <w:rsid w:val="4DC64E7F"/>
    <w:rsid w:val="4EF91646"/>
    <w:rsid w:val="4F4A1864"/>
    <w:rsid w:val="4F984E4B"/>
    <w:rsid w:val="5003517D"/>
    <w:rsid w:val="509E58E0"/>
    <w:rsid w:val="511B526A"/>
    <w:rsid w:val="51834CAE"/>
    <w:rsid w:val="51BC529F"/>
    <w:rsid w:val="5264722E"/>
    <w:rsid w:val="54E0533E"/>
    <w:rsid w:val="54E620D5"/>
    <w:rsid w:val="55CE7AC6"/>
    <w:rsid w:val="55FC771C"/>
    <w:rsid w:val="5862147A"/>
    <w:rsid w:val="5ACC1659"/>
    <w:rsid w:val="5AE305DD"/>
    <w:rsid w:val="5C1A61F7"/>
    <w:rsid w:val="5D4C378B"/>
    <w:rsid w:val="5D5F24A6"/>
    <w:rsid w:val="5DD40A27"/>
    <w:rsid w:val="5E145259"/>
    <w:rsid w:val="60A25593"/>
    <w:rsid w:val="611126F0"/>
    <w:rsid w:val="62CD03D8"/>
    <w:rsid w:val="63C368A1"/>
    <w:rsid w:val="63D01375"/>
    <w:rsid w:val="648B1DFF"/>
    <w:rsid w:val="651C2975"/>
    <w:rsid w:val="653A6BCF"/>
    <w:rsid w:val="691A1A47"/>
    <w:rsid w:val="6B4F4916"/>
    <w:rsid w:val="6B686038"/>
    <w:rsid w:val="6BEC3005"/>
    <w:rsid w:val="6C126184"/>
    <w:rsid w:val="6DC1381F"/>
    <w:rsid w:val="71DA7147"/>
    <w:rsid w:val="727B4D7C"/>
    <w:rsid w:val="72FC2A0F"/>
    <w:rsid w:val="73940B12"/>
    <w:rsid w:val="7403505E"/>
    <w:rsid w:val="76421D07"/>
    <w:rsid w:val="76B81A28"/>
    <w:rsid w:val="777506A0"/>
    <w:rsid w:val="79176CFE"/>
    <w:rsid w:val="794448F3"/>
    <w:rsid w:val="7A16471E"/>
    <w:rsid w:val="7ACB4C5A"/>
    <w:rsid w:val="7B496FC1"/>
    <w:rsid w:val="7DC349D1"/>
    <w:rsid w:val="7FFF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1916</Words>
  <Characters>10922</Characters>
  <Lines>91</Lines>
  <Paragraphs>25</Paragraphs>
  <TotalTime>0</TotalTime>
  <ScaleCrop>false</ScaleCrop>
  <LinksUpToDate>false</LinksUpToDate>
  <CharactersWithSpaces>12813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2019-06-05T03:16:00Z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