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B8" w:rsidRDefault="00084FB8" w:rsidP="00084FB8">
      <w:pPr>
        <w:jc w:val="center"/>
        <w:rPr>
          <w:b/>
          <w:sz w:val="36"/>
          <w:szCs w:val="36"/>
        </w:rPr>
      </w:pPr>
      <w:r>
        <w:rPr>
          <w:b/>
          <w:sz w:val="36"/>
          <w:szCs w:val="36"/>
        </w:rPr>
        <w:t>201</w:t>
      </w:r>
      <w:r>
        <w:rPr>
          <w:rFonts w:hint="eastAsia"/>
          <w:b/>
          <w:sz w:val="36"/>
          <w:szCs w:val="36"/>
        </w:rPr>
        <w:t>7</w:t>
      </w:r>
      <w:r>
        <w:rPr>
          <w:rFonts w:hint="eastAsia"/>
          <w:b/>
          <w:sz w:val="36"/>
          <w:szCs w:val="36"/>
        </w:rPr>
        <w:t>年岳阳市公共资源交易中心预算编制说明</w:t>
      </w:r>
    </w:p>
    <w:p w:rsidR="00084FB8" w:rsidRDefault="00084FB8" w:rsidP="00084FB8">
      <w:pPr>
        <w:jc w:val="center"/>
        <w:rPr>
          <w:b/>
          <w:sz w:val="36"/>
          <w:szCs w:val="36"/>
        </w:rPr>
      </w:pPr>
    </w:p>
    <w:p w:rsidR="00084FB8" w:rsidRPr="006F6349" w:rsidRDefault="00084FB8" w:rsidP="00084FB8">
      <w:pPr>
        <w:rPr>
          <w:b/>
          <w:sz w:val="30"/>
          <w:szCs w:val="30"/>
        </w:rPr>
      </w:pPr>
      <w:r>
        <w:rPr>
          <w:rFonts w:hint="eastAsia"/>
          <w:b/>
          <w:sz w:val="30"/>
          <w:szCs w:val="30"/>
        </w:rPr>
        <w:t>一、部门职能职责</w:t>
      </w:r>
    </w:p>
    <w:p w:rsidR="00084FB8" w:rsidRDefault="00084FB8" w:rsidP="00084FB8">
      <w:pPr>
        <w:ind w:firstLineChars="200" w:firstLine="600"/>
        <w:rPr>
          <w:sz w:val="30"/>
          <w:szCs w:val="30"/>
        </w:rPr>
      </w:pPr>
      <w:r w:rsidRPr="006F6349">
        <w:rPr>
          <w:rFonts w:hint="eastAsia"/>
          <w:sz w:val="30"/>
          <w:szCs w:val="30"/>
        </w:rPr>
        <w:t xml:space="preserve"> </w:t>
      </w:r>
      <w:r>
        <w:rPr>
          <w:rFonts w:hint="eastAsia"/>
          <w:sz w:val="30"/>
          <w:szCs w:val="30"/>
        </w:rPr>
        <w:t>2015</w:t>
      </w:r>
      <w:r>
        <w:rPr>
          <w:rFonts w:hint="eastAsia"/>
          <w:sz w:val="30"/>
          <w:szCs w:val="30"/>
        </w:rPr>
        <w:t>年</w:t>
      </w:r>
      <w:r>
        <w:rPr>
          <w:rFonts w:hint="eastAsia"/>
          <w:sz w:val="30"/>
          <w:szCs w:val="30"/>
        </w:rPr>
        <w:t>9</w:t>
      </w:r>
      <w:r>
        <w:rPr>
          <w:rFonts w:hint="eastAsia"/>
          <w:sz w:val="30"/>
          <w:szCs w:val="30"/>
        </w:rPr>
        <w:t>月</w:t>
      </w:r>
      <w:r>
        <w:rPr>
          <w:rFonts w:hint="eastAsia"/>
          <w:sz w:val="30"/>
          <w:szCs w:val="30"/>
        </w:rPr>
        <w:t>29</w:t>
      </w:r>
      <w:r>
        <w:rPr>
          <w:rFonts w:hint="eastAsia"/>
          <w:sz w:val="30"/>
          <w:szCs w:val="30"/>
        </w:rPr>
        <w:t>日，中共岳阳市委机构编制委员会下发（</w:t>
      </w:r>
      <w:r w:rsidRPr="006F6349">
        <w:rPr>
          <w:rFonts w:hint="eastAsia"/>
          <w:sz w:val="30"/>
          <w:szCs w:val="30"/>
        </w:rPr>
        <w:t>岳</w:t>
      </w:r>
      <w:r>
        <w:rPr>
          <w:rFonts w:hint="eastAsia"/>
          <w:sz w:val="30"/>
          <w:szCs w:val="30"/>
        </w:rPr>
        <w:t>编</w:t>
      </w:r>
      <w:r w:rsidRPr="006F6349">
        <w:rPr>
          <w:rFonts w:hint="eastAsia"/>
          <w:sz w:val="30"/>
          <w:szCs w:val="30"/>
        </w:rPr>
        <w:t>发【</w:t>
      </w:r>
      <w:r w:rsidRPr="006F6349">
        <w:rPr>
          <w:rFonts w:hint="eastAsia"/>
          <w:sz w:val="30"/>
          <w:szCs w:val="30"/>
        </w:rPr>
        <w:t>2015</w:t>
      </w:r>
      <w:r w:rsidRPr="006F6349">
        <w:rPr>
          <w:rFonts w:hint="eastAsia"/>
          <w:sz w:val="30"/>
          <w:szCs w:val="30"/>
        </w:rPr>
        <w:t>】</w:t>
      </w:r>
      <w:r>
        <w:rPr>
          <w:rFonts w:hint="eastAsia"/>
          <w:sz w:val="30"/>
          <w:szCs w:val="30"/>
        </w:rPr>
        <w:t>13</w:t>
      </w:r>
      <w:r w:rsidRPr="006F6349">
        <w:rPr>
          <w:rFonts w:hint="eastAsia"/>
          <w:sz w:val="30"/>
          <w:szCs w:val="30"/>
        </w:rPr>
        <w:t>号</w:t>
      </w:r>
      <w:r>
        <w:rPr>
          <w:rFonts w:hint="eastAsia"/>
          <w:sz w:val="30"/>
          <w:szCs w:val="30"/>
        </w:rPr>
        <w:t>）《关于成立岳阳市公共资源交易中心的通知》</w:t>
      </w:r>
      <w:r w:rsidRPr="006F6349">
        <w:rPr>
          <w:rFonts w:hint="eastAsia"/>
          <w:sz w:val="30"/>
          <w:szCs w:val="30"/>
        </w:rPr>
        <w:t>，</w:t>
      </w:r>
      <w:r>
        <w:rPr>
          <w:rFonts w:hint="eastAsia"/>
          <w:sz w:val="30"/>
          <w:szCs w:val="30"/>
        </w:rPr>
        <w:t>成立</w:t>
      </w:r>
      <w:r w:rsidRPr="006F6349">
        <w:rPr>
          <w:rFonts w:hint="eastAsia"/>
          <w:sz w:val="30"/>
          <w:szCs w:val="30"/>
        </w:rPr>
        <w:t>岳阳市公共资源交易中心，为市政府直属正处级公益一类</w:t>
      </w:r>
      <w:r>
        <w:rPr>
          <w:rFonts w:hint="eastAsia"/>
          <w:sz w:val="30"/>
          <w:szCs w:val="30"/>
        </w:rPr>
        <w:t>全额拨款</w:t>
      </w:r>
      <w:r w:rsidRPr="006F6349">
        <w:rPr>
          <w:rFonts w:hint="eastAsia"/>
          <w:sz w:val="30"/>
          <w:szCs w:val="30"/>
        </w:rPr>
        <w:t>事业单位。</w:t>
      </w:r>
      <w:r>
        <w:rPr>
          <w:rFonts w:hint="eastAsia"/>
          <w:sz w:val="30"/>
          <w:szCs w:val="30"/>
        </w:rPr>
        <w:t>根据岳办发【</w:t>
      </w:r>
      <w:r>
        <w:rPr>
          <w:rFonts w:hint="eastAsia"/>
          <w:sz w:val="30"/>
          <w:szCs w:val="30"/>
        </w:rPr>
        <w:t>2016</w:t>
      </w:r>
      <w:r>
        <w:rPr>
          <w:rFonts w:hint="eastAsia"/>
          <w:sz w:val="30"/>
          <w:szCs w:val="30"/>
        </w:rPr>
        <w:t>】</w:t>
      </w:r>
      <w:r>
        <w:rPr>
          <w:rFonts w:hint="eastAsia"/>
          <w:sz w:val="30"/>
          <w:szCs w:val="30"/>
        </w:rPr>
        <w:t>1</w:t>
      </w:r>
      <w:r>
        <w:rPr>
          <w:rFonts w:hint="eastAsia"/>
          <w:sz w:val="30"/>
          <w:szCs w:val="30"/>
        </w:rPr>
        <w:t>号《关于印发</w:t>
      </w:r>
      <w:r>
        <w:rPr>
          <w:rFonts w:hint="eastAsia"/>
          <w:sz w:val="30"/>
          <w:szCs w:val="30"/>
        </w:rPr>
        <w:t>&lt;</w:t>
      </w:r>
      <w:r>
        <w:rPr>
          <w:rFonts w:hint="eastAsia"/>
          <w:sz w:val="30"/>
          <w:szCs w:val="30"/>
        </w:rPr>
        <w:t>岳阳市公共资源交易中心主要职责内设机构和人员编制规定</w:t>
      </w:r>
      <w:r>
        <w:rPr>
          <w:rFonts w:hint="eastAsia"/>
          <w:sz w:val="30"/>
          <w:szCs w:val="30"/>
        </w:rPr>
        <w:t>&gt;</w:t>
      </w:r>
      <w:r>
        <w:rPr>
          <w:rFonts w:hint="eastAsia"/>
          <w:sz w:val="30"/>
          <w:szCs w:val="30"/>
        </w:rPr>
        <w:t>的通知》，岳政办发【</w:t>
      </w:r>
      <w:r>
        <w:rPr>
          <w:rFonts w:hint="eastAsia"/>
          <w:sz w:val="30"/>
          <w:szCs w:val="30"/>
        </w:rPr>
        <w:t>2016</w:t>
      </w:r>
      <w:r>
        <w:rPr>
          <w:rFonts w:hint="eastAsia"/>
          <w:sz w:val="30"/>
          <w:szCs w:val="30"/>
        </w:rPr>
        <w:t>】</w:t>
      </w:r>
      <w:r>
        <w:rPr>
          <w:rFonts w:hint="eastAsia"/>
          <w:sz w:val="30"/>
          <w:szCs w:val="30"/>
        </w:rPr>
        <w:t>13</w:t>
      </w:r>
      <w:r>
        <w:rPr>
          <w:rFonts w:hint="eastAsia"/>
          <w:sz w:val="30"/>
          <w:szCs w:val="30"/>
        </w:rPr>
        <w:t>号《关于印发</w:t>
      </w:r>
      <w:r>
        <w:rPr>
          <w:rFonts w:hint="eastAsia"/>
          <w:sz w:val="30"/>
          <w:szCs w:val="30"/>
        </w:rPr>
        <w:t>&lt;</w:t>
      </w:r>
      <w:r>
        <w:rPr>
          <w:rFonts w:hint="eastAsia"/>
          <w:sz w:val="30"/>
          <w:szCs w:val="30"/>
        </w:rPr>
        <w:t>整合建立统一的公共资源交易平台工作实施方案</w:t>
      </w:r>
      <w:r>
        <w:rPr>
          <w:rFonts w:hint="eastAsia"/>
          <w:sz w:val="30"/>
          <w:szCs w:val="30"/>
        </w:rPr>
        <w:t>&gt;</w:t>
      </w:r>
      <w:r>
        <w:rPr>
          <w:rFonts w:hint="eastAsia"/>
          <w:sz w:val="30"/>
          <w:szCs w:val="30"/>
        </w:rPr>
        <w:t>的通知》的要求，撤销市国土</w:t>
      </w:r>
      <w:r w:rsidR="00685D80">
        <w:rPr>
          <w:rFonts w:hint="eastAsia"/>
          <w:sz w:val="30"/>
          <w:szCs w:val="30"/>
        </w:rPr>
        <w:t>资源</w:t>
      </w:r>
      <w:r>
        <w:rPr>
          <w:rFonts w:hint="eastAsia"/>
          <w:sz w:val="30"/>
          <w:szCs w:val="30"/>
        </w:rPr>
        <w:t>局下属的国土资源交易中心，市住房和城乡建设局下属市建设工程交易中心（岳阳市人民政府工程招投标交易中心），其人员编制一并划入市公共资源交易中心（以下简称我中心）。</w:t>
      </w:r>
      <w:r>
        <w:rPr>
          <w:rFonts w:hint="eastAsia"/>
          <w:sz w:val="30"/>
          <w:szCs w:val="30"/>
        </w:rPr>
        <w:t>2016</w:t>
      </w:r>
      <w:r>
        <w:rPr>
          <w:rFonts w:hint="eastAsia"/>
          <w:sz w:val="30"/>
          <w:szCs w:val="30"/>
        </w:rPr>
        <w:t>年</w:t>
      </w:r>
      <w:r>
        <w:rPr>
          <w:rFonts w:hint="eastAsia"/>
          <w:sz w:val="30"/>
          <w:szCs w:val="30"/>
        </w:rPr>
        <w:t>4</w:t>
      </w:r>
      <w:r>
        <w:rPr>
          <w:rFonts w:hint="eastAsia"/>
          <w:sz w:val="30"/>
          <w:szCs w:val="30"/>
        </w:rPr>
        <w:t>月</w:t>
      </w:r>
      <w:r>
        <w:rPr>
          <w:rFonts w:hint="eastAsia"/>
          <w:sz w:val="30"/>
          <w:szCs w:val="30"/>
        </w:rPr>
        <w:t>15</w:t>
      </w:r>
      <w:r>
        <w:rPr>
          <w:rFonts w:hint="eastAsia"/>
          <w:sz w:val="30"/>
          <w:szCs w:val="30"/>
        </w:rPr>
        <w:t>日市政府召开整合会，我中心正式挂牌运行。</w:t>
      </w:r>
    </w:p>
    <w:p w:rsidR="00084FB8" w:rsidRDefault="00084FB8" w:rsidP="00084FB8">
      <w:pPr>
        <w:ind w:firstLineChars="200" w:firstLine="600"/>
        <w:rPr>
          <w:sz w:val="30"/>
          <w:szCs w:val="30"/>
        </w:rPr>
      </w:pPr>
      <w:r w:rsidRPr="006F6349">
        <w:rPr>
          <w:rFonts w:hint="eastAsia"/>
          <w:sz w:val="30"/>
          <w:szCs w:val="30"/>
        </w:rPr>
        <w:t>我中心</w:t>
      </w:r>
      <w:r>
        <w:rPr>
          <w:rFonts w:hint="eastAsia"/>
          <w:sz w:val="30"/>
          <w:szCs w:val="30"/>
        </w:rPr>
        <w:t>主要职能是：</w:t>
      </w:r>
    </w:p>
    <w:p w:rsidR="00084FB8" w:rsidRDefault="00084FB8" w:rsidP="00084FB8">
      <w:pPr>
        <w:ind w:firstLineChars="200" w:firstLine="600"/>
        <w:rPr>
          <w:sz w:val="30"/>
          <w:szCs w:val="30"/>
        </w:rPr>
      </w:pPr>
      <w:r>
        <w:rPr>
          <w:rFonts w:hint="eastAsia"/>
          <w:sz w:val="30"/>
          <w:szCs w:val="30"/>
        </w:rPr>
        <w:t>1</w:t>
      </w:r>
      <w:r>
        <w:rPr>
          <w:rFonts w:hint="eastAsia"/>
          <w:sz w:val="30"/>
          <w:szCs w:val="30"/>
        </w:rPr>
        <w:t>、</w:t>
      </w:r>
      <w:r w:rsidRPr="006F6349">
        <w:rPr>
          <w:rFonts w:hint="eastAsia"/>
          <w:sz w:val="30"/>
          <w:szCs w:val="30"/>
        </w:rPr>
        <w:t>负责市级公共资源交易平台及信息网络系统建设、运行、管理</w:t>
      </w:r>
      <w:r>
        <w:rPr>
          <w:rFonts w:hint="eastAsia"/>
          <w:sz w:val="30"/>
          <w:szCs w:val="30"/>
        </w:rPr>
        <w:t>，</w:t>
      </w:r>
    </w:p>
    <w:p w:rsidR="00084FB8" w:rsidRDefault="00084FB8" w:rsidP="00084FB8">
      <w:pPr>
        <w:ind w:firstLineChars="200" w:firstLine="600"/>
        <w:rPr>
          <w:sz w:val="30"/>
          <w:szCs w:val="30"/>
        </w:rPr>
      </w:pPr>
      <w:r>
        <w:rPr>
          <w:rFonts w:hint="eastAsia"/>
          <w:sz w:val="30"/>
          <w:szCs w:val="30"/>
        </w:rPr>
        <w:t>2</w:t>
      </w:r>
      <w:r>
        <w:rPr>
          <w:rFonts w:hint="eastAsia"/>
          <w:sz w:val="30"/>
          <w:szCs w:val="30"/>
        </w:rPr>
        <w:t>、配合有关部门研究制定平台内交易活动的技术标准、交易流程、操作规程和现场管理制度。</w:t>
      </w:r>
    </w:p>
    <w:p w:rsidR="00084FB8" w:rsidRDefault="00084FB8" w:rsidP="00084FB8">
      <w:pPr>
        <w:ind w:firstLineChars="200" w:firstLine="600"/>
        <w:rPr>
          <w:sz w:val="30"/>
          <w:szCs w:val="30"/>
        </w:rPr>
      </w:pPr>
      <w:r>
        <w:rPr>
          <w:rFonts w:hint="eastAsia"/>
          <w:sz w:val="30"/>
          <w:szCs w:val="30"/>
        </w:rPr>
        <w:t>3</w:t>
      </w:r>
      <w:r w:rsidR="00F5060F">
        <w:rPr>
          <w:rFonts w:hint="eastAsia"/>
          <w:sz w:val="30"/>
          <w:szCs w:val="30"/>
        </w:rPr>
        <w:t>、依法受理各类公共资源交易</w:t>
      </w:r>
      <w:r>
        <w:rPr>
          <w:rFonts w:hint="eastAsia"/>
          <w:sz w:val="30"/>
          <w:szCs w:val="30"/>
        </w:rPr>
        <w:t>申请，依法收集、储存、发布各类公共资源交易的相关信息。</w:t>
      </w:r>
    </w:p>
    <w:p w:rsidR="00084FB8" w:rsidRDefault="00084FB8" w:rsidP="00084FB8">
      <w:pPr>
        <w:ind w:firstLineChars="200" w:firstLine="600"/>
        <w:rPr>
          <w:sz w:val="30"/>
          <w:szCs w:val="30"/>
        </w:rPr>
      </w:pPr>
      <w:r>
        <w:rPr>
          <w:rFonts w:hint="eastAsia"/>
          <w:sz w:val="30"/>
          <w:szCs w:val="30"/>
        </w:rPr>
        <w:t>4</w:t>
      </w:r>
      <w:r>
        <w:rPr>
          <w:rFonts w:hint="eastAsia"/>
          <w:sz w:val="30"/>
          <w:szCs w:val="30"/>
        </w:rPr>
        <w:t>、</w:t>
      </w:r>
      <w:r w:rsidR="00F5060F">
        <w:rPr>
          <w:rFonts w:hint="eastAsia"/>
          <w:sz w:val="30"/>
          <w:szCs w:val="30"/>
        </w:rPr>
        <w:t>负责全市公共资源交易保证金的收退，</w:t>
      </w:r>
      <w:r>
        <w:rPr>
          <w:rFonts w:hint="eastAsia"/>
          <w:sz w:val="30"/>
          <w:szCs w:val="30"/>
        </w:rPr>
        <w:t>负责核实评审资</w:t>
      </w:r>
      <w:r>
        <w:rPr>
          <w:rFonts w:hint="eastAsia"/>
          <w:sz w:val="30"/>
          <w:szCs w:val="30"/>
        </w:rPr>
        <w:lastRenderedPageBreak/>
        <w:t>料，办理交易确认书。</w:t>
      </w:r>
    </w:p>
    <w:p w:rsidR="00084FB8" w:rsidRDefault="00084FB8" w:rsidP="00084FB8">
      <w:pPr>
        <w:ind w:firstLineChars="200" w:firstLine="600"/>
        <w:rPr>
          <w:sz w:val="30"/>
          <w:szCs w:val="30"/>
        </w:rPr>
      </w:pPr>
      <w:r>
        <w:rPr>
          <w:rFonts w:hint="eastAsia"/>
          <w:sz w:val="30"/>
          <w:szCs w:val="30"/>
        </w:rPr>
        <w:t>5</w:t>
      </w:r>
      <w:r>
        <w:rPr>
          <w:rFonts w:hint="eastAsia"/>
          <w:sz w:val="30"/>
          <w:szCs w:val="30"/>
        </w:rPr>
        <w:t>、负责全市公共资源交易监管网的运行和维护，为行业监管、行政监察提供平台服务，及时报告交易活动中的违规、违纪行为。</w:t>
      </w:r>
    </w:p>
    <w:p w:rsidR="00084FB8" w:rsidRDefault="00084FB8" w:rsidP="00084FB8">
      <w:pPr>
        <w:ind w:firstLineChars="200" w:firstLine="600"/>
        <w:rPr>
          <w:sz w:val="30"/>
          <w:szCs w:val="30"/>
        </w:rPr>
      </w:pPr>
      <w:r>
        <w:rPr>
          <w:rFonts w:hint="eastAsia"/>
          <w:sz w:val="30"/>
          <w:szCs w:val="30"/>
        </w:rPr>
        <w:t>6</w:t>
      </w:r>
      <w:r w:rsidR="000834B5">
        <w:rPr>
          <w:rFonts w:hint="eastAsia"/>
          <w:sz w:val="30"/>
          <w:szCs w:val="30"/>
        </w:rPr>
        <w:t>、承担市委、市政府和公共资源交易管理委员会交办的其它</w:t>
      </w:r>
      <w:r>
        <w:rPr>
          <w:rFonts w:hint="eastAsia"/>
          <w:sz w:val="30"/>
          <w:szCs w:val="30"/>
        </w:rPr>
        <w:t>工作。</w:t>
      </w:r>
      <w:r w:rsidR="000834B5">
        <w:rPr>
          <w:rFonts w:hint="eastAsia"/>
          <w:sz w:val="30"/>
          <w:szCs w:val="30"/>
        </w:rPr>
        <w:t>中心现在</w:t>
      </w:r>
      <w:r w:rsidRPr="006F6349">
        <w:rPr>
          <w:rFonts w:hint="eastAsia"/>
          <w:sz w:val="30"/>
          <w:szCs w:val="30"/>
        </w:rPr>
        <w:t>交易</w:t>
      </w:r>
      <w:r w:rsidR="000834B5">
        <w:rPr>
          <w:rFonts w:hint="eastAsia"/>
          <w:sz w:val="30"/>
          <w:szCs w:val="30"/>
        </w:rPr>
        <w:t>服务</w:t>
      </w:r>
      <w:r w:rsidRPr="006F6349">
        <w:rPr>
          <w:rFonts w:hint="eastAsia"/>
          <w:sz w:val="30"/>
          <w:szCs w:val="30"/>
        </w:rPr>
        <w:t>场所位于岳阳市岳阳楼区东茅岭路南侧，市政府政务</w:t>
      </w:r>
      <w:r w:rsidR="000834B5">
        <w:rPr>
          <w:rFonts w:hint="eastAsia"/>
          <w:sz w:val="30"/>
          <w:szCs w:val="30"/>
        </w:rPr>
        <w:t>服务</w:t>
      </w:r>
      <w:r w:rsidRPr="006F6349">
        <w:rPr>
          <w:rFonts w:hint="eastAsia"/>
          <w:sz w:val="30"/>
          <w:szCs w:val="30"/>
        </w:rPr>
        <w:t>中心</w:t>
      </w:r>
      <w:r w:rsidRPr="006F6349">
        <w:rPr>
          <w:sz w:val="30"/>
          <w:szCs w:val="30"/>
        </w:rPr>
        <w:t>4</w:t>
      </w:r>
      <w:r>
        <w:rPr>
          <w:rFonts w:hint="eastAsia"/>
          <w:sz w:val="30"/>
          <w:szCs w:val="30"/>
        </w:rPr>
        <w:t>—</w:t>
      </w:r>
      <w:r w:rsidRPr="006F6349">
        <w:rPr>
          <w:sz w:val="30"/>
          <w:szCs w:val="30"/>
        </w:rPr>
        <w:t>6</w:t>
      </w:r>
      <w:r>
        <w:rPr>
          <w:rFonts w:hint="eastAsia"/>
          <w:sz w:val="30"/>
          <w:szCs w:val="30"/>
        </w:rPr>
        <w:t>楼</w:t>
      </w:r>
      <w:r w:rsidRPr="006F6349">
        <w:rPr>
          <w:rFonts w:hint="eastAsia"/>
          <w:sz w:val="30"/>
          <w:szCs w:val="30"/>
        </w:rPr>
        <w:t>，总面积</w:t>
      </w:r>
      <w:r w:rsidRPr="006F6349">
        <w:rPr>
          <w:sz w:val="30"/>
          <w:szCs w:val="30"/>
        </w:rPr>
        <w:t>2700</w:t>
      </w:r>
      <w:r>
        <w:rPr>
          <w:rFonts w:hint="eastAsia"/>
          <w:sz w:val="30"/>
          <w:szCs w:val="30"/>
        </w:rPr>
        <w:t>平方米，拥有</w:t>
      </w:r>
      <w:r>
        <w:rPr>
          <w:rFonts w:hint="eastAsia"/>
          <w:sz w:val="30"/>
          <w:szCs w:val="30"/>
        </w:rPr>
        <w:t>1</w:t>
      </w:r>
      <w:r>
        <w:rPr>
          <w:rFonts w:hint="eastAsia"/>
          <w:sz w:val="30"/>
          <w:szCs w:val="30"/>
        </w:rPr>
        <w:t>个监督室</w:t>
      </w:r>
      <w:r w:rsidRPr="006F6349">
        <w:rPr>
          <w:rFonts w:hint="eastAsia"/>
          <w:sz w:val="30"/>
          <w:szCs w:val="30"/>
        </w:rPr>
        <w:t>，</w:t>
      </w:r>
      <w:r w:rsidRPr="006F6349">
        <w:rPr>
          <w:sz w:val="30"/>
          <w:szCs w:val="30"/>
        </w:rPr>
        <w:t>5</w:t>
      </w:r>
      <w:r w:rsidRPr="006F6349">
        <w:rPr>
          <w:rFonts w:hint="eastAsia"/>
          <w:sz w:val="30"/>
          <w:szCs w:val="30"/>
        </w:rPr>
        <w:t>个开标室、</w:t>
      </w:r>
      <w:r>
        <w:rPr>
          <w:rFonts w:hint="eastAsia"/>
          <w:sz w:val="30"/>
          <w:szCs w:val="30"/>
        </w:rPr>
        <w:t>9</w:t>
      </w:r>
      <w:r>
        <w:rPr>
          <w:rFonts w:hint="eastAsia"/>
          <w:sz w:val="30"/>
          <w:szCs w:val="30"/>
        </w:rPr>
        <w:t>个评标室、</w:t>
      </w:r>
      <w:r>
        <w:rPr>
          <w:rFonts w:hint="eastAsia"/>
          <w:sz w:val="30"/>
          <w:szCs w:val="30"/>
        </w:rPr>
        <w:t>1</w:t>
      </w:r>
      <w:r w:rsidRPr="006F6349">
        <w:rPr>
          <w:rFonts w:hint="eastAsia"/>
          <w:sz w:val="30"/>
          <w:szCs w:val="30"/>
        </w:rPr>
        <w:t>个专家抽取室，并配备了较为完备的监控系统。</w:t>
      </w:r>
    </w:p>
    <w:p w:rsidR="000C1A1B" w:rsidRPr="00E23DD5" w:rsidRDefault="000C1A1B" w:rsidP="00E23DD5">
      <w:pPr>
        <w:ind w:firstLineChars="200" w:firstLine="602"/>
        <w:rPr>
          <w:b/>
          <w:sz w:val="30"/>
          <w:szCs w:val="30"/>
        </w:rPr>
      </w:pPr>
      <w:r w:rsidRPr="00E23DD5">
        <w:rPr>
          <w:rFonts w:hint="eastAsia"/>
          <w:b/>
          <w:sz w:val="30"/>
          <w:szCs w:val="30"/>
        </w:rPr>
        <w:t>二、部门预算单位构成</w:t>
      </w:r>
    </w:p>
    <w:p w:rsidR="00084FB8" w:rsidRPr="00963B6C" w:rsidRDefault="000C1A1B" w:rsidP="00963B6C">
      <w:pPr>
        <w:ind w:firstLineChars="200" w:firstLine="600"/>
        <w:rPr>
          <w:sz w:val="30"/>
          <w:szCs w:val="30"/>
        </w:rPr>
      </w:pPr>
      <w:r>
        <w:rPr>
          <w:rFonts w:hint="eastAsia"/>
          <w:sz w:val="30"/>
          <w:szCs w:val="30"/>
        </w:rPr>
        <w:t>我中心</w:t>
      </w:r>
      <w:r w:rsidRPr="006F6349">
        <w:rPr>
          <w:rFonts w:hint="eastAsia"/>
          <w:sz w:val="30"/>
          <w:szCs w:val="30"/>
        </w:rPr>
        <w:t>设办公室、人事科、财务科、信息管理科、政府采购</w:t>
      </w:r>
      <w:r w:rsidR="000834B5">
        <w:rPr>
          <w:rFonts w:hint="eastAsia"/>
          <w:sz w:val="30"/>
          <w:szCs w:val="30"/>
        </w:rPr>
        <w:t>交易</w:t>
      </w:r>
      <w:r w:rsidRPr="006F6349">
        <w:rPr>
          <w:rFonts w:hint="eastAsia"/>
          <w:sz w:val="30"/>
          <w:szCs w:val="30"/>
        </w:rPr>
        <w:t>科、工程建设交易科、国有产权交易科、国有土地资源交易科等</w:t>
      </w:r>
      <w:r w:rsidRPr="006F6349">
        <w:rPr>
          <w:sz w:val="30"/>
          <w:szCs w:val="30"/>
        </w:rPr>
        <w:t>8</w:t>
      </w:r>
      <w:r w:rsidRPr="006F6349">
        <w:rPr>
          <w:rFonts w:hint="eastAsia"/>
          <w:sz w:val="30"/>
          <w:szCs w:val="30"/>
        </w:rPr>
        <w:t>个内设机构。目前，中心共有干部职工</w:t>
      </w:r>
      <w:r w:rsidR="000A75B5">
        <w:rPr>
          <w:sz w:val="30"/>
          <w:szCs w:val="30"/>
        </w:rPr>
        <w:t>5</w:t>
      </w:r>
      <w:r w:rsidR="000A75B5">
        <w:rPr>
          <w:rFonts w:hint="eastAsia"/>
          <w:sz w:val="30"/>
          <w:szCs w:val="30"/>
        </w:rPr>
        <w:t>5</w:t>
      </w:r>
      <w:r w:rsidRPr="006F6349">
        <w:rPr>
          <w:rFonts w:hint="eastAsia"/>
          <w:sz w:val="30"/>
          <w:szCs w:val="30"/>
        </w:rPr>
        <w:t>人，退休人员</w:t>
      </w:r>
      <w:r w:rsidRPr="006F6349">
        <w:rPr>
          <w:sz w:val="30"/>
          <w:szCs w:val="30"/>
        </w:rPr>
        <w:t>3</w:t>
      </w:r>
      <w:r w:rsidRPr="006F6349">
        <w:rPr>
          <w:rFonts w:hint="eastAsia"/>
          <w:sz w:val="30"/>
          <w:szCs w:val="30"/>
        </w:rPr>
        <w:t>人，其中处级干部</w:t>
      </w:r>
      <w:r>
        <w:rPr>
          <w:rFonts w:hint="eastAsia"/>
          <w:sz w:val="30"/>
          <w:szCs w:val="30"/>
        </w:rPr>
        <w:t>4</w:t>
      </w:r>
      <w:r w:rsidRPr="006F6349">
        <w:rPr>
          <w:rFonts w:hint="eastAsia"/>
          <w:sz w:val="30"/>
          <w:szCs w:val="30"/>
        </w:rPr>
        <w:t>人</w:t>
      </w:r>
      <w:r>
        <w:rPr>
          <w:rFonts w:hint="eastAsia"/>
          <w:sz w:val="30"/>
          <w:szCs w:val="30"/>
        </w:rPr>
        <w:t>（含军转干部</w:t>
      </w:r>
      <w:r>
        <w:rPr>
          <w:rFonts w:hint="eastAsia"/>
          <w:sz w:val="30"/>
          <w:szCs w:val="30"/>
        </w:rPr>
        <w:t>1</w:t>
      </w:r>
      <w:r>
        <w:rPr>
          <w:rFonts w:hint="eastAsia"/>
          <w:sz w:val="30"/>
          <w:szCs w:val="30"/>
        </w:rPr>
        <w:t>人）</w:t>
      </w:r>
      <w:r w:rsidRPr="006F6349">
        <w:rPr>
          <w:rFonts w:hint="eastAsia"/>
          <w:sz w:val="30"/>
          <w:szCs w:val="30"/>
        </w:rPr>
        <w:t>，科级干部</w:t>
      </w:r>
      <w:r w:rsidRPr="006F6349">
        <w:rPr>
          <w:sz w:val="30"/>
          <w:szCs w:val="30"/>
        </w:rPr>
        <w:t>22</w:t>
      </w:r>
      <w:r w:rsidRPr="006F6349">
        <w:rPr>
          <w:rFonts w:hint="eastAsia"/>
          <w:sz w:val="30"/>
          <w:szCs w:val="30"/>
        </w:rPr>
        <w:t>人，科员</w:t>
      </w:r>
      <w:r w:rsidRPr="006F6349">
        <w:rPr>
          <w:sz w:val="30"/>
          <w:szCs w:val="30"/>
        </w:rPr>
        <w:t>24</w:t>
      </w:r>
      <w:r w:rsidRPr="006F6349">
        <w:rPr>
          <w:rFonts w:hint="eastAsia"/>
          <w:sz w:val="30"/>
          <w:szCs w:val="30"/>
        </w:rPr>
        <w:t>人</w:t>
      </w:r>
      <w:r w:rsidRPr="006F6349">
        <w:rPr>
          <w:sz w:val="30"/>
          <w:szCs w:val="30"/>
        </w:rPr>
        <w:t>,</w:t>
      </w:r>
      <w:r w:rsidRPr="006F6349">
        <w:rPr>
          <w:rFonts w:hint="eastAsia"/>
          <w:sz w:val="30"/>
          <w:szCs w:val="30"/>
        </w:rPr>
        <w:t>工勤人员</w:t>
      </w:r>
      <w:r>
        <w:rPr>
          <w:rFonts w:hint="eastAsia"/>
          <w:sz w:val="30"/>
          <w:szCs w:val="30"/>
        </w:rPr>
        <w:t>（政府购买服务）</w:t>
      </w:r>
      <w:r w:rsidRPr="006F6349">
        <w:rPr>
          <w:sz w:val="30"/>
          <w:szCs w:val="30"/>
        </w:rPr>
        <w:t>2</w:t>
      </w:r>
      <w:r w:rsidRPr="006F6349">
        <w:rPr>
          <w:rFonts w:hint="eastAsia"/>
          <w:sz w:val="30"/>
          <w:szCs w:val="30"/>
        </w:rPr>
        <w:t>人。</w:t>
      </w:r>
      <w:r>
        <w:rPr>
          <w:rFonts w:hint="eastAsia"/>
          <w:sz w:val="30"/>
          <w:szCs w:val="30"/>
        </w:rPr>
        <w:t>全部纳入</w:t>
      </w:r>
      <w:r>
        <w:rPr>
          <w:rFonts w:hint="eastAsia"/>
          <w:sz w:val="30"/>
          <w:szCs w:val="30"/>
        </w:rPr>
        <w:t>2017</w:t>
      </w:r>
      <w:r>
        <w:rPr>
          <w:rFonts w:hint="eastAsia"/>
          <w:sz w:val="30"/>
          <w:szCs w:val="30"/>
        </w:rPr>
        <w:t>年部门预算编制范围。</w:t>
      </w:r>
    </w:p>
    <w:p w:rsidR="00084FB8" w:rsidRPr="00E66D92" w:rsidRDefault="00084FB8" w:rsidP="00963B6C">
      <w:pPr>
        <w:ind w:left="420"/>
        <w:rPr>
          <w:sz w:val="30"/>
          <w:szCs w:val="30"/>
        </w:rPr>
      </w:pPr>
    </w:p>
    <w:p w:rsidR="00084FB8" w:rsidRPr="006F6349" w:rsidRDefault="00084FB8" w:rsidP="00084FB8">
      <w:pPr>
        <w:rPr>
          <w:b/>
          <w:sz w:val="30"/>
          <w:szCs w:val="30"/>
        </w:rPr>
      </w:pPr>
      <w:r>
        <w:rPr>
          <w:rFonts w:hint="eastAsia"/>
          <w:b/>
          <w:sz w:val="30"/>
          <w:szCs w:val="30"/>
        </w:rPr>
        <w:t>三</w:t>
      </w:r>
      <w:r w:rsidR="00963B6C">
        <w:rPr>
          <w:rFonts w:hint="eastAsia"/>
          <w:b/>
          <w:sz w:val="30"/>
          <w:szCs w:val="30"/>
        </w:rPr>
        <w:t>、部门收支概况</w:t>
      </w:r>
    </w:p>
    <w:p w:rsidR="00084FB8" w:rsidRDefault="002E68E3" w:rsidP="002E68E3">
      <w:pPr>
        <w:rPr>
          <w:sz w:val="30"/>
          <w:szCs w:val="30"/>
        </w:rPr>
      </w:pPr>
      <w:r>
        <w:rPr>
          <w:rFonts w:hint="eastAsia"/>
          <w:sz w:val="30"/>
          <w:szCs w:val="30"/>
        </w:rPr>
        <w:t>（一）收入预算</w:t>
      </w:r>
    </w:p>
    <w:p w:rsidR="002E68E3" w:rsidRDefault="002E68E3" w:rsidP="002E68E3">
      <w:pPr>
        <w:rPr>
          <w:b/>
          <w:sz w:val="30"/>
          <w:szCs w:val="30"/>
        </w:rPr>
      </w:pPr>
      <w:r>
        <w:rPr>
          <w:rFonts w:hint="eastAsia"/>
          <w:sz w:val="30"/>
          <w:szCs w:val="30"/>
        </w:rPr>
        <w:t>2017</w:t>
      </w:r>
      <w:r>
        <w:rPr>
          <w:rFonts w:hint="eastAsia"/>
          <w:sz w:val="30"/>
          <w:szCs w:val="30"/>
        </w:rPr>
        <w:t>年初预算数</w:t>
      </w:r>
      <w:r>
        <w:rPr>
          <w:rFonts w:hint="eastAsia"/>
          <w:sz w:val="30"/>
          <w:szCs w:val="30"/>
        </w:rPr>
        <w:t>1271.58</w:t>
      </w:r>
      <w:r>
        <w:rPr>
          <w:rFonts w:hint="eastAsia"/>
          <w:sz w:val="30"/>
          <w:szCs w:val="30"/>
        </w:rPr>
        <w:t>万元，其中一般公共预算拨款</w:t>
      </w:r>
      <w:r>
        <w:rPr>
          <w:rFonts w:hint="eastAsia"/>
          <w:sz w:val="30"/>
          <w:szCs w:val="30"/>
        </w:rPr>
        <w:t>875.58</w:t>
      </w:r>
      <w:r>
        <w:rPr>
          <w:rFonts w:hint="eastAsia"/>
          <w:sz w:val="30"/>
          <w:szCs w:val="30"/>
        </w:rPr>
        <w:t>万元，纳入一般公共预算管理的非税收入</w:t>
      </w:r>
      <w:r>
        <w:rPr>
          <w:rFonts w:hint="eastAsia"/>
          <w:sz w:val="30"/>
          <w:szCs w:val="30"/>
        </w:rPr>
        <w:t>396</w:t>
      </w:r>
      <w:r>
        <w:rPr>
          <w:rFonts w:hint="eastAsia"/>
          <w:sz w:val="30"/>
          <w:szCs w:val="30"/>
        </w:rPr>
        <w:t>万元。</w:t>
      </w:r>
    </w:p>
    <w:p w:rsidR="002E68E3" w:rsidRDefault="002E68E3" w:rsidP="002E68E3">
      <w:pPr>
        <w:rPr>
          <w:rFonts w:ascii="宋体" w:hAnsi="宋体" w:cs="宋体"/>
          <w:sz w:val="30"/>
          <w:szCs w:val="30"/>
        </w:rPr>
      </w:pPr>
      <w:r>
        <w:rPr>
          <w:rFonts w:hint="eastAsia"/>
          <w:b/>
          <w:sz w:val="30"/>
          <w:szCs w:val="30"/>
        </w:rPr>
        <w:t>（二）</w:t>
      </w:r>
      <w:r>
        <w:rPr>
          <w:rFonts w:ascii="宋体" w:hAnsi="宋体" w:cs="宋体" w:hint="eastAsia"/>
          <w:sz w:val="30"/>
          <w:szCs w:val="30"/>
        </w:rPr>
        <w:t>支出预算</w:t>
      </w:r>
    </w:p>
    <w:p w:rsidR="00084FB8" w:rsidRDefault="002E68E3" w:rsidP="00A150E2">
      <w:pPr>
        <w:numPr>
          <w:ilvl w:val="0"/>
          <w:numId w:val="1"/>
        </w:numPr>
        <w:spacing w:line="360" w:lineRule="auto"/>
        <w:ind w:firstLineChars="200" w:firstLine="600"/>
        <w:rPr>
          <w:rFonts w:ascii="宋体" w:hAnsi="宋体" w:cs="宋体"/>
          <w:sz w:val="30"/>
          <w:szCs w:val="30"/>
        </w:rPr>
      </w:pPr>
      <w:r>
        <w:rPr>
          <w:rFonts w:ascii="宋体" w:hAnsi="宋体" w:cs="宋体" w:hint="eastAsia"/>
          <w:sz w:val="30"/>
          <w:szCs w:val="30"/>
        </w:rPr>
        <w:lastRenderedPageBreak/>
        <w:t>2017年年初预算数1271.58万元，其中工资福利支出326.65万元，一般商品和服务支出55.06万元，住房保障支出29.87万元</w:t>
      </w:r>
      <w:r w:rsidR="00A150E2" w:rsidRPr="006F6349">
        <w:rPr>
          <w:rFonts w:ascii="宋体" w:hAnsi="宋体" w:cs="宋体" w:hint="eastAsia"/>
          <w:sz w:val="30"/>
          <w:szCs w:val="30"/>
        </w:rPr>
        <w:t>。</w:t>
      </w:r>
      <w:r w:rsidR="00E51F4E">
        <w:rPr>
          <w:rFonts w:ascii="宋体" w:hAnsi="宋体" w:cs="宋体" w:hint="eastAsia"/>
          <w:sz w:val="30"/>
          <w:szCs w:val="30"/>
        </w:rPr>
        <w:t>专项商品和服务支出860万元。</w:t>
      </w:r>
    </w:p>
    <w:p w:rsidR="00E51F4E" w:rsidRPr="00E23DD5" w:rsidRDefault="00E51F4E" w:rsidP="00E51F4E">
      <w:pPr>
        <w:spacing w:line="360" w:lineRule="auto"/>
        <w:ind w:left="600"/>
        <w:rPr>
          <w:rFonts w:ascii="宋体" w:hAnsi="宋体" w:cs="宋体"/>
          <w:b/>
          <w:sz w:val="30"/>
          <w:szCs w:val="30"/>
        </w:rPr>
      </w:pPr>
      <w:r w:rsidRPr="00E23DD5">
        <w:rPr>
          <w:rFonts w:ascii="宋体" w:hAnsi="宋体" w:cs="宋体" w:hint="eastAsia"/>
          <w:b/>
          <w:sz w:val="30"/>
          <w:szCs w:val="30"/>
        </w:rPr>
        <w:t>四、一般预算公共预算拨款支出预算</w:t>
      </w:r>
    </w:p>
    <w:p w:rsidR="00E51F4E" w:rsidRDefault="00E51F4E" w:rsidP="00E51F4E">
      <w:pPr>
        <w:spacing w:line="360" w:lineRule="auto"/>
        <w:ind w:left="600"/>
        <w:rPr>
          <w:rFonts w:ascii="宋体" w:hAnsi="宋体" w:cs="宋体"/>
          <w:sz w:val="30"/>
          <w:szCs w:val="30"/>
        </w:rPr>
      </w:pPr>
      <w:r>
        <w:rPr>
          <w:rFonts w:ascii="宋体" w:hAnsi="宋体" w:cs="宋体" w:hint="eastAsia"/>
          <w:sz w:val="30"/>
          <w:szCs w:val="30"/>
        </w:rPr>
        <w:t>2017年一般公共预算拨款收入（经费拨款和纳入一般公共预算管理的非税收入拨款）1271.58万元，具体安排情况如下：</w:t>
      </w:r>
    </w:p>
    <w:p w:rsidR="00EB33C5" w:rsidRDefault="00E51F4E" w:rsidP="00E51F4E">
      <w:pPr>
        <w:spacing w:line="360" w:lineRule="auto"/>
        <w:ind w:left="600"/>
        <w:rPr>
          <w:rFonts w:ascii="宋体" w:hAnsi="宋体" w:cs="宋体"/>
          <w:sz w:val="30"/>
          <w:szCs w:val="30"/>
        </w:rPr>
      </w:pPr>
      <w:r>
        <w:rPr>
          <w:rFonts w:ascii="宋体" w:hAnsi="宋体" w:cs="宋体" w:hint="eastAsia"/>
          <w:sz w:val="30"/>
          <w:szCs w:val="30"/>
        </w:rPr>
        <w:t>（一）基本支出：</w:t>
      </w:r>
      <w:r w:rsidR="00EB33C5">
        <w:rPr>
          <w:rFonts w:ascii="宋体" w:hAnsi="宋体" w:cs="宋体" w:hint="eastAsia"/>
          <w:sz w:val="30"/>
          <w:szCs w:val="30"/>
        </w:rPr>
        <w:t>2016年年初预算数为411.58万元，是为了保障单位机构正常运转、完成日常工作任务而发生的各项支出，包括用于基本工资、津贴补贴等人员经费以及办公费、印刷费、水电费、办公设备购置等日常公用经费。</w:t>
      </w:r>
    </w:p>
    <w:p w:rsidR="00084FB8" w:rsidRPr="00B4005A" w:rsidRDefault="00EB33C5" w:rsidP="00B4005A">
      <w:pPr>
        <w:spacing w:line="360" w:lineRule="auto"/>
        <w:ind w:left="600"/>
        <w:rPr>
          <w:rFonts w:ascii="宋体" w:hAnsi="宋体" w:cs="宋体"/>
          <w:sz w:val="30"/>
          <w:szCs w:val="30"/>
        </w:rPr>
      </w:pPr>
      <w:r>
        <w:rPr>
          <w:rFonts w:ascii="宋体" w:hAnsi="宋体" w:cs="宋体" w:hint="eastAsia"/>
          <w:sz w:val="30"/>
          <w:szCs w:val="30"/>
        </w:rPr>
        <w:t>（二）项目支出：2016年年初预算数为</w:t>
      </w:r>
      <w:r w:rsidR="00B4005A">
        <w:rPr>
          <w:rFonts w:ascii="宋体" w:hAnsi="宋体" w:cs="宋体" w:hint="eastAsia"/>
          <w:sz w:val="30"/>
          <w:szCs w:val="30"/>
        </w:rPr>
        <w:t>8</w:t>
      </w:r>
      <w:r>
        <w:rPr>
          <w:rFonts w:ascii="宋体" w:hAnsi="宋体" w:cs="宋体" w:hint="eastAsia"/>
          <w:sz w:val="30"/>
          <w:szCs w:val="30"/>
        </w:rPr>
        <w:t>60万元。</w:t>
      </w:r>
      <w:r w:rsidR="00084FB8" w:rsidRPr="00B4005A">
        <w:rPr>
          <w:rFonts w:ascii="宋体" w:hAnsi="宋体" w:cs="宋体" w:hint="eastAsia"/>
          <w:sz w:val="30"/>
          <w:szCs w:val="30"/>
        </w:rPr>
        <w:t>主要用于我中心为完成特定行政任务或事业发展以及开评标中发生的场地服务费用，如中心办公场所水电、物业管理，维修费用、工作制服购置及五大业务项目媒体公告费、宣传费、</w:t>
      </w:r>
      <w:r w:rsidR="000834B5">
        <w:rPr>
          <w:rFonts w:ascii="宋体" w:hAnsi="宋体" w:cs="宋体" w:hint="eastAsia"/>
          <w:sz w:val="30"/>
          <w:szCs w:val="30"/>
        </w:rPr>
        <w:t>招标工作公务费、网络维护、资料制作及存档、评标专家加班用餐、考察</w:t>
      </w:r>
      <w:r w:rsidR="00084FB8" w:rsidRPr="00B4005A">
        <w:rPr>
          <w:rFonts w:ascii="宋体" w:hAnsi="宋体" w:cs="宋体" w:hint="eastAsia"/>
          <w:sz w:val="30"/>
          <w:szCs w:val="30"/>
        </w:rPr>
        <w:t>培训等成本支出等。</w:t>
      </w:r>
    </w:p>
    <w:p w:rsidR="00E23DD5" w:rsidRDefault="00084FB8" w:rsidP="00084FB8">
      <w:pPr>
        <w:spacing w:line="360" w:lineRule="auto"/>
        <w:rPr>
          <w:rFonts w:hint="eastAsia"/>
          <w:b/>
          <w:sz w:val="30"/>
          <w:szCs w:val="30"/>
        </w:rPr>
      </w:pPr>
      <w:r w:rsidRPr="006F6349">
        <w:rPr>
          <w:rFonts w:ascii="宋体" w:hAnsi="宋体" w:cs="宋体" w:hint="eastAsia"/>
          <w:sz w:val="30"/>
          <w:szCs w:val="30"/>
        </w:rPr>
        <w:t xml:space="preserve">   </w:t>
      </w:r>
      <w:r w:rsidRPr="00E23DD5">
        <w:rPr>
          <w:rFonts w:ascii="宋体" w:hAnsi="宋体" w:cs="宋体" w:hint="eastAsia"/>
          <w:b/>
          <w:sz w:val="30"/>
          <w:szCs w:val="30"/>
        </w:rPr>
        <w:t xml:space="preserve"> </w:t>
      </w:r>
      <w:r w:rsidR="009422B7">
        <w:rPr>
          <w:rFonts w:hint="eastAsia"/>
          <w:b/>
          <w:sz w:val="30"/>
          <w:szCs w:val="30"/>
        </w:rPr>
        <w:t>五</w:t>
      </w:r>
      <w:r w:rsidRPr="00E23DD5">
        <w:rPr>
          <w:rFonts w:hint="eastAsia"/>
          <w:b/>
          <w:sz w:val="30"/>
          <w:szCs w:val="30"/>
        </w:rPr>
        <w:t>、</w:t>
      </w:r>
      <w:r w:rsidR="00E23DD5" w:rsidRPr="00E23DD5">
        <w:rPr>
          <w:rFonts w:hint="eastAsia"/>
          <w:b/>
          <w:sz w:val="30"/>
          <w:szCs w:val="30"/>
        </w:rPr>
        <w:t>其他重要事项的情况说明</w:t>
      </w:r>
    </w:p>
    <w:p w:rsidR="001B09F1" w:rsidRDefault="001B09F1" w:rsidP="00084FB8">
      <w:pPr>
        <w:spacing w:line="360" w:lineRule="auto"/>
        <w:rPr>
          <w:rFonts w:hint="eastAsia"/>
          <w:sz w:val="30"/>
          <w:szCs w:val="30"/>
        </w:rPr>
      </w:pPr>
      <w:r>
        <w:rPr>
          <w:rFonts w:hint="eastAsia"/>
          <w:sz w:val="30"/>
          <w:szCs w:val="30"/>
        </w:rPr>
        <w:t>1</w:t>
      </w:r>
      <w:r>
        <w:rPr>
          <w:rFonts w:hint="eastAsia"/>
          <w:sz w:val="30"/>
          <w:szCs w:val="30"/>
        </w:rPr>
        <w:t>、对个人和家庭补助：</w:t>
      </w:r>
      <w:r>
        <w:rPr>
          <w:rFonts w:hint="eastAsia"/>
          <w:sz w:val="30"/>
          <w:szCs w:val="30"/>
        </w:rPr>
        <w:t>2017</w:t>
      </w:r>
      <w:r>
        <w:rPr>
          <w:rFonts w:hint="eastAsia"/>
          <w:sz w:val="30"/>
          <w:szCs w:val="30"/>
        </w:rPr>
        <w:t>年我中心对个人和家庭补助</w:t>
      </w:r>
      <w:r>
        <w:rPr>
          <w:rFonts w:hint="eastAsia"/>
          <w:sz w:val="30"/>
          <w:szCs w:val="30"/>
        </w:rPr>
        <w:t>29.87</w:t>
      </w:r>
      <w:r>
        <w:rPr>
          <w:rFonts w:hint="eastAsia"/>
          <w:sz w:val="30"/>
          <w:szCs w:val="30"/>
        </w:rPr>
        <w:t>万元，主要是用于中心干部职工本年度住房公积金。</w:t>
      </w:r>
    </w:p>
    <w:p w:rsidR="001B09F1" w:rsidRDefault="001B09F1" w:rsidP="00084FB8">
      <w:pPr>
        <w:spacing w:line="360" w:lineRule="auto"/>
        <w:rPr>
          <w:rFonts w:hint="eastAsia"/>
          <w:sz w:val="30"/>
          <w:szCs w:val="30"/>
        </w:rPr>
      </w:pPr>
      <w:r>
        <w:rPr>
          <w:rFonts w:hint="eastAsia"/>
          <w:sz w:val="30"/>
          <w:szCs w:val="30"/>
        </w:rPr>
        <w:t>2</w:t>
      </w:r>
      <w:r>
        <w:rPr>
          <w:rFonts w:hint="eastAsia"/>
          <w:sz w:val="30"/>
          <w:szCs w:val="30"/>
        </w:rPr>
        <w:t>、“三公”经费预算：</w:t>
      </w:r>
    </w:p>
    <w:p w:rsidR="001B09F1" w:rsidRPr="00F62F0B" w:rsidRDefault="00F62F0B" w:rsidP="00084FB8">
      <w:pPr>
        <w:spacing w:line="360" w:lineRule="auto"/>
        <w:rPr>
          <w:rFonts w:hint="eastAsia"/>
          <w:sz w:val="30"/>
          <w:szCs w:val="30"/>
        </w:rPr>
      </w:pPr>
      <w:r>
        <w:rPr>
          <w:rFonts w:hint="eastAsia"/>
          <w:sz w:val="30"/>
          <w:szCs w:val="30"/>
        </w:rPr>
        <w:t>因为我单位是</w:t>
      </w:r>
      <w:r>
        <w:rPr>
          <w:rFonts w:hint="eastAsia"/>
          <w:sz w:val="30"/>
          <w:szCs w:val="30"/>
        </w:rPr>
        <w:t>2017</w:t>
      </w:r>
      <w:r>
        <w:rPr>
          <w:rFonts w:hint="eastAsia"/>
          <w:sz w:val="30"/>
          <w:szCs w:val="30"/>
        </w:rPr>
        <w:t>年度新纳入预算管理单位，没有上年度数据</w:t>
      </w:r>
      <w:r>
        <w:rPr>
          <w:rFonts w:hint="eastAsia"/>
          <w:sz w:val="30"/>
          <w:szCs w:val="30"/>
        </w:rPr>
        <w:lastRenderedPageBreak/>
        <w:t>可以对比。</w:t>
      </w:r>
      <w:r w:rsidR="001B09F1">
        <w:rPr>
          <w:rFonts w:hint="eastAsia"/>
          <w:sz w:val="30"/>
          <w:szCs w:val="30"/>
        </w:rPr>
        <w:t>2017</w:t>
      </w:r>
      <w:r w:rsidR="001B09F1">
        <w:rPr>
          <w:rFonts w:hint="eastAsia"/>
          <w:sz w:val="30"/>
          <w:szCs w:val="30"/>
        </w:rPr>
        <w:t>年我中心“三公”经费预算数为</w:t>
      </w:r>
      <w:r w:rsidR="001B09F1">
        <w:rPr>
          <w:rFonts w:hint="eastAsia"/>
          <w:sz w:val="30"/>
          <w:szCs w:val="30"/>
        </w:rPr>
        <w:t>90</w:t>
      </w:r>
      <w:r>
        <w:rPr>
          <w:rFonts w:hint="eastAsia"/>
          <w:sz w:val="30"/>
          <w:szCs w:val="30"/>
        </w:rPr>
        <w:t>万元。</w:t>
      </w:r>
      <w:r w:rsidRPr="009422B7">
        <w:rPr>
          <w:rFonts w:asciiTheme="minorEastAsia" w:eastAsiaTheme="minorEastAsia" w:hAnsiTheme="minorEastAsia" w:hint="eastAsia"/>
          <w:b/>
          <w:color w:val="000000"/>
          <w:sz w:val="30"/>
          <w:szCs w:val="30"/>
          <w:shd w:val="clear" w:color="auto" w:fill="FFFFFF"/>
        </w:rPr>
        <w:t>（1）2017年因公出国（境）费用0万元</w:t>
      </w:r>
      <w:r w:rsidRPr="00F62F0B">
        <w:rPr>
          <w:rFonts w:asciiTheme="minorEastAsia" w:eastAsiaTheme="minorEastAsia" w:hAnsiTheme="minorEastAsia" w:hint="eastAsia"/>
          <w:color w:val="000000"/>
          <w:sz w:val="30"/>
          <w:szCs w:val="30"/>
          <w:shd w:val="clear" w:color="auto" w:fill="FFFFFF"/>
        </w:rPr>
        <w:t>，因公出国（境）团组数0个，因公出国（境）人次0人。</w:t>
      </w:r>
      <w:r w:rsidRPr="00F62F0B">
        <w:rPr>
          <w:rFonts w:hint="eastAsia"/>
          <w:color w:val="000000"/>
          <w:sz w:val="30"/>
          <w:szCs w:val="30"/>
          <w:shd w:val="clear" w:color="auto" w:fill="FFFFFF"/>
        </w:rPr>
        <w:t>(2)</w:t>
      </w:r>
      <w:r w:rsidRPr="009422B7">
        <w:rPr>
          <w:rFonts w:hint="eastAsia"/>
          <w:b/>
          <w:color w:val="000000"/>
          <w:sz w:val="30"/>
          <w:szCs w:val="30"/>
          <w:shd w:val="clear" w:color="auto" w:fill="FFFFFF"/>
        </w:rPr>
        <w:t>公务用车运行维护费</w:t>
      </w:r>
      <w:r w:rsidRPr="009422B7">
        <w:rPr>
          <w:rFonts w:hint="eastAsia"/>
          <w:b/>
          <w:color w:val="000000"/>
          <w:sz w:val="30"/>
          <w:szCs w:val="30"/>
          <w:shd w:val="clear" w:color="auto" w:fill="FFFFFF"/>
        </w:rPr>
        <w:t>30</w:t>
      </w:r>
      <w:r w:rsidRPr="009422B7">
        <w:rPr>
          <w:rFonts w:hint="eastAsia"/>
          <w:b/>
          <w:color w:val="000000"/>
          <w:sz w:val="30"/>
          <w:szCs w:val="30"/>
          <w:shd w:val="clear" w:color="auto" w:fill="FFFFFF"/>
        </w:rPr>
        <w:t>万元，</w:t>
      </w:r>
      <w:r w:rsidRPr="00F62F0B">
        <w:rPr>
          <w:rFonts w:hint="eastAsia"/>
          <w:color w:val="000000"/>
          <w:sz w:val="30"/>
          <w:szCs w:val="30"/>
          <w:shd w:val="clear" w:color="auto" w:fill="FFFFFF"/>
        </w:rPr>
        <w:t>公务用车保有量</w:t>
      </w:r>
      <w:r>
        <w:rPr>
          <w:rFonts w:hint="eastAsia"/>
          <w:color w:val="000000"/>
          <w:sz w:val="30"/>
          <w:szCs w:val="30"/>
          <w:shd w:val="clear" w:color="auto" w:fill="FFFFFF"/>
        </w:rPr>
        <w:t>3</w:t>
      </w:r>
      <w:r w:rsidRPr="00F62F0B">
        <w:rPr>
          <w:rFonts w:hint="eastAsia"/>
          <w:color w:val="000000"/>
          <w:sz w:val="30"/>
          <w:szCs w:val="30"/>
          <w:shd w:val="clear" w:color="auto" w:fill="FFFFFF"/>
        </w:rPr>
        <w:t>辆，主要原因是</w:t>
      </w:r>
      <w:r>
        <w:rPr>
          <w:rFonts w:hint="eastAsia"/>
          <w:color w:val="000000"/>
          <w:sz w:val="30"/>
          <w:szCs w:val="30"/>
          <w:shd w:val="clear" w:color="auto" w:fill="FFFFFF"/>
        </w:rPr>
        <w:t>我单位还未纳入</w:t>
      </w:r>
      <w:r w:rsidRPr="00F62F0B">
        <w:rPr>
          <w:rFonts w:hint="eastAsia"/>
          <w:color w:val="000000"/>
          <w:sz w:val="30"/>
          <w:szCs w:val="30"/>
          <w:shd w:val="clear" w:color="auto" w:fill="FFFFFF"/>
        </w:rPr>
        <w:t>公务用车改革。</w:t>
      </w:r>
      <w:r w:rsidRPr="009422B7">
        <w:rPr>
          <w:rFonts w:hint="eastAsia"/>
          <w:b/>
          <w:color w:val="000000"/>
          <w:sz w:val="30"/>
          <w:szCs w:val="30"/>
          <w:shd w:val="clear" w:color="auto" w:fill="FFFFFF"/>
        </w:rPr>
        <w:t>(3)</w:t>
      </w:r>
      <w:r w:rsidRPr="009422B7">
        <w:rPr>
          <w:rFonts w:hint="eastAsia"/>
          <w:b/>
          <w:color w:val="000000"/>
          <w:sz w:val="30"/>
          <w:szCs w:val="30"/>
          <w:shd w:val="clear" w:color="auto" w:fill="FFFFFF"/>
        </w:rPr>
        <w:t>公务接待费</w:t>
      </w:r>
      <w:r w:rsidRPr="009422B7">
        <w:rPr>
          <w:rFonts w:hint="eastAsia"/>
          <w:b/>
          <w:color w:val="000000"/>
          <w:sz w:val="30"/>
          <w:szCs w:val="30"/>
          <w:shd w:val="clear" w:color="auto" w:fill="FFFFFF"/>
        </w:rPr>
        <w:t>60</w:t>
      </w:r>
      <w:r w:rsidRPr="009422B7">
        <w:rPr>
          <w:rFonts w:hint="eastAsia"/>
          <w:b/>
          <w:color w:val="000000"/>
          <w:sz w:val="30"/>
          <w:szCs w:val="30"/>
          <w:shd w:val="clear" w:color="auto" w:fill="FFFFFF"/>
        </w:rPr>
        <w:t>万元</w:t>
      </w:r>
      <w:r w:rsidRPr="00F62F0B">
        <w:rPr>
          <w:rFonts w:hint="eastAsia"/>
          <w:color w:val="000000"/>
          <w:sz w:val="30"/>
          <w:szCs w:val="30"/>
          <w:shd w:val="clear" w:color="auto" w:fill="FFFFFF"/>
        </w:rPr>
        <w:t>，</w:t>
      </w:r>
      <w:r w:rsidR="009422B7">
        <w:rPr>
          <w:rFonts w:hint="eastAsia"/>
          <w:color w:val="000000"/>
          <w:sz w:val="30"/>
          <w:szCs w:val="30"/>
          <w:shd w:val="clear" w:color="auto" w:fill="FFFFFF"/>
        </w:rPr>
        <w:t>主要措施是根据中央、省、市公务接待相关要求，就我中心</w:t>
      </w:r>
      <w:r w:rsidRPr="00F62F0B">
        <w:rPr>
          <w:rFonts w:hint="eastAsia"/>
          <w:color w:val="000000"/>
          <w:sz w:val="30"/>
          <w:szCs w:val="30"/>
          <w:shd w:val="clear" w:color="auto" w:fill="FFFFFF"/>
        </w:rPr>
        <w:t>具体情况修订了《公务接待管理制度》，对公务接待等相关事宜更加详尽地予以明确、规定；进一步加强公务接待管理，严格控制接待费用。</w:t>
      </w:r>
    </w:p>
    <w:p w:rsidR="00084FB8" w:rsidRDefault="00C25220" w:rsidP="00084FB8">
      <w:pPr>
        <w:spacing w:line="360" w:lineRule="auto"/>
        <w:rPr>
          <w:rFonts w:hint="eastAsia"/>
          <w:sz w:val="30"/>
          <w:szCs w:val="30"/>
        </w:rPr>
      </w:pPr>
      <w:r>
        <w:rPr>
          <w:rFonts w:ascii="宋体" w:hAnsi="宋体" w:cs="宋体" w:hint="eastAsia"/>
          <w:sz w:val="30"/>
          <w:szCs w:val="30"/>
        </w:rPr>
        <w:t>3</w:t>
      </w:r>
      <w:r w:rsidR="00E23DD5">
        <w:rPr>
          <w:rFonts w:ascii="宋体" w:hAnsi="宋体" w:cs="宋体" w:hint="eastAsia"/>
          <w:sz w:val="30"/>
          <w:szCs w:val="30"/>
        </w:rPr>
        <w:t>、基本建设经费：</w:t>
      </w:r>
      <w:r w:rsidR="00084FB8" w:rsidRPr="006F6349">
        <w:rPr>
          <w:rFonts w:ascii="宋体" w:hAnsi="宋体" w:cs="宋体" w:hint="eastAsia"/>
          <w:sz w:val="30"/>
          <w:szCs w:val="30"/>
        </w:rPr>
        <w:t>基本建设按上年度市委、市政府对于公共资源场地建设要求</w:t>
      </w:r>
      <w:r w:rsidR="00084FB8">
        <w:rPr>
          <w:rFonts w:ascii="宋体" w:hAnsi="宋体" w:cs="宋体" w:hint="eastAsia"/>
          <w:sz w:val="30"/>
          <w:szCs w:val="30"/>
        </w:rPr>
        <w:t>安排。新办公大楼的建设资金需求是经过</w:t>
      </w:r>
      <w:r w:rsidR="00084FB8" w:rsidRPr="006F6349">
        <w:rPr>
          <w:rFonts w:hint="eastAsia"/>
          <w:sz w:val="30"/>
          <w:szCs w:val="30"/>
        </w:rPr>
        <w:t>岳阳市财政投资评审中心审定</w:t>
      </w:r>
      <w:r w:rsidR="00084FB8">
        <w:rPr>
          <w:rFonts w:hint="eastAsia"/>
          <w:sz w:val="30"/>
          <w:szCs w:val="30"/>
        </w:rPr>
        <w:t>，</w:t>
      </w:r>
      <w:r w:rsidR="00084FB8" w:rsidRPr="006F6349">
        <w:rPr>
          <w:rFonts w:hint="eastAsia"/>
          <w:sz w:val="30"/>
          <w:szCs w:val="30"/>
        </w:rPr>
        <w:t>其中分别是</w:t>
      </w:r>
      <w:r w:rsidR="00E23DD5">
        <w:rPr>
          <w:sz w:val="30"/>
          <w:szCs w:val="30"/>
        </w:rPr>
        <w:fldChar w:fldCharType="begin"/>
      </w:r>
      <w:r w:rsidR="00E23DD5">
        <w:rPr>
          <w:sz w:val="30"/>
          <w:szCs w:val="30"/>
        </w:rPr>
        <w:instrText xml:space="preserve"> </w:instrText>
      </w:r>
      <w:r w:rsidR="00E23DD5">
        <w:rPr>
          <w:rFonts w:hint="eastAsia"/>
          <w:sz w:val="30"/>
          <w:szCs w:val="30"/>
        </w:rPr>
        <w:instrText>eq \o\ac(</w:instrText>
      </w:r>
      <w:r w:rsidR="00E23DD5">
        <w:rPr>
          <w:rFonts w:hint="eastAsia"/>
          <w:sz w:val="30"/>
          <w:szCs w:val="30"/>
        </w:rPr>
        <w:instrText>○</w:instrText>
      </w:r>
      <w:r w:rsidR="00E23DD5">
        <w:rPr>
          <w:rFonts w:hint="eastAsia"/>
          <w:sz w:val="30"/>
          <w:szCs w:val="30"/>
        </w:rPr>
        <w:instrText>,</w:instrText>
      </w:r>
      <w:r w:rsidR="00E23DD5" w:rsidRPr="00E23DD5">
        <w:rPr>
          <w:rFonts w:hint="eastAsia"/>
          <w:position w:val="4"/>
          <w:szCs w:val="30"/>
        </w:rPr>
        <w:instrText>1</w:instrText>
      </w:r>
      <w:r w:rsidR="00E23DD5">
        <w:rPr>
          <w:rFonts w:hint="eastAsia"/>
          <w:sz w:val="30"/>
          <w:szCs w:val="30"/>
        </w:rPr>
        <w:instrText>)</w:instrText>
      </w:r>
      <w:r w:rsidR="00E23DD5">
        <w:rPr>
          <w:sz w:val="30"/>
          <w:szCs w:val="30"/>
        </w:rPr>
        <w:fldChar w:fldCharType="end"/>
      </w:r>
      <w:r w:rsidR="00E23DD5">
        <w:rPr>
          <w:rFonts w:hint="eastAsia"/>
          <w:sz w:val="30"/>
          <w:szCs w:val="30"/>
        </w:rPr>
        <w:t>、</w:t>
      </w:r>
      <w:r w:rsidR="00084FB8" w:rsidRPr="006F6349">
        <w:rPr>
          <w:rFonts w:hint="eastAsia"/>
          <w:sz w:val="30"/>
          <w:szCs w:val="30"/>
        </w:rPr>
        <w:t>中心改造工程项目</w:t>
      </w:r>
      <w:r w:rsidR="00E23DD5">
        <w:rPr>
          <w:sz w:val="30"/>
          <w:szCs w:val="30"/>
        </w:rPr>
        <w:fldChar w:fldCharType="begin"/>
      </w:r>
      <w:r w:rsidR="00E23DD5">
        <w:rPr>
          <w:sz w:val="30"/>
          <w:szCs w:val="30"/>
        </w:rPr>
        <w:instrText xml:space="preserve"> </w:instrText>
      </w:r>
      <w:r w:rsidR="00E23DD5">
        <w:rPr>
          <w:rFonts w:hint="eastAsia"/>
          <w:sz w:val="30"/>
          <w:szCs w:val="30"/>
        </w:rPr>
        <w:instrText>eq \o\ac(</w:instrText>
      </w:r>
      <w:r w:rsidR="00E23DD5">
        <w:rPr>
          <w:rFonts w:hint="eastAsia"/>
          <w:sz w:val="30"/>
          <w:szCs w:val="30"/>
        </w:rPr>
        <w:instrText>○</w:instrText>
      </w:r>
      <w:r w:rsidR="00E23DD5">
        <w:rPr>
          <w:rFonts w:hint="eastAsia"/>
          <w:sz w:val="30"/>
          <w:szCs w:val="30"/>
        </w:rPr>
        <w:instrText>,</w:instrText>
      </w:r>
      <w:r w:rsidR="00E23DD5" w:rsidRPr="00E23DD5">
        <w:rPr>
          <w:rFonts w:hint="eastAsia"/>
          <w:position w:val="4"/>
          <w:szCs w:val="30"/>
        </w:rPr>
        <w:instrText>2</w:instrText>
      </w:r>
      <w:r w:rsidR="00E23DD5">
        <w:rPr>
          <w:rFonts w:hint="eastAsia"/>
          <w:sz w:val="30"/>
          <w:szCs w:val="30"/>
        </w:rPr>
        <w:instrText>)</w:instrText>
      </w:r>
      <w:r w:rsidR="00E23DD5">
        <w:rPr>
          <w:sz w:val="30"/>
          <w:szCs w:val="30"/>
        </w:rPr>
        <w:fldChar w:fldCharType="end"/>
      </w:r>
      <w:r w:rsidR="00084FB8" w:rsidRPr="006F6349">
        <w:rPr>
          <w:rFonts w:hint="eastAsia"/>
          <w:sz w:val="30"/>
          <w:szCs w:val="30"/>
        </w:rPr>
        <w:t>、中心楼宇智能化项目</w:t>
      </w:r>
      <w:r w:rsidR="00E23DD5">
        <w:rPr>
          <w:sz w:val="30"/>
          <w:szCs w:val="30"/>
        </w:rPr>
        <w:fldChar w:fldCharType="begin"/>
      </w:r>
      <w:r w:rsidR="00E23DD5">
        <w:rPr>
          <w:sz w:val="30"/>
          <w:szCs w:val="30"/>
        </w:rPr>
        <w:instrText xml:space="preserve"> </w:instrText>
      </w:r>
      <w:r w:rsidR="00E23DD5">
        <w:rPr>
          <w:rFonts w:hint="eastAsia"/>
          <w:sz w:val="30"/>
          <w:szCs w:val="30"/>
        </w:rPr>
        <w:instrText>eq \o\ac(</w:instrText>
      </w:r>
      <w:r w:rsidR="00E23DD5">
        <w:rPr>
          <w:rFonts w:hint="eastAsia"/>
          <w:sz w:val="30"/>
          <w:szCs w:val="30"/>
        </w:rPr>
        <w:instrText>○</w:instrText>
      </w:r>
      <w:r w:rsidR="00E23DD5">
        <w:rPr>
          <w:rFonts w:hint="eastAsia"/>
          <w:sz w:val="30"/>
          <w:szCs w:val="30"/>
        </w:rPr>
        <w:instrText>,</w:instrText>
      </w:r>
      <w:r w:rsidR="00E23DD5" w:rsidRPr="00E23DD5">
        <w:rPr>
          <w:rFonts w:hint="eastAsia"/>
          <w:position w:val="4"/>
          <w:szCs w:val="30"/>
        </w:rPr>
        <w:instrText>3</w:instrText>
      </w:r>
      <w:r w:rsidR="00E23DD5">
        <w:rPr>
          <w:rFonts w:hint="eastAsia"/>
          <w:sz w:val="30"/>
          <w:szCs w:val="30"/>
        </w:rPr>
        <w:instrText>)</w:instrText>
      </w:r>
      <w:r w:rsidR="00E23DD5">
        <w:rPr>
          <w:sz w:val="30"/>
          <w:szCs w:val="30"/>
        </w:rPr>
        <w:fldChar w:fldCharType="end"/>
      </w:r>
      <w:r w:rsidR="00084FB8" w:rsidRPr="006F6349">
        <w:rPr>
          <w:rFonts w:hint="eastAsia"/>
          <w:sz w:val="30"/>
          <w:szCs w:val="30"/>
        </w:rPr>
        <w:t>、中心办公家具采购项目</w:t>
      </w:r>
      <w:r w:rsidR="00E23DD5">
        <w:rPr>
          <w:sz w:val="30"/>
          <w:szCs w:val="30"/>
        </w:rPr>
        <w:fldChar w:fldCharType="begin"/>
      </w:r>
      <w:r w:rsidR="00E23DD5">
        <w:rPr>
          <w:sz w:val="30"/>
          <w:szCs w:val="30"/>
        </w:rPr>
        <w:instrText xml:space="preserve"> </w:instrText>
      </w:r>
      <w:r w:rsidR="00E23DD5">
        <w:rPr>
          <w:rFonts w:hint="eastAsia"/>
          <w:sz w:val="30"/>
          <w:szCs w:val="30"/>
        </w:rPr>
        <w:instrText>eq \o\ac(</w:instrText>
      </w:r>
      <w:r w:rsidR="00E23DD5">
        <w:rPr>
          <w:rFonts w:hint="eastAsia"/>
          <w:sz w:val="30"/>
          <w:szCs w:val="30"/>
        </w:rPr>
        <w:instrText>○</w:instrText>
      </w:r>
      <w:r w:rsidR="00E23DD5">
        <w:rPr>
          <w:rFonts w:hint="eastAsia"/>
          <w:sz w:val="30"/>
          <w:szCs w:val="30"/>
        </w:rPr>
        <w:instrText>,</w:instrText>
      </w:r>
      <w:r w:rsidR="00E23DD5" w:rsidRPr="00E23DD5">
        <w:rPr>
          <w:rFonts w:hint="eastAsia"/>
          <w:position w:val="4"/>
          <w:szCs w:val="30"/>
        </w:rPr>
        <w:instrText>4</w:instrText>
      </w:r>
      <w:r w:rsidR="00E23DD5">
        <w:rPr>
          <w:rFonts w:hint="eastAsia"/>
          <w:sz w:val="30"/>
          <w:szCs w:val="30"/>
        </w:rPr>
        <w:instrText>)</w:instrText>
      </w:r>
      <w:r w:rsidR="00E23DD5">
        <w:rPr>
          <w:sz w:val="30"/>
          <w:szCs w:val="30"/>
        </w:rPr>
        <w:fldChar w:fldCharType="end"/>
      </w:r>
      <w:r w:rsidR="00084FB8" w:rsidRPr="006F6349">
        <w:rPr>
          <w:rFonts w:hint="eastAsia"/>
          <w:sz w:val="30"/>
          <w:szCs w:val="30"/>
        </w:rPr>
        <w:t>、中心空调工程项目</w:t>
      </w:r>
      <w:r w:rsidR="00E23DD5">
        <w:rPr>
          <w:sz w:val="30"/>
          <w:szCs w:val="30"/>
        </w:rPr>
        <w:fldChar w:fldCharType="begin"/>
      </w:r>
      <w:r w:rsidR="00E23DD5">
        <w:rPr>
          <w:sz w:val="30"/>
          <w:szCs w:val="30"/>
        </w:rPr>
        <w:instrText xml:space="preserve"> </w:instrText>
      </w:r>
      <w:r w:rsidR="00E23DD5">
        <w:rPr>
          <w:rFonts w:hint="eastAsia"/>
          <w:sz w:val="30"/>
          <w:szCs w:val="30"/>
        </w:rPr>
        <w:instrText>eq \o\ac(</w:instrText>
      </w:r>
      <w:r w:rsidR="00E23DD5">
        <w:rPr>
          <w:rFonts w:hint="eastAsia"/>
          <w:sz w:val="30"/>
          <w:szCs w:val="30"/>
        </w:rPr>
        <w:instrText>○</w:instrText>
      </w:r>
      <w:r w:rsidR="00E23DD5">
        <w:rPr>
          <w:rFonts w:hint="eastAsia"/>
          <w:sz w:val="30"/>
          <w:szCs w:val="30"/>
        </w:rPr>
        <w:instrText>,</w:instrText>
      </w:r>
      <w:r w:rsidR="00E23DD5" w:rsidRPr="00E23DD5">
        <w:rPr>
          <w:rFonts w:hint="eastAsia"/>
          <w:position w:val="4"/>
          <w:szCs w:val="30"/>
        </w:rPr>
        <w:instrText>5</w:instrText>
      </w:r>
      <w:r w:rsidR="00E23DD5">
        <w:rPr>
          <w:rFonts w:hint="eastAsia"/>
          <w:sz w:val="30"/>
          <w:szCs w:val="30"/>
        </w:rPr>
        <w:instrText>)</w:instrText>
      </w:r>
      <w:r w:rsidR="00E23DD5">
        <w:rPr>
          <w:sz w:val="30"/>
          <w:szCs w:val="30"/>
        </w:rPr>
        <w:fldChar w:fldCharType="end"/>
      </w:r>
      <w:r w:rsidR="00084FB8" w:rsidRPr="006F6349">
        <w:rPr>
          <w:rFonts w:hint="eastAsia"/>
          <w:sz w:val="30"/>
          <w:szCs w:val="30"/>
        </w:rPr>
        <w:t>、中心电子化平台建设（二期）项目。</w:t>
      </w:r>
      <w:r w:rsidR="00084FB8">
        <w:rPr>
          <w:rFonts w:hint="eastAsia"/>
          <w:sz w:val="30"/>
          <w:szCs w:val="30"/>
        </w:rPr>
        <w:t>共需项目资金</w:t>
      </w:r>
      <w:r w:rsidR="00084FB8">
        <w:rPr>
          <w:rFonts w:hint="eastAsia"/>
          <w:sz w:val="30"/>
          <w:szCs w:val="30"/>
        </w:rPr>
        <w:t>1393.4</w:t>
      </w:r>
      <w:r w:rsidR="00084FB8">
        <w:rPr>
          <w:rFonts w:hint="eastAsia"/>
          <w:sz w:val="30"/>
          <w:szCs w:val="30"/>
        </w:rPr>
        <w:t>万元，</w:t>
      </w:r>
      <w:r w:rsidR="00084FB8">
        <w:rPr>
          <w:rFonts w:hint="eastAsia"/>
          <w:sz w:val="30"/>
          <w:szCs w:val="30"/>
        </w:rPr>
        <w:t>2016</w:t>
      </w:r>
      <w:r w:rsidR="00084FB8">
        <w:rPr>
          <w:rFonts w:hint="eastAsia"/>
          <w:sz w:val="30"/>
          <w:szCs w:val="30"/>
        </w:rPr>
        <w:t>年已经由财政安排基建资金</w:t>
      </w:r>
      <w:r w:rsidR="00084FB8">
        <w:rPr>
          <w:rFonts w:hint="eastAsia"/>
          <w:sz w:val="30"/>
          <w:szCs w:val="30"/>
        </w:rPr>
        <w:t>500</w:t>
      </w:r>
      <w:r w:rsidR="00084FB8">
        <w:rPr>
          <w:rFonts w:hint="eastAsia"/>
          <w:sz w:val="30"/>
          <w:szCs w:val="30"/>
        </w:rPr>
        <w:t>万元，</w:t>
      </w:r>
      <w:r w:rsidR="00084FB8">
        <w:rPr>
          <w:rFonts w:hint="eastAsia"/>
          <w:sz w:val="30"/>
          <w:szCs w:val="30"/>
        </w:rPr>
        <w:t>2017</w:t>
      </w:r>
      <w:r w:rsidR="00084FB8">
        <w:rPr>
          <w:rFonts w:hint="eastAsia"/>
          <w:sz w:val="30"/>
          <w:szCs w:val="30"/>
        </w:rPr>
        <w:t>年财政将继续安排专项资金</w:t>
      </w:r>
      <w:r w:rsidR="00084FB8">
        <w:rPr>
          <w:rFonts w:hint="eastAsia"/>
          <w:sz w:val="30"/>
          <w:szCs w:val="30"/>
        </w:rPr>
        <w:t>500</w:t>
      </w:r>
      <w:r w:rsidR="000834B5">
        <w:rPr>
          <w:rFonts w:hint="eastAsia"/>
          <w:sz w:val="30"/>
          <w:szCs w:val="30"/>
        </w:rPr>
        <w:t>万元，用于该项目建设，剩余项目资金需财政评审决算后再</w:t>
      </w:r>
      <w:r w:rsidR="00084FB8">
        <w:rPr>
          <w:rFonts w:hint="eastAsia"/>
          <w:sz w:val="30"/>
          <w:szCs w:val="30"/>
        </w:rPr>
        <w:t>做安排。</w:t>
      </w:r>
    </w:p>
    <w:p w:rsidR="009422B7" w:rsidRPr="009422B7" w:rsidRDefault="009422B7" w:rsidP="009422B7">
      <w:pPr>
        <w:pStyle w:val="a6"/>
        <w:shd w:val="clear" w:color="auto" w:fill="FFFFFF"/>
        <w:spacing w:before="0" w:beforeAutospacing="0" w:after="0" w:afterAutospacing="0" w:line="480" w:lineRule="auto"/>
        <w:ind w:firstLine="480"/>
        <w:rPr>
          <w:color w:val="000000"/>
          <w:sz w:val="30"/>
          <w:szCs w:val="30"/>
        </w:rPr>
      </w:pPr>
      <w:r w:rsidRPr="009422B7">
        <w:rPr>
          <w:rFonts w:hint="eastAsia"/>
          <w:color w:val="000000"/>
          <w:sz w:val="30"/>
          <w:szCs w:val="30"/>
        </w:rPr>
        <w:t>六、名词解释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1、机关运行经费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为保障</w:t>
      </w:r>
      <w:r w:rsidR="000834B5">
        <w:rPr>
          <w:rFonts w:hint="eastAsia"/>
          <w:color w:val="000000"/>
          <w:sz w:val="30"/>
          <w:szCs w:val="30"/>
        </w:rPr>
        <w:t>本单位正常</w:t>
      </w:r>
      <w:r w:rsidRPr="009422B7">
        <w:rPr>
          <w:rFonts w:hint="eastAsia"/>
          <w:color w:val="000000"/>
          <w:sz w:val="30"/>
          <w:szCs w:val="30"/>
        </w:rPr>
        <w:t>运行，用一般公共预算拨款安排用于购买货物和服务的各项资金，包括办公及印刷费、邮电费、差旅费、会议费、福利费、日常维修费、办公用房水电费、办公用房取暖</w:t>
      </w:r>
      <w:r w:rsidRPr="009422B7">
        <w:rPr>
          <w:rFonts w:hint="eastAsia"/>
          <w:color w:val="000000"/>
          <w:sz w:val="30"/>
          <w:szCs w:val="30"/>
        </w:rPr>
        <w:lastRenderedPageBreak/>
        <w:t>费、办公用房物业管理费、</w:t>
      </w:r>
      <w:r w:rsidR="000834B5">
        <w:rPr>
          <w:rFonts w:hint="eastAsia"/>
          <w:color w:val="000000"/>
          <w:sz w:val="30"/>
          <w:szCs w:val="30"/>
        </w:rPr>
        <w:t>办公设施设备购置及维护维修费、</w:t>
      </w:r>
      <w:r w:rsidRPr="009422B7">
        <w:rPr>
          <w:rFonts w:hint="eastAsia"/>
          <w:color w:val="000000"/>
          <w:sz w:val="30"/>
          <w:szCs w:val="30"/>
        </w:rPr>
        <w:t>公务用车运行维护费</w:t>
      </w:r>
      <w:r w:rsidR="000834B5">
        <w:rPr>
          <w:rFonts w:hint="eastAsia"/>
          <w:color w:val="000000"/>
          <w:sz w:val="30"/>
          <w:szCs w:val="30"/>
        </w:rPr>
        <w:t>、公共设施设备维修费</w:t>
      </w:r>
      <w:r w:rsidRPr="009422B7">
        <w:rPr>
          <w:rFonts w:hint="eastAsia"/>
          <w:color w:val="000000"/>
          <w:sz w:val="30"/>
          <w:szCs w:val="30"/>
        </w:rPr>
        <w:t>以及其他费用。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2、“三公”经费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w:t>
      </w:r>
      <w:r w:rsidR="000834B5">
        <w:rPr>
          <w:rFonts w:hint="eastAsia"/>
          <w:color w:val="000000"/>
          <w:sz w:val="30"/>
          <w:szCs w:val="30"/>
        </w:rPr>
        <w:t>司机的工资福利</w:t>
      </w:r>
      <w:r w:rsidRPr="009422B7">
        <w:rPr>
          <w:rFonts w:hint="eastAsia"/>
          <w:color w:val="000000"/>
          <w:sz w:val="30"/>
          <w:szCs w:val="30"/>
        </w:rPr>
        <w:t>以及燃料费、维修费、保险费等支出；因公出国（境）费反映单位公务出国（境）的国际旅费、国外城市间交通费、食宿费等支出。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部门预算需公开的表格情况（见附表）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1、部门收支总表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2、部门收入总表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3、部门支出总表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4、部门支出总表（分类）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5、基本支出预算明细表-工资福利支出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6、基本支出预算明细表-商品和服务支出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7、基本支出预算明细表-对个人和家庭的补助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8、财政拨款收支总表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9、一般公共预算拨款支出预算表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10、一般公共预算基本支出预算明细表-工资福利支出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11、一般公共预算基本支出预算明细表-商品和服务支出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lastRenderedPageBreak/>
        <w:t>12、一般公共预算基本支出预算明细表-对个人和家庭的补助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13、政府性基金拨款支出预算表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14、纳入专户管理的非税收入拨款支出预算表 </w:t>
      </w:r>
    </w:p>
    <w:p w:rsidR="009422B7" w:rsidRPr="009422B7" w:rsidRDefault="009422B7" w:rsidP="009422B7">
      <w:pPr>
        <w:pStyle w:val="a6"/>
        <w:shd w:val="clear" w:color="auto" w:fill="FFFFFF"/>
        <w:spacing w:before="0" w:beforeAutospacing="0" w:after="0" w:afterAutospacing="0" w:line="480" w:lineRule="auto"/>
        <w:ind w:firstLine="480"/>
        <w:rPr>
          <w:rFonts w:hint="eastAsia"/>
          <w:color w:val="000000"/>
          <w:sz w:val="30"/>
          <w:szCs w:val="30"/>
        </w:rPr>
      </w:pPr>
      <w:r w:rsidRPr="009422B7">
        <w:rPr>
          <w:rFonts w:hint="eastAsia"/>
          <w:color w:val="000000"/>
          <w:sz w:val="30"/>
          <w:szCs w:val="30"/>
        </w:rPr>
        <w:t>15、“三公”经费预算公开表</w:t>
      </w:r>
    </w:p>
    <w:p w:rsidR="00084FB8" w:rsidRDefault="00084FB8" w:rsidP="00084FB8">
      <w:pPr>
        <w:spacing w:line="360" w:lineRule="auto"/>
        <w:rPr>
          <w:rFonts w:ascii="宋体" w:hAnsi="宋体" w:cs="宋体"/>
          <w:sz w:val="32"/>
          <w:szCs w:val="32"/>
        </w:rPr>
      </w:pPr>
      <w:r w:rsidRPr="009422B7">
        <w:rPr>
          <w:rFonts w:ascii="宋体" w:hAnsi="宋体" w:cs="宋体" w:hint="eastAsia"/>
          <w:sz w:val="30"/>
          <w:szCs w:val="30"/>
        </w:rPr>
        <w:t xml:space="preserve">                         岳阳市公共资源交易</w:t>
      </w:r>
      <w:r w:rsidRPr="00F84822">
        <w:rPr>
          <w:rFonts w:ascii="宋体" w:hAnsi="宋体" w:cs="宋体" w:hint="eastAsia"/>
          <w:sz w:val="32"/>
          <w:szCs w:val="32"/>
        </w:rPr>
        <w:t>中心</w:t>
      </w:r>
    </w:p>
    <w:p w:rsidR="00084FB8" w:rsidRPr="00F84822" w:rsidRDefault="00084FB8" w:rsidP="00084FB8">
      <w:pPr>
        <w:spacing w:line="360" w:lineRule="auto"/>
        <w:rPr>
          <w:rFonts w:ascii="宋体" w:hAnsi="宋体" w:cs="宋体"/>
          <w:sz w:val="32"/>
          <w:szCs w:val="32"/>
        </w:rPr>
      </w:pPr>
      <w:r>
        <w:rPr>
          <w:rFonts w:ascii="宋体" w:hAnsi="宋体" w:cs="宋体" w:hint="eastAsia"/>
          <w:sz w:val="32"/>
          <w:szCs w:val="32"/>
        </w:rPr>
        <w:t xml:space="preserve">                            2017年2月</w:t>
      </w:r>
      <w:r w:rsidR="004D1342">
        <w:rPr>
          <w:rFonts w:ascii="宋体" w:hAnsi="宋体" w:cs="宋体" w:hint="eastAsia"/>
          <w:sz w:val="32"/>
          <w:szCs w:val="32"/>
        </w:rPr>
        <w:t>10</w:t>
      </w:r>
      <w:r>
        <w:rPr>
          <w:rFonts w:ascii="宋体" w:hAnsi="宋体" w:cs="宋体" w:hint="eastAsia"/>
          <w:sz w:val="32"/>
          <w:szCs w:val="32"/>
        </w:rPr>
        <w:t>日</w:t>
      </w:r>
    </w:p>
    <w:p w:rsidR="00084FB8" w:rsidRPr="00F84822" w:rsidRDefault="00084FB8" w:rsidP="00084FB8">
      <w:pPr>
        <w:ind w:firstLineChars="200" w:firstLine="600"/>
        <w:rPr>
          <w:sz w:val="30"/>
          <w:szCs w:val="30"/>
        </w:rPr>
      </w:pPr>
    </w:p>
    <w:p w:rsidR="00084FB8" w:rsidRPr="006F6349" w:rsidRDefault="00084FB8" w:rsidP="00084FB8">
      <w:pPr>
        <w:ind w:firstLineChars="200" w:firstLine="600"/>
        <w:rPr>
          <w:sz w:val="30"/>
          <w:szCs w:val="30"/>
        </w:rPr>
      </w:pPr>
    </w:p>
    <w:p w:rsidR="00084FB8" w:rsidRPr="006F6349" w:rsidRDefault="00084FB8" w:rsidP="00084FB8">
      <w:pPr>
        <w:ind w:firstLineChars="200" w:firstLine="600"/>
        <w:rPr>
          <w:sz w:val="30"/>
          <w:szCs w:val="30"/>
        </w:rPr>
      </w:pPr>
    </w:p>
    <w:p w:rsidR="00084FB8" w:rsidRPr="006F6349" w:rsidRDefault="00084FB8" w:rsidP="00084FB8">
      <w:pPr>
        <w:ind w:firstLineChars="200" w:firstLine="600"/>
        <w:rPr>
          <w:sz w:val="30"/>
          <w:szCs w:val="30"/>
        </w:rPr>
      </w:pPr>
    </w:p>
    <w:p w:rsidR="00084FB8" w:rsidRPr="006F6349" w:rsidRDefault="00084FB8" w:rsidP="00084FB8">
      <w:pPr>
        <w:ind w:firstLineChars="200" w:firstLine="600"/>
        <w:rPr>
          <w:sz w:val="30"/>
          <w:szCs w:val="30"/>
        </w:rPr>
      </w:pPr>
    </w:p>
    <w:p w:rsidR="00084FB8" w:rsidRDefault="00084FB8" w:rsidP="00084FB8">
      <w:pPr>
        <w:ind w:left="420"/>
        <w:rPr>
          <w:sz w:val="28"/>
          <w:szCs w:val="28"/>
        </w:rPr>
      </w:pPr>
    </w:p>
    <w:p w:rsidR="00084FB8" w:rsidRDefault="00084FB8" w:rsidP="00084FB8">
      <w:pPr>
        <w:rPr>
          <w:sz w:val="24"/>
        </w:rPr>
      </w:pPr>
    </w:p>
    <w:p w:rsidR="00084FB8" w:rsidRPr="006C4EDE" w:rsidRDefault="00084FB8" w:rsidP="00084FB8"/>
    <w:p w:rsidR="0008647C" w:rsidRDefault="0008647C"/>
    <w:sectPr w:rsidR="0008647C" w:rsidSect="004127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452" w:rsidRDefault="000A3452" w:rsidP="00084FB8">
      <w:r>
        <w:separator/>
      </w:r>
    </w:p>
  </w:endnote>
  <w:endnote w:type="continuationSeparator" w:id="1">
    <w:p w:rsidR="000A3452" w:rsidRDefault="000A3452" w:rsidP="00084F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452" w:rsidRDefault="000A3452" w:rsidP="00084FB8">
      <w:r>
        <w:separator/>
      </w:r>
    </w:p>
  </w:footnote>
  <w:footnote w:type="continuationSeparator" w:id="1">
    <w:p w:rsidR="000A3452" w:rsidRDefault="000A3452" w:rsidP="00084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A7ECD"/>
    <w:multiLevelType w:val="singleLevel"/>
    <w:tmpl w:val="567A7EC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FB8"/>
    <w:rsid w:val="000834B5"/>
    <w:rsid w:val="00084FB8"/>
    <w:rsid w:val="0008647C"/>
    <w:rsid w:val="000A3452"/>
    <w:rsid w:val="000A75B5"/>
    <w:rsid w:val="000C1A1B"/>
    <w:rsid w:val="001B09F1"/>
    <w:rsid w:val="002E68E3"/>
    <w:rsid w:val="004D1342"/>
    <w:rsid w:val="00685D80"/>
    <w:rsid w:val="007D591E"/>
    <w:rsid w:val="009422B7"/>
    <w:rsid w:val="00963B6C"/>
    <w:rsid w:val="00A150E2"/>
    <w:rsid w:val="00B4005A"/>
    <w:rsid w:val="00C25220"/>
    <w:rsid w:val="00E23DD5"/>
    <w:rsid w:val="00E51F4E"/>
    <w:rsid w:val="00EB33C5"/>
    <w:rsid w:val="00F5060F"/>
    <w:rsid w:val="00F62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FB8"/>
    <w:rPr>
      <w:sz w:val="18"/>
      <w:szCs w:val="18"/>
    </w:rPr>
  </w:style>
  <w:style w:type="paragraph" w:styleId="a4">
    <w:name w:val="footer"/>
    <w:basedOn w:val="a"/>
    <w:link w:val="Char0"/>
    <w:uiPriority w:val="99"/>
    <w:semiHidden/>
    <w:unhideWhenUsed/>
    <w:rsid w:val="00084F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4FB8"/>
    <w:rPr>
      <w:sz w:val="18"/>
      <w:szCs w:val="18"/>
    </w:rPr>
  </w:style>
  <w:style w:type="paragraph" w:styleId="a5">
    <w:name w:val="List Paragraph"/>
    <w:basedOn w:val="a"/>
    <w:uiPriority w:val="34"/>
    <w:qFormat/>
    <w:rsid w:val="00E23DD5"/>
    <w:pPr>
      <w:ind w:firstLineChars="200" w:firstLine="420"/>
    </w:pPr>
  </w:style>
  <w:style w:type="paragraph" w:styleId="a6">
    <w:name w:val="Normal (Web)"/>
    <w:basedOn w:val="a"/>
    <w:uiPriority w:val="99"/>
    <w:semiHidden/>
    <w:unhideWhenUsed/>
    <w:rsid w:val="009422B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116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6</Pages>
  <Words>405</Words>
  <Characters>2313</Characters>
  <Application>Microsoft Office Word</Application>
  <DocSecurity>0</DocSecurity>
  <Lines>19</Lines>
  <Paragraphs>5</Paragraphs>
  <ScaleCrop>false</ScaleCrop>
  <Company>Microsoft</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2017-03-06T02:18:00Z</cp:lastPrinted>
  <dcterms:created xsi:type="dcterms:W3CDTF">2017-03-03T08:25:00Z</dcterms:created>
  <dcterms:modified xsi:type="dcterms:W3CDTF">2017-03-07T01:05:00Z</dcterms:modified>
</cp:coreProperties>
</file>