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D" w:rsidRPr="00CB1F9D" w:rsidRDefault="00CB1F9D" w:rsidP="00CB1F9D">
      <w:pPr>
        <w:jc w:val="center"/>
        <w:rPr>
          <w:rFonts w:ascii="黑体" w:eastAsia="黑体" w:hint="eastAsia"/>
          <w:bCs/>
          <w:sz w:val="36"/>
          <w:szCs w:val="44"/>
        </w:rPr>
      </w:pPr>
      <w:r w:rsidRPr="00CB1F9D">
        <w:rPr>
          <w:rFonts w:ascii="黑体" w:eastAsia="黑体" w:hint="eastAsia"/>
          <w:bCs/>
          <w:sz w:val="36"/>
          <w:szCs w:val="44"/>
        </w:rPr>
        <w:t>岳阳市第三届（2017）校企合作创新发展大会</w:t>
      </w:r>
    </w:p>
    <w:p w:rsidR="00E66F3D" w:rsidRDefault="00E66F3D" w:rsidP="00CB1F9D">
      <w:pPr>
        <w:jc w:val="center"/>
        <w:rPr>
          <w:rFonts w:ascii="黑体" w:eastAsia="黑体" w:hAnsi="仿宋" w:cs="仿宋" w:hint="eastAsia"/>
          <w:sz w:val="36"/>
          <w:szCs w:val="36"/>
        </w:rPr>
      </w:pPr>
      <w:r w:rsidRPr="00CB1F9D">
        <w:rPr>
          <w:rFonts w:ascii="黑体" w:eastAsia="黑体" w:hAnsi="仿宋" w:cs="仿宋" w:hint="eastAsia"/>
          <w:sz w:val="36"/>
          <w:szCs w:val="36"/>
        </w:rPr>
        <w:t>报名登记表</w:t>
      </w:r>
    </w:p>
    <w:p w:rsidR="00CB1F9D" w:rsidRPr="00CB1F9D" w:rsidRDefault="00CB1F9D" w:rsidP="00CB1F9D">
      <w:pPr>
        <w:jc w:val="center"/>
        <w:rPr>
          <w:rFonts w:ascii="黑体" w:eastAsia="黑体" w:hint="eastAsia"/>
          <w:bCs/>
          <w:sz w:val="36"/>
          <w:szCs w:val="4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91"/>
        <w:gridCol w:w="633"/>
        <w:gridCol w:w="734"/>
        <w:gridCol w:w="266"/>
        <w:gridCol w:w="17"/>
        <w:gridCol w:w="683"/>
        <w:gridCol w:w="1684"/>
        <w:gridCol w:w="1050"/>
        <w:gridCol w:w="583"/>
        <w:gridCol w:w="2267"/>
      </w:tblGrid>
      <w:tr w:rsidR="00E66F3D" w:rsidTr="00E66F3D"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7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</w:tr>
      <w:tr w:rsidR="00E66F3D" w:rsidTr="00E66F3D">
        <w:tc>
          <w:tcPr>
            <w:tcW w:w="8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jc w:val="center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报名人员名单</w:t>
            </w:r>
          </w:p>
        </w:tc>
      </w:tr>
      <w:tr w:rsidR="00E66F3D" w:rsidTr="00E6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ind w:firstLineChars="100" w:firstLine="320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职称/职务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jc w:val="center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E-mail(或QQ)</w:t>
            </w:r>
          </w:p>
        </w:tc>
      </w:tr>
      <w:tr w:rsidR="00E66F3D" w:rsidTr="00E6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jc w:val="center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</w:tr>
      <w:tr w:rsidR="00E66F3D" w:rsidTr="00E6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jc w:val="center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</w:tr>
      <w:tr w:rsidR="00E66F3D" w:rsidTr="00E66F3D">
        <w:tc>
          <w:tcPr>
            <w:tcW w:w="8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是否需要安排食宿：是（  ）否（  ）单间（ ）双间（ ）</w:t>
            </w:r>
          </w:p>
        </w:tc>
      </w:tr>
      <w:tr w:rsidR="00E66F3D" w:rsidTr="00E66F3D"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住宿酒店与单价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岳阳华瑞丹枫建国饭店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标准、单间298/间</w:t>
            </w:r>
          </w:p>
        </w:tc>
      </w:tr>
      <w:tr w:rsidR="00E66F3D" w:rsidTr="00E66F3D"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到达车次及时间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</w:p>
        </w:tc>
      </w:tr>
      <w:tr w:rsidR="00E66F3D" w:rsidTr="00631C22">
        <w:trPr>
          <w:trHeight w:val="4527"/>
        </w:trPr>
        <w:tc>
          <w:tcPr>
            <w:tcW w:w="8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D" w:rsidRDefault="00E66F3D">
            <w:pPr>
              <w:spacing w:line="700" w:lineRule="exact"/>
              <w:ind w:firstLineChars="100" w:firstLine="320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请务必于12月20日前回传本参会回执（至邮箱）确认，以便为您预留会议名额，妥善安排会务及食宿。</w:t>
            </w:r>
          </w:p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回执请发送：</w:t>
            </w:r>
            <w:hyperlink r:id="rId6" w:history="1">
              <w:r>
                <w:rPr>
                  <w:rStyle w:val="a3"/>
                  <w:rFonts w:ascii="仿宋_GB2312" w:eastAsia="仿宋_GB2312" w:hAnsi="仿宋" w:cs="仿宋" w:hint="eastAsia"/>
                  <w:sz w:val="32"/>
                  <w:szCs w:val="32"/>
                </w:rPr>
                <w:t>435681646@qq.com</w:t>
              </w:r>
            </w:hyperlink>
          </w:p>
          <w:p w:rsidR="00E66F3D" w:rsidRDefault="00E66F3D">
            <w:pPr>
              <w:spacing w:line="7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联  系  人：邹 萍（联系电话：13307309099）</w:t>
            </w:r>
          </w:p>
          <w:p w:rsidR="00631C22" w:rsidRDefault="00631C22">
            <w:pPr>
              <w:spacing w:line="700" w:lineRule="exact"/>
              <w:rPr>
                <w:rFonts w:ascii="仿宋_GB2312" w:eastAsia="仿宋_GB2312" w:hAnsi="仿宋" w:cs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         巢 香 （联系电话：13762008605）</w:t>
            </w:r>
          </w:p>
        </w:tc>
      </w:tr>
    </w:tbl>
    <w:p w:rsidR="0046261F" w:rsidRDefault="0046261F"/>
    <w:sectPr w:rsidR="0046261F" w:rsidSect="00462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E0" w:rsidRDefault="00E858E0" w:rsidP="00CB1F9D">
      <w:r>
        <w:separator/>
      </w:r>
    </w:p>
  </w:endnote>
  <w:endnote w:type="continuationSeparator" w:id="1">
    <w:p w:rsidR="00E858E0" w:rsidRDefault="00E858E0" w:rsidP="00CB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E0" w:rsidRDefault="00E858E0" w:rsidP="00CB1F9D">
      <w:r>
        <w:separator/>
      </w:r>
    </w:p>
  </w:footnote>
  <w:footnote w:type="continuationSeparator" w:id="1">
    <w:p w:rsidR="00E858E0" w:rsidRDefault="00E858E0" w:rsidP="00CB1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F3D"/>
    <w:rsid w:val="0046261F"/>
    <w:rsid w:val="00631C22"/>
    <w:rsid w:val="00BB7B5F"/>
    <w:rsid w:val="00CB1F9D"/>
    <w:rsid w:val="00E66F3D"/>
    <w:rsid w:val="00E8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6F3D"/>
    <w:rPr>
      <w:color w:val="0000FF"/>
      <w:u w:val="single"/>
    </w:rPr>
  </w:style>
  <w:style w:type="table" w:styleId="a4">
    <w:name w:val="Table Grid"/>
    <w:basedOn w:val="a1"/>
    <w:uiPriority w:val="59"/>
    <w:rsid w:val="00E66F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B1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1F9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1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1F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568164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2017-12-13T01:43:00Z</dcterms:created>
  <dcterms:modified xsi:type="dcterms:W3CDTF">2017-12-13T02:35:00Z</dcterms:modified>
</cp:coreProperties>
</file>