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5" w:rsidRDefault="000132C5" w:rsidP="000132C5">
      <w:pPr>
        <w:widowControl/>
        <w:snapToGrid w:val="0"/>
        <w:spacing w:line="600" w:lineRule="exact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商品房预售方案</w:t>
      </w:r>
    </w:p>
    <w:p w:rsidR="000132C5" w:rsidRDefault="000132C5" w:rsidP="000132C5">
      <w:pPr>
        <w:widowControl/>
        <w:snapToGrid w:val="0"/>
        <w:spacing w:line="600" w:lineRule="exact"/>
        <w:jc w:val="center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   月   日</w:t>
      </w:r>
    </w:p>
    <w:p w:rsidR="000132C5" w:rsidRPr="000132C5" w:rsidRDefault="000132C5" w:rsidP="000132C5">
      <w:pPr>
        <w:widowControl/>
        <w:snapToGrid w:val="0"/>
        <w:spacing w:line="600" w:lineRule="exact"/>
        <w:jc w:val="center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0132C5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（样本）</w:t>
      </w:r>
    </w:p>
    <w:p w:rsidR="000132C5" w:rsidRDefault="000132C5" w:rsidP="000132C5">
      <w:pPr>
        <w:widowControl/>
        <w:snapToGrid w:val="0"/>
        <w:spacing w:line="60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napToGrid w:val="0"/>
        <w:spacing w:line="600" w:lineRule="exac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项目概况介绍</w:t>
      </w:r>
    </w:p>
    <w:p w:rsidR="000132C5" w:rsidRPr="000132C5" w:rsidRDefault="000132C5" w:rsidP="000132C5">
      <w:pPr>
        <w:widowControl/>
        <w:tabs>
          <w:tab w:val="left" w:pos="3240"/>
        </w:tabs>
        <w:snapToGrid w:val="0"/>
        <w:spacing w:line="600" w:lineRule="exact"/>
        <w:ind w:firstLineChars="227" w:firstLine="726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XX项目是由X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X公司开发，整体规模达到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         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平米，包括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            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(建筑物类型，如：住宅、商业、配套型公建…)。本次预售的是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        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 xml:space="preserve">楼栋，共计建筑面积(预测面积)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>         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 xml:space="preserve">，其中住宅面积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，套数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0132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，商业面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积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，间数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，其他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。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一、项目基本情况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1、项目名称：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2、地址：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3、土地用途：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4、项目总规模：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占地面积：         平米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建筑面积：         平米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   其中：商业面积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         住宅面积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         其他面积：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规划户数：住宅       套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lastRenderedPageBreak/>
        <w:t>分期建设的，分期建设情况如下：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一期建筑面积：         平方米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二期建筑面积：         平方米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…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5、物业情况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1) 物业服务用房</w:t>
      </w:r>
    </w:p>
    <w:p w:rsidR="000132C5" w:rsidRPr="000132C5" w:rsidRDefault="000132C5" w:rsidP="000132C5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面积：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平方米，位于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【号楼】【幢】【座】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层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单元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号。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2）前期物业管理公司落实情况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3）公共部位和公用设施具体情况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二、项目进度安排：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 (一)项目总体进度安排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预计建设周期为XX年—XX年，共计X年时间。各期工程建设计划和进度安排为：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1）、一期建设</w:t>
      </w:r>
    </w:p>
    <w:p w:rsidR="000132C5" w:rsidRPr="000132C5" w:rsidRDefault="000132C5" w:rsidP="000132C5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一期建筑面积：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平方米</w:t>
      </w:r>
    </w:p>
    <w:p w:rsidR="000132C5" w:rsidRPr="000132C5" w:rsidRDefault="000132C5" w:rsidP="000132C5">
      <w:pPr>
        <w:widowControl/>
        <w:spacing w:line="600" w:lineRule="exact"/>
        <w:ind w:firstLineChars="400" w:firstLine="12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建设内容：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</w:t>
      </w:r>
    </w:p>
    <w:p w:rsidR="000132C5" w:rsidRPr="000132C5" w:rsidRDefault="000132C5" w:rsidP="000132C5">
      <w:pPr>
        <w:widowControl/>
        <w:spacing w:line="600" w:lineRule="exact"/>
        <w:ind w:firstLineChars="400" w:firstLine="12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本期区域内道路总计：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平方米 </w:t>
      </w:r>
    </w:p>
    <w:p w:rsidR="000132C5" w:rsidRPr="000132C5" w:rsidRDefault="000132C5" w:rsidP="000132C5">
      <w:pPr>
        <w:widowControl/>
        <w:spacing w:line="600" w:lineRule="exact"/>
        <w:ind w:firstLineChars="400" w:firstLine="128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本期区域内绿化面积：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平方米</w:t>
      </w:r>
    </w:p>
    <w:p w:rsidR="000132C5" w:rsidRPr="000132C5" w:rsidRDefault="000132C5" w:rsidP="000132C5">
      <w:pPr>
        <w:widowControl/>
        <w:spacing w:line="600" w:lineRule="exact"/>
        <w:ind w:firstLineChars="400" w:firstLine="128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lastRenderedPageBreak/>
        <w:t>建设计划和进度安排：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2）、二期建设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…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（二）本期预售楼栋进度安排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345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本期申报预售的楼栋为：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               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（规划楼号），具体建设计划为：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开工时间：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基础完成时间：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结构封顶时间：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竣工交付时间：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配套设施同步交付使用时间：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截止到   年    月  日，预售楼栋现场施工进度为：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 xml:space="preserve">三、项目预售计划 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98" w:firstLine="314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（一）开盘方案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暂定开盘时间：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销售机构名称：            销售电话：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150"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（本地注册的销售机构附营业执照，外地注册的销售机构附营业执照、当地主管部门备案证明）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销售负责人：              联系电话：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200" w:firstLine="64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销售人员基本情况：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2338"/>
        <w:gridCol w:w="1555"/>
        <w:gridCol w:w="1507"/>
        <w:gridCol w:w="2338"/>
      </w:tblGrid>
      <w:tr w:rsidR="000132C5" w:rsidRPr="000132C5" w:rsidTr="00D211DB">
        <w:trPr>
          <w:trHeight w:val="676"/>
        </w:trPr>
        <w:tc>
          <w:tcPr>
            <w:tcW w:w="1262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338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5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7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2338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职务</w:t>
            </w:r>
          </w:p>
        </w:tc>
      </w:tr>
      <w:tr w:rsidR="000132C5" w:rsidRPr="000132C5" w:rsidTr="00D211DB">
        <w:trPr>
          <w:trHeight w:val="535"/>
        </w:trPr>
        <w:tc>
          <w:tcPr>
            <w:tcW w:w="1262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38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07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38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0132C5" w:rsidRPr="000132C5" w:rsidTr="00D211DB">
        <w:trPr>
          <w:trHeight w:val="465"/>
        </w:trPr>
        <w:tc>
          <w:tcPr>
            <w:tcW w:w="1262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38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07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38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</w:tbl>
    <w:p w:rsidR="000132C5" w:rsidRPr="000132C5" w:rsidRDefault="000132C5" w:rsidP="000132C5">
      <w:pPr>
        <w:widowControl/>
        <w:snapToGrid w:val="0"/>
        <w:spacing w:line="600" w:lineRule="exact"/>
        <w:ind w:firstLineChars="196" w:firstLine="627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预售方式：【电脑排号】【现场摇号】【先到先选】等。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（二）本次预售楼栋的楼盘表及价格表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销售均价：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其中住宅销售均价：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 xml:space="preserve"> </w:t>
      </w:r>
    </w:p>
    <w:p w:rsidR="000132C5" w:rsidRPr="000132C5" w:rsidRDefault="000132C5" w:rsidP="000132C5">
      <w:pPr>
        <w:widowControl/>
        <w:snapToGrid w:val="0"/>
        <w:spacing w:line="600" w:lineRule="exact"/>
        <w:ind w:firstLineChars="371" w:firstLine="1187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非住宅销售均价：</w:t>
      </w: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  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（三）预售商品房价格优惠办法</w:t>
      </w: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（四）本期自留商品房情况：本期【存在】【无】自留商品房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1）自留房屋基本情况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1080"/>
        <w:gridCol w:w="1620"/>
        <w:gridCol w:w="1576"/>
        <w:gridCol w:w="1772"/>
      </w:tblGrid>
      <w:tr w:rsidR="000132C5" w:rsidRPr="000132C5" w:rsidTr="00D211DB">
        <w:tc>
          <w:tcPr>
            <w:tcW w:w="2590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自留商品房楼号</w:t>
            </w:r>
          </w:p>
        </w:tc>
        <w:tc>
          <w:tcPr>
            <w:tcW w:w="1080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房号</w:t>
            </w:r>
          </w:p>
        </w:tc>
        <w:tc>
          <w:tcPr>
            <w:tcW w:w="1620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规划用途</w:t>
            </w:r>
          </w:p>
        </w:tc>
        <w:tc>
          <w:tcPr>
            <w:tcW w:w="1576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1772" w:type="dxa"/>
            <w:vAlign w:val="center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  <w:r w:rsidRPr="000132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  <w:t>套数</w:t>
            </w:r>
          </w:p>
        </w:tc>
      </w:tr>
      <w:tr w:rsidR="000132C5" w:rsidRPr="000132C5" w:rsidTr="00D211DB">
        <w:tc>
          <w:tcPr>
            <w:tcW w:w="2590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76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72" w:type="dxa"/>
          </w:tcPr>
          <w:p w:rsidR="000132C5" w:rsidRPr="000132C5" w:rsidRDefault="000132C5" w:rsidP="00D211D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</w:tbl>
    <w:p w:rsidR="000132C5" w:rsidRPr="000132C5" w:rsidRDefault="000132C5" w:rsidP="000132C5">
      <w:pPr>
        <w:widowControl/>
        <w:spacing w:line="600" w:lineRule="exac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2）自留商品房的原因及自留商品房公开销售的承诺</w:t>
      </w:r>
    </w:p>
    <w:p w:rsidR="000132C5" w:rsidRPr="000132C5" w:rsidRDefault="000132C5" w:rsidP="000132C5">
      <w:pPr>
        <w:widowControl/>
        <w:spacing w:line="600" w:lineRule="exact"/>
        <w:ind w:firstLine="48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（五）按揭和贷款安排</w:t>
      </w: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1）银行按揭</w:t>
      </w:r>
    </w:p>
    <w:p w:rsidR="000132C5" w:rsidRPr="000132C5" w:rsidRDefault="000132C5" w:rsidP="000132C5">
      <w:pPr>
        <w:widowControl/>
        <w:spacing w:line="600" w:lineRule="exact"/>
        <w:ind w:firstLine="48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pacing w:line="600" w:lineRule="exac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2）公积金贷款</w:t>
      </w:r>
    </w:p>
    <w:p w:rsidR="000132C5" w:rsidRPr="000132C5" w:rsidRDefault="000132C5" w:rsidP="000132C5">
      <w:pPr>
        <w:widowControl/>
        <w:spacing w:line="600" w:lineRule="exact"/>
        <w:ind w:firstLine="48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</w:pPr>
    </w:p>
    <w:p w:rsidR="000132C5" w:rsidRPr="000132C5" w:rsidRDefault="000132C5" w:rsidP="000132C5">
      <w:pPr>
        <w:widowControl/>
        <w:snapToGrid w:val="0"/>
        <w:spacing w:line="600" w:lineRule="exact"/>
        <w:ind w:firstLine="480"/>
        <w:jc w:val="left"/>
        <w:outlineLvl w:val="0"/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</w:pPr>
      <w:r w:rsidRPr="000132C5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lastRenderedPageBreak/>
        <w:t>四、其他情况说明</w:t>
      </w:r>
    </w:p>
    <w:p w:rsidR="00253378" w:rsidRPr="000132C5" w:rsidRDefault="00253378">
      <w:pPr>
        <w:rPr>
          <w:rFonts w:asciiTheme="minorEastAsia" w:eastAsiaTheme="minorEastAsia" w:hAnsiTheme="minorEastAsia"/>
        </w:rPr>
      </w:pPr>
    </w:p>
    <w:sectPr w:rsidR="00253378" w:rsidRPr="00013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78" w:rsidRDefault="00253378" w:rsidP="000132C5">
      <w:r>
        <w:separator/>
      </w:r>
    </w:p>
  </w:endnote>
  <w:endnote w:type="continuationSeparator" w:id="1">
    <w:p w:rsidR="00253378" w:rsidRDefault="00253378" w:rsidP="0001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78" w:rsidRDefault="00253378" w:rsidP="000132C5">
      <w:r>
        <w:separator/>
      </w:r>
    </w:p>
  </w:footnote>
  <w:footnote w:type="continuationSeparator" w:id="1">
    <w:p w:rsidR="00253378" w:rsidRDefault="00253378" w:rsidP="0001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2C5"/>
    <w:rsid w:val="000132C5"/>
    <w:rsid w:val="0025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</Words>
  <Characters>1034</Characters>
  <Application>Microsoft Office Word</Application>
  <DocSecurity>0</DocSecurity>
  <Lines>8</Lines>
  <Paragraphs>2</Paragraphs>
  <ScaleCrop>false</ScaleCrop>
  <Company>电脑工作室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东浩</dc:creator>
  <cp:keywords/>
  <dc:description/>
  <cp:lastModifiedBy>东浩</cp:lastModifiedBy>
  <cp:revision>2</cp:revision>
  <dcterms:created xsi:type="dcterms:W3CDTF">2018-12-17T09:07:00Z</dcterms:created>
  <dcterms:modified xsi:type="dcterms:W3CDTF">2018-12-17T09:08:00Z</dcterms:modified>
</cp:coreProperties>
</file>