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val="en-US" w:eastAsia="zh-CN"/>
        </w:rPr>
        <w:t>大楼运行维护费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  <w:u w:val="single"/>
          <w:lang w:val="en-US" w:eastAsia="zh-CN"/>
        </w:rPr>
        <w:t>岳阳市档案馆</w:t>
      </w:r>
      <w:r>
        <w:rPr>
          <w:rFonts w:hint="eastAsia" w:eastAsia="仿宋_GB2312"/>
          <w:sz w:val="32"/>
          <w:u w:val="single"/>
        </w:rPr>
        <w:t xml:space="preserve">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余友安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0730-8218833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岳阳市经开区梅子市北路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2021年1月起2021年12月止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4"/>
                <w:lang w:val="en-US" w:eastAsia="zh-CN"/>
              </w:rPr>
              <w:t>95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95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一般商品服务支出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2-2#3#4#8#16#17#18#19#21#、3-3#4#8#12#14#15#、4-3#5#9#11#12#、5-6#7#9#11#12#14#15#16#17#19#22#、6-4#6#8#16#17#18#21#22#、7-7#13#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主要用于保证档案馆基本运转的物业管理费、电费、水费、电话费、燃气费、临聘人员工资、维修（护）费、驻村帮扶人员补助等。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维持档案馆正常运转。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保证档案馆正常机关工作展开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做好档案资料的日常接待利用工作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维护一栋大楼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一栋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配套设施、日常维护完成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确保达到档案工作规范化标准和档案安全质量。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任务完成时间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年底前支付到位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单位运行、建设成本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按实际合同定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反向促进经济发展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经济平稳发展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经济平稳发展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工作环境改善情况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有所提升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生态环境改善情况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有所改善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有所改善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受益对象满意度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≥9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余友安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党组书记、馆长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岳阳市档案馆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刘明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党组成员、副馆长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岳阳市档案馆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田丽群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办公室主任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岳阳市档案馆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饶敏敏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会计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岳阳市档案馆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饶敏敏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8220674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根据岳阳市财政局关于印发《2022年度岳阳市预算绩效管理工作方案》的通知（岳财发〔2022〕6号）的要求，现对岳阳市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档案馆</w:t>
            </w:r>
            <w:r>
              <w:rPr>
                <w:rFonts w:hint="eastAsia" w:eastAsia="仿宋_GB2312"/>
                <w:sz w:val="32"/>
                <w:szCs w:val="32"/>
              </w:rPr>
              <w:t>2021年度的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大楼运行维护费</w:t>
            </w:r>
            <w:r>
              <w:rPr>
                <w:rFonts w:hint="eastAsia" w:eastAsia="仿宋_GB2312"/>
                <w:sz w:val="32"/>
                <w:szCs w:val="32"/>
              </w:rPr>
              <w:t>项目支出开展绩效自评，现将情况汇报如下：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经请示市财政局，市财政局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已调研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并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同意作为每年常规性项目申报。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30"/>
                <w:szCs w:val="30"/>
              </w:rPr>
              <w:t>二、项目工作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任务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保证档案馆正常机关工作展开；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做好档案资料的日常接待利用工作。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1、项目资金情况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大楼运行维护</w:t>
            </w:r>
            <w:r>
              <w:rPr>
                <w:rFonts w:hint="eastAsia" w:ascii="仿宋_GB2312" w:eastAsia="仿宋_GB2312"/>
                <w:sz w:val="30"/>
                <w:szCs w:val="30"/>
              </w:rPr>
              <w:t>经费预算安排2021年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万元，截至2021年12月底，项目应到资金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万，到账率100%。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2、项目资金使用情况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大楼运行维护经费主要用于保证档案馆基本运转的物业管理费、电费、水费、电话费、燃气费、临聘人员工资、维修（护）费、驻村帮扶人员补助等。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3、项目资金管理情况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严格按照和执行资金使用管理的相关规定，对资金实行“专款专用”，严格风险防范，保障资金安全和高效运行。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根据档案馆大楼实际运转使用情况合理安排，保障机关工作运行支出，保证大楼的基础设施设备安全和正常运转。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numPr>
                <w:numId w:val="0"/>
              </w:num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档案馆正常机关工作展开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日常接待利用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获得群众一致好评。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同时加强项目预算收支的管理，建立健全内部管理制度，严格内部管理流程。根据《项目支出绩效评价评分表》评分，得分100分，财政支出绩效为“优秀”。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1、按时完成办公大楼运行维护费项目工作任务。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2、保障办公大楼的正常运行和工作人员的工作环境，提供便利、便捷的工作条件，更好的帮助群众解决问题、服务群众。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（六）主要经验及做法、存在问题和建议</w:t>
            </w:r>
          </w:p>
          <w:p>
            <w:pPr>
              <w:rPr>
                <w:rFonts w:hint="eastAsia" w:eastAsia="楷体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 xml:space="preserve">    进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一步完善项目绩效目标及指标，加强对项目编制的指导性。</w:t>
            </w:r>
            <w:bookmarkEnd w:id="0"/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1308D5EA"/>
    <w:multiLevelType w:val="singleLevel"/>
    <w:tmpl w:val="1308D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ODYwNGU0NGUyMWEwYzY4YzY4NzE2ZjE0ZGI3NmU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7897EE6"/>
    <w:rsid w:val="08321B5D"/>
    <w:rsid w:val="086957D3"/>
    <w:rsid w:val="08806C9E"/>
    <w:rsid w:val="092C1F5D"/>
    <w:rsid w:val="09855AD2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D80FCB"/>
    <w:rsid w:val="10ED4807"/>
    <w:rsid w:val="111C4602"/>
    <w:rsid w:val="11751C07"/>
    <w:rsid w:val="11E64743"/>
    <w:rsid w:val="13013117"/>
    <w:rsid w:val="130C5B6F"/>
    <w:rsid w:val="139A36C9"/>
    <w:rsid w:val="13FD6BA3"/>
    <w:rsid w:val="14260FA4"/>
    <w:rsid w:val="16C26394"/>
    <w:rsid w:val="17961E95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1DE026A3"/>
    <w:rsid w:val="20C05FEB"/>
    <w:rsid w:val="2150117A"/>
    <w:rsid w:val="230663AE"/>
    <w:rsid w:val="234356F6"/>
    <w:rsid w:val="234D11AE"/>
    <w:rsid w:val="248B0D70"/>
    <w:rsid w:val="24F47A9F"/>
    <w:rsid w:val="24FB4266"/>
    <w:rsid w:val="25362417"/>
    <w:rsid w:val="258234C8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57FA32F"/>
    <w:rsid w:val="3662489D"/>
    <w:rsid w:val="366375D2"/>
    <w:rsid w:val="379B40A4"/>
    <w:rsid w:val="39E74AAB"/>
    <w:rsid w:val="39FC3D49"/>
    <w:rsid w:val="3AAD352C"/>
    <w:rsid w:val="3B681D67"/>
    <w:rsid w:val="3CC6041E"/>
    <w:rsid w:val="3CF3D049"/>
    <w:rsid w:val="3DB14044"/>
    <w:rsid w:val="3E446A1F"/>
    <w:rsid w:val="3F6FC2F5"/>
    <w:rsid w:val="3FED2C6C"/>
    <w:rsid w:val="41DB497A"/>
    <w:rsid w:val="432C3BF6"/>
    <w:rsid w:val="456A3C81"/>
    <w:rsid w:val="456F6819"/>
    <w:rsid w:val="47AC402E"/>
    <w:rsid w:val="488C1A5A"/>
    <w:rsid w:val="497A5C9E"/>
    <w:rsid w:val="49D84DFF"/>
    <w:rsid w:val="4A921CA8"/>
    <w:rsid w:val="4B0D129B"/>
    <w:rsid w:val="4CAD6623"/>
    <w:rsid w:val="4CC47888"/>
    <w:rsid w:val="4D78026E"/>
    <w:rsid w:val="4E737583"/>
    <w:rsid w:val="4EAEFEDC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AE13EB3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31F6F0C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C416A71"/>
    <w:rsid w:val="6E394A98"/>
    <w:rsid w:val="6E81656F"/>
    <w:rsid w:val="6ED872FF"/>
    <w:rsid w:val="6F642AF4"/>
    <w:rsid w:val="6FAE275F"/>
    <w:rsid w:val="70796201"/>
    <w:rsid w:val="7261193B"/>
    <w:rsid w:val="74AF008E"/>
    <w:rsid w:val="759A216F"/>
    <w:rsid w:val="77253503"/>
    <w:rsid w:val="772DB4B3"/>
    <w:rsid w:val="777B546D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5EF8F3"/>
    <w:rsid w:val="7F854504"/>
    <w:rsid w:val="7FDFF6EB"/>
    <w:rsid w:val="7FFD6104"/>
    <w:rsid w:val="9B67336D"/>
    <w:rsid w:val="A176C40F"/>
    <w:rsid w:val="DF57F68A"/>
    <w:rsid w:val="E8BFA1BF"/>
    <w:rsid w:val="EBE7F989"/>
    <w:rsid w:val="EEF7984B"/>
    <w:rsid w:val="EFAECE21"/>
    <w:rsid w:val="F9F606F0"/>
    <w:rsid w:val="FA7F4C58"/>
    <w:rsid w:val="FBFE72E7"/>
    <w:rsid w:val="FEED5A15"/>
    <w:rsid w:val="FEF4B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817</Words>
  <Characters>854</Characters>
  <Lines>47</Lines>
  <Paragraphs>13</Paragraphs>
  <TotalTime>38</TotalTime>
  <ScaleCrop>false</ScaleCrop>
  <LinksUpToDate>false</LinksUpToDate>
  <CharactersWithSpaces>1419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2021-06-24T20:17:00Z</dcterms:created>
  <dc:creator>蒋恒意</dc:creator>
  <cp:lastModifiedBy>kylin</cp:lastModifiedBy>
  <cp:lastPrinted>2023-09-22T11:32:16Z</cp:lastPrinted>
  <dcterms:modified xsi:type="dcterms:W3CDTF">2023-09-22T11:32:18Z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E9AB61422BA345C6B3FEB1316985C953</vt:lpwstr>
  </property>
</Properties>
</file>